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C8" w:rsidRDefault="006C44C8" w:rsidP="006C44C8">
      <w:pPr>
        <w:pStyle w:val="a5"/>
        <w:shd w:val="clear" w:color="auto" w:fill="auto"/>
        <w:spacing w:line="240" w:lineRule="auto"/>
        <w:jc w:val="center"/>
        <w:rPr>
          <w:rStyle w:val="14"/>
          <w:rFonts w:ascii="Times New Roman" w:hAnsi="Times New Roman" w:cs="Times New Roman"/>
          <w:sz w:val="24"/>
          <w:szCs w:val="24"/>
        </w:rPr>
        <w:sectPr w:rsidR="006C44C8" w:rsidSect="006C44C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6C44C8">
        <w:rPr>
          <w:rStyle w:val="14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-367665</wp:posOffset>
            </wp:positionV>
            <wp:extent cx="6991350" cy="9882505"/>
            <wp:effectExtent l="0" t="0" r="0" b="0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1" name="Рисунок 1" descr="G:\SCANFILE\SCA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71E" w:rsidRPr="006C44C8" w:rsidRDefault="00C2471E" w:rsidP="006C44C8">
      <w:pPr>
        <w:pStyle w:val="a5"/>
        <w:shd w:val="clear" w:color="auto" w:fill="auto"/>
        <w:spacing w:line="240" w:lineRule="auto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4C8">
        <w:rPr>
          <w:rStyle w:val="14"/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C2471E" w:rsidRPr="006C44C8" w:rsidRDefault="00C2471E" w:rsidP="006C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1E" w:rsidRPr="006C44C8" w:rsidRDefault="00C2471E" w:rsidP="006C44C8">
      <w:pPr>
        <w:pStyle w:val="3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>К концу изучения в четвёртом классе курса «Литературное чтение» будет сформирова</w:t>
      </w: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softHyphen/>
        <w:t>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C2471E" w:rsidRPr="006C44C8" w:rsidRDefault="00C2471E" w:rsidP="006C44C8">
      <w:pPr>
        <w:pStyle w:val="a6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 xml:space="preserve">Четвероклассники </w:t>
      </w:r>
      <w:r w:rsidRPr="006C44C8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научатся:</w:t>
      </w:r>
    </w:p>
    <w:p w:rsidR="00C2471E" w:rsidRPr="006C44C8" w:rsidRDefault="00C2471E" w:rsidP="006C44C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</w:t>
      </w: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softHyphen/>
        <w:t>гим предметам и в дальнейшей жизни;</w:t>
      </w:r>
    </w:p>
    <w:p w:rsidR="00C2471E" w:rsidRPr="006C44C8" w:rsidRDefault="00C2471E" w:rsidP="006C44C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>бегло, выразительно читать текст;</w:t>
      </w:r>
    </w:p>
    <w:p w:rsidR="00C2471E" w:rsidRPr="006C44C8" w:rsidRDefault="00C2471E" w:rsidP="006C44C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ускоренно читать произведение за счёт отработки приёмов целостного и точного восприятия слова, быстроты </w:t>
      </w:r>
      <w:proofErr w:type="gramStart"/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>понимания</w:t>
      </w:r>
      <w:proofErr w:type="gramEnd"/>
      <w:r w:rsidRPr="006C44C8">
        <w:rPr>
          <w:rStyle w:val="32"/>
          <w:rFonts w:ascii="Times New Roman" w:hAnsi="Times New Roman" w:cs="Times New Roman"/>
          <w:color w:val="000000"/>
          <w:sz w:val="24"/>
          <w:szCs w:val="24"/>
        </w:rPr>
        <w:t xml:space="preserve"> прочитанного (скорость чтения не менее 90 слов в минуту);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прочитанного понимать содержание прочитанного произве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дения, определять его тему, уметь устанавливать смысловые связи между частями прочи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текста, определять главную мысль прочитанного и выражать её своими словами;</w:t>
      </w:r>
    </w:p>
    <w:p w:rsidR="00C2471E" w:rsidRPr="006C44C8" w:rsidRDefault="00C2471E" w:rsidP="006C4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sz w:val="24"/>
          <w:szCs w:val="24"/>
        </w:rPr>
        <w:t>передать содержание прочитанного в виде краткого, полного, выборочного, творче</w:t>
      </w:r>
      <w:r w:rsidRPr="006C44C8">
        <w:rPr>
          <w:rFonts w:ascii="Times New Roman" w:hAnsi="Times New Roman" w:cs="Times New Roman"/>
          <w:sz w:val="24"/>
          <w:szCs w:val="24"/>
        </w:rPr>
        <w:softHyphen/>
        <w:t>ского пересказа;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придумывать начало повествования или его возможное продолжение и завершение;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составлять план к прочитанному;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вводить в пересказы - повествования элементы описания, рассуждения и цитаты из текста;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самостоятельно или с помощью учителя давать простейшую характеристику основ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ным действующим лицам произведения;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называть названия, темы и сюжеты 2-3 произведений больших фольклорных жан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ров, а также литературных произведений писателей - классиков;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15 стихотворений классиков отечественной и зарубежной литературы;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называть не менее 6-7 народных сказок, уметь их пересказывать;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называть более 10 пословиц, 2-3 крылатых выражения, понимать их смысл и объ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яснять, в какой жизненной ситуации можно их употребить;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полноценно слушать; осознанно и полно воспринимать содержание читаемого учи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тами и другими доказательствами оперирует, как и чем завершил свой ответ;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давать реальную самооценку выполнения любой проделанной работы, учебного задания.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любой проделанной работы, учебного задания.</w:t>
      </w:r>
    </w:p>
    <w:p w:rsidR="00C2471E" w:rsidRPr="006C44C8" w:rsidRDefault="00C2471E" w:rsidP="006C44C8">
      <w:pPr>
        <w:pStyle w:val="42"/>
        <w:shd w:val="clear" w:color="auto" w:fill="auto"/>
        <w:tabs>
          <w:tab w:val="left" w:pos="8541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44C8">
        <w:rPr>
          <w:rStyle w:val="43"/>
          <w:rFonts w:ascii="Times New Roman" w:hAnsi="Times New Roman" w:cs="Times New Roman"/>
          <w:b/>
          <w:bCs/>
          <w:sz w:val="24"/>
          <w:szCs w:val="24"/>
        </w:rPr>
        <w:t xml:space="preserve">Четвероклассники </w:t>
      </w:r>
      <w:r w:rsidRPr="006C44C8">
        <w:rPr>
          <w:rStyle w:val="41"/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научиться.</w:t>
      </w:r>
      <w:r w:rsidRPr="006C44C8">
        <w:rPr>
          <w:rStyle w:val="41"/>
          <w:rFonts w:ascii="Times New Roman" w:hAnsi="Times New Roman" w:cs="Times New Roman"/>
          <w:b/>
          <w:bCs/>
          <w:sz w:val="24"/>
          <w:szCs w:val="24"/>
        </w:rPr>
        <w:tab/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способность к </w:t>
      </w:r>
      <w:proofErr w:type="spellStart"/>
      <w:r w:rsidRPr="006C44C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C44C8">
        <w:rPr>
          <w:rFonts w:ascii="Times New Roman" w:hAnsi="Times New Roman" w:cs="Times New Roman"/>
          <w:color w:val="000000"/>
          <w:sz w:val="24"/>
          <w:szCs w:val="24"/>
        </w:rPr>
        <w:t>, эмоционально-нравственной отзывчивости (на ос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нове сопереживания литературным героям);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мацию в практической деятельности;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применять правила сотрудничества;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выделять в тексте опорные (ключевые) слова;</w:t>
      </w:r>
    </w:p>
    <w:p w:rsidR="00C2471E" w:rsidRPr="006C44C8" w:rsidRDefault="00C2471E" w:rsidP="006C44C8">
      <w:pPr>
        <w:pStyle w:val="a6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-делать устную презентацию книги (произведения);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работать с детской периодикой;</w:t>
      </w:r>
    </w:p>
    <w:p w:rsidR="00C2471E" w:rsidRPr="006C44C8" w:rsidRDefault="00C2471E" w:rsidP="006C44C8">
      <w:pPr>
        <w:pStyle w:val="a6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C44C8">
        <w:rPr>
          <w:rFonts w:ascii="Times New Roman" w:hAnsi="Times New Roman" w:cs="Times New Roman"/>
          <w:color w:val="000000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6C44C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читательской деятельности.</w:t>
      </w:r>
    </w:p>
    <w:p w:rsidR="00C2471E" w:rsidRPr="006C44C8" w:rsidRDefault="00C2471E" w:rsidP="006C44C8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C2471E" w:rsidRPr="006C44C8" w:rsidRDefault="00C2471E" w:rsidP="006C44C8">
      <w:pPr>
        <w:pStyle w:val="22"/>
        <w:shd w:val="clear" w:color="auto" w:fill="auto"/>
        <w:spacing w:before="0" w:after="0" w:line="240" w:lineRule="auto"/>
        <w:jc w:val="left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6C44C8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471E" w:rsidRPr="006C44C8" w:rsidRDefault="00C2471E" w:rsidP="006C44C8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C44C8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C44C8">
        <w:rPr>
          <w:rStyle w:val="31"/>
          <w:rFonts w:ascii="Times New Roman" w:hAnsi="Times New Roman" w:cs="Times New Roman"/>
          <w:b/>
          <w:sz w:val="24"/>
          <w:szCs w:val="24"/>
        </w:rPr>
        <w:t>Содержание программы (102 часа)</w:t>
      </w:r>
    </w:p>
    <w:p w:rsidR="00C2471E" w:rsidRPr="006C44C8" w:rsidRDefault="00C2471E" w:rsidP="006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71E" w:rsidRPr="006C44C8" w:rsidRDefault="00C2471E" w:rsidP="006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528"/>
        <w:gridCol w:w="851"/>
        <w:gridCol w:w="7229"/>
      </w:tblGrid>
      <w:tr w:rsidR="00C2471E" w:rsidRPr="006C44C8" w:rsidTr="006C44C8">
        <w:trPr>
          <w:trHeight w:hRule="exact"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C2471E" w:rsidRPr="006C44C8" w:rsidTr="006C44C8">
        <w:trPr>
          <w:trHeight w:hRule="exact"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курсу литературного чтения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с целью выделения приз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наков (</w:t>
            </w:r>
            <w:proofErr w:type="spellStart"/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существенных,несущественных</w:t>
            </w:r>
            <w:proofErr w:type="spellEnd"/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 умение с достаточной полнотой и точность</w:t>
            </w:r>
            <w:r w:rsid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выражать свои мысли в соответ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задачами и условиями </w:t>
            </w:r>
            <w:r w:rsid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 w:rsidR="00C2471E" w:rsidRPr="006C44C8" w:rsidTr="006C44C8">
        <w:trPr>
          <w:trHeight w:hRule="exact" w:val="16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Летописи. Былины. Жития.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повесил Олег щит свой на врата Царьграда...»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вспомнил Олег коня своего...» «Ильины три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 как осмысление цели чтения; умение отвечать на вопросы по со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держанию словами текста; владение моно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логической и диалогической формами речи в соответствии с грамматическими и син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таксическими нормами родного языка, со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временных средств коммуникации</w:t>
            </w:r>
          </w:p>
        </w:tc>
      </w:tr>
      <w:tr w:rsidR="00C2471E" w:rsidRPr="006C44C8" w:rsidTr="006C44C8">
        <w:trPr>
          <w:trHeight w:hRule="exact" w:val="1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Чудесный мир классики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П. Ершов «Конёк-горбунок».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 «Няне», «Туча», «Унылая пора!..», «Сказка о мертвой царевне и о семи богатырях».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 «Дары Терека», «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 «Детство», «Как мужик убрал камень».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 «Мальчики»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</w:t>
            </w:r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прочитанного тек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(с помощью вопросов, пересказа, само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стоятельно); извлечение необходимой ин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 из прослушанных текстов, пре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образование объекта из чувственной фор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в модель, где выделены существенные характеристики; рефлексия способов и ус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ловий действия, контроль и оценка процес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и результатов деятельности; использо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речевых средств для решения ком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муникативных и познавательных задач</w:t>
            </w:r>
          </w:p>
        </w:tc>
      </w:tr>
      <w:tr w:rsidR="00C2471E" w:rsidRPr="006C44C8" w:rsidTr="006C44C8">
        <w:trPr>
          <w:trHeight w:hRule="exact" w:val="2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А. Баратынский «Весна, весна! Как воздух чист!..», «Где сладкий шепот...».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Плещеев «Дети и птичка».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Никитин «В синем небе плывут над полями...».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 «Школьник», «В зим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сумерки нянины сказки...».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 «Листопад»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различных средств вырази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зительности в лирических текстах; опреде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эмоционального характера текста</w:t>
            </w:r>
          </w:p>
        </w:tc>
      </w:tr>
      <w:tr w:rsidR="00C2471E" w:rsidRPr="006C44C8" w:rsidTr="006C44C8">
        <w:trPr>
          <w:trHeight w:hRule="exact" w:val="2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сказки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Ф. Одоевский «Городок в табакерке».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Гаршин «Сказка о жабе и розе». П. П. Бажов «Серебряное копытце».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Аксаков «Аленький цветочек»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размышлять над содержанием произведений, выражать своё отношение к прочитанному; овладение приемами выра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зительного чтения; осознанное и произ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вольное построение речевого высказыва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ния; анализ объектов с целью выделения признаков (существенных, несуществен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ных); формирование умения формулиро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свои эмоционально-оценочные сужде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ния; извлечение необходимой информации из прослушанных текстов</w:t>
            </w:r>
          </w:p>
        </w:tc>
      </w:tr>
      <w:tr w:rsidR="00C2471E" w:rsidRPr="006C44C8" w:rsidTr="006C44C8">
        <w:trPr>
          <w:trHeight w:hRule="exact" w:val="19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Делу время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потехе час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Л. Шварц «Сказка о потерянном времени».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 «Главные реки», «Что любит Мишка».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</w:t>
            </w:r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прочитанного тек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(с помощью вопросов, пересказа, само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стоятельно); умение размышлять над содер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жанием произведений, выражать своё отно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к прочитанному; осознанное и произ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(существенных, несущественных); фор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мирование умения формулировать свои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-оценочные суждения</w:t>
            </w:r>
          </w:p>
        </w:tc>
      </w:tr>
      <w:tr w:rsidR="00C2471E" w:rsidRPr="006C44C8" w:rsidTr="006C44C8">
        <w:trPr>
          <w:trHeight w:hRule="exact" w:val="19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Страна детства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 «Как я ловил человеч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Г. Паустовский «Корзина с еловы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шишками».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 «Ёлка»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</w:t>
            </w:r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прочитанного тек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(с помощью вопросов, пересказа, само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стоятельно); умение размышлять над содер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жанием произведений, выражать своё отно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к прочитанному; осознанное и произ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вольное построение речевого высказывания; анализ объектов с целью выделения призна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(существенных, несущественных); фор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умения формулировать свои эмо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ционально-оценочные суждения</w:t>
            </w:r>
          </w:p>
        </w:tc>
      </w:tr>
      <w:tr w:rsidR="00C2471E" w:rsidRPr="006C44C8" w:rsidTr="006C44C8">
        <w:trPr>
          <w:trHeight w:hRule="exact" w:val="1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Брюсова «Опять сон», «Детская».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Есенин «Бабушкины сказки». М. И. Цветаева «Бежит тропинка с бугорка», «Наши царства»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различных средств вырази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зительности в лирических текстах; опреде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эмоционального характера текста</w:t>
            </w:r>
          </w:p>
        </w:tc>
      </w:tr>
      <w:tr w:rsidR="00C2471E" w:rsidRPr="006C44C8" w:rsidTr="006C44C8">
        <w:trPr>
          <w:trHeight w:hRule="exact" w:val="2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мы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Н. Мамин-Сибиряк «Приёмыш».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Куприн «Барбос и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Пришвин «Выскочка».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И.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«Кабан».</w:t>
            </w:r>
          </w:p>
          <w:p w:rsidR="00C2471E" w:rsidRPr="006C44C8" w:rsidRDefault="00C2471E" w:rsidP="006C44C8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Астафьев «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</w:t>
            </w:r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прочитанного тек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(с помощью вопросов, пересказа, само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стоятельно); умение размышлять над со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держанием произведений, выражать своё отношение к прочитанному, отвечать на вопросы по содержанию словами текста; анализ объектов с целью выделения при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прочитанного</w:t>
            </w:r>
          </w:p>
        </w:tc>
      </w:tr>
      <w:tr w:rsidR="00C2471E" w:rsidRPr="006C44C8" w:rsidTr="006C44C8">
        <w:trPr>
          <w:trHeight w:hRule="exact" w:val="1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Л. Пастернак «Золотая осень». С. А. Клычков «Весна в лесу».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Б.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Кедрин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«Бабье лето».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М. Рубцов «Сентябрь».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 Есенин «Лебёдушка»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различных средств вырази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зительности в лирических текстах; опреде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эмоционального характера текста</w:t>
            </w:r>
          </w:p>
        </w:tc>
      </w:tr>
      <w:tr w:rsidR="00C2471E" w:rsidRPr="006C44C8" w:rsidTr="006C44C8">
        <w:trPr>
          <w:trHeight w:hRule="exact" w:val="1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Никитин «Русь».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Д. Дрожжин «Родине».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«О, Родина! В неярком блеске».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А. Слуцкий «Лошади в океане»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утвержде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ний; формирование умения формулировать свои эмоционально-оценочные суждения</w:t>
            </w:r>
          </w:p>
        </w:tc>
      </w:tr>
      <w:tr w:rsidR="00C2471E" w:rsidRPr="006C44C8" w:rsidTr="006C44C8">
        <w:trPr>
          <w:trHeight w:hRule="exact" w:val="1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Страна Фантазия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С. Велтистов «Приключения Элек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троника».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эмоционального характера текста; построение логической цепочки </w:t>
            </w:r>
            <w:proofErr w:type="gram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рас- суждений</w:t>
            </w:r>
            <w:proofErr w:type="gram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анализ истинности утверждений; формирование умения формулировать свои эмоционально-оценочные суждения; осмыс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содержания прочитанного текста</w:t>
            </w:r>
          </w:p>
        </w:tc>
      </w:tr>
      <w:tr w:rsidR="00C2471E" w:rsidRPr="006C44C8" w:rsidTr="006C44C8">
        <w:trPr>
          <w:trHeight w:hRule="exact" w:val="1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Свифт «Путешествие Гулливера». Г.-Х. Андерсен «Русалочка».</w:t>
            </w:r>
          </w:p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С. Лагерлеф «Святая ночь», «В На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зарете»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71E" w:rsidRPr="006C44C8" w:rsidRDefault="00C2471E" w:rsidP="006C44C8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размышлять над содержанием произведений, выражать своё отношение к прочитанному, отвечать на вопросы по со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держанию словами текста; выявлять в тек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 слова и выражения, значение которых непонятно, и осознавать потребность в вы</w:t>
            </w:r>
            <w:r w:rsidRPr="006C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яснении их смысла</w:t>
            </w:r>
          </w:p>
        </w:tc>
      </w:tr>
    </w:tbl>
    <w:p w:rsidR="00C2471E" w:rsidRPr="006C44C8" w:rsidRDefault="00C2471E" w:rsidP="006C44C8">
      <w:pPr>
        <w:pStyle w:val="a5"/>
        <w:framePr w:w="9576" w:wrap="notBeside" w:vAnchor="text" w:hAnchor="text" w:xAlign="center" w:y="1"/>
        <w:shd w:val="clear" w:color="auto" w:fill="auto"/>
        <w:spacing w:line="240" w:lineRule="auto"/>
        <w:rPr>
          <w:rStyle w:val="14"/>
          <w:rFonts w:ascii="Times New Roman" w:hAnsi="Times New Roman" w:cs="Times New Roman"/>
          <w:sz w:val="24"/>
          <w:szCs w:val="24"/>
        </w:rPr>
      </w:pPr>
    </w:p>
    <w:p w:rsidR="00C2471E" w:rsidRPr="006C44C8" w:rsidRDefault="00C2471E" w:rsidP="006C44C8">
      <w:pPr>
        <w:pStyle w:val="a5"/>
        <w:framePr w:w="9576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EF5" w:rsidRPr="006C44C8" w:rsidRDefault="00C33EF5" w:rsidP="006C44C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6C44C8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 по литературному чтению (Климанова, Горецкий) 4 класс -102 часа</w:t>
      </w:r>
    </w:p>
    <w:p w:rsidR="00C33EF5" w:rsidRPr="006C44C8" w:rsidRDefault="00C33EF5" w:rsidP="006C44C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01"/>
        <w:gridCol w:w="1586"/>
        <w:gridCol w:w="1942"/>
        <w:gridCol w:w="3642"/>
        <w:gridCol w:w="192"/>
        <w:gridCol w:w="2782"/>
        <w:gridCol w:w="2834"/>
      </w:tblGrid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учебником по литературному чтению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введения в новую тему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 по литературному чтению.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систему условных обозначений при выполнении заданий.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главу и нужное произведение в содержании учебника.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в конце учебника.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учебника, систему условных обозначений.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оглавлением, словарём.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(11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Летописи.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повесил Олег щит свой на вратах Царьграда».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на уроке.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летописи данные о различных исторических фактах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«летопись».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свои знания и достижения.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осознанно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глубину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произведения, отвечать на вопросы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Урок-путешествие в прошлое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текс летописи с художественным текстом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принимать позицию собеседника,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Из летописи «И вспомнил Олег коня своего»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А.С.Пушкин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«Песнь о вещем Олеге»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Урок-исследование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отрывки из древнерусской летописи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полно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былины.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героя былины и характеризовать его с опорой на текст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 помощью учителя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 былины в пересказе И.Карнауховой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выразительно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сти. 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Участвовать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диалоге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танного) произведения. 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прочитанного, отвечать на них.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отношения к событиям и персонажам.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Герои былины –защитник Русского государства. Картина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В.Васнецова «Богатыри»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Пересказывать былину от лица её героя.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былины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волшебные сказки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Размышлять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над содержанием произведения,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прослушанному .</w:t>
            </w:r>
            <w:proofErr w:type="gramEnd"/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главную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произведения,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ретённые умения для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самостоятельного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чтения книг.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 рассуждений, анализ истинности утверждений.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отрывки из жития о Сергии Радонежском.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об интересных фактах из жизни святого человека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язык произведения,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оценивать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мотивы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 героев,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пересказывать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ступный по объему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смысловые части,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его про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стой план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«Житие Сергия Радонежского».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№1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систематизации новых знаний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Воспроизводить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текста с элементами описания вида героя, особенностью речи,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выявлять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«Летопи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си. Былины. Жи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навыка чтения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 известных художников.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используя обобщающие вопросы учебника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Различать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жанры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произведений целы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дая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орфоэпические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русского ли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языка; </w:t>
            </w: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выразительно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текст;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примеры фольклор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произведений;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тему и главную мысль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tabs>
                <w:tab w:val="left" w:pos="450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 (22 часа)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П.П. Ершов.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П.П. Ершове 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 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Рассказывать о жизни и творчестве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П. Ершова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П.П.Ер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читать, использовать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интонации, соответст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за  развитием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в сказке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содержание изученного произве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C33EF5" w:rsidRPr="006C44C8" w:rsidRDefault="00C33EF5" w:rsidP="006C44C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 вслух тексты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словами, соблю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дая орфоэпические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нормы русского ли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тературного языка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</w:t>
            </w:r>
            <w:proofErr w:type="gram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.</w:t>
            </w:r>
            <w:proofErr w:type="gram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сравнение литературной и народной сказок.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Характеризовать героев произведения.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Иллюстрировать сказку и объяснять роль иллюстрации в понимании произве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логе при обсуждении прослушанного (про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 текста, отвечать на них.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Наблюдать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небольшое моноло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гическое высказыва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 опорой на ав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торский текст.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Сравнивать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народную и литературную сказки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Горбунок». Характеристика героев.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поступки героев. Читать бегло, выразительно.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Делить текст на части, озаглавливать каждую часть.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произведений.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Сравнивать начало и конец сказки.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самостоятельно план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  <w:t>нивать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события, ге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произведения,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отвечать на вопросы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А.С. Пушкине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Рассказывать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жизни и творчестве А.С. Пушкина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Читать выразительно, использовать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интонации, соответст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Наблюдать связь произведений литературы с другими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видами искусств.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стихо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творные произведения наизусть (по вы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бору), определять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Воспринимать и понимать их эмоциональ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но-нравственные пе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Знать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название и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содержание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изученного произве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сказки, выражать своё отношение к ним.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героев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 . характеристика героев.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Участвовать в диалоге при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обсуждении прослушанного (прочитанно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го)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Ставить вопросы по содержанию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прочитанного, отвечать на них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Делить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составные части,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его простой план, 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вслух тексты художественных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произведений целы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дая орфоэпические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нормы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русского ли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тературного языка.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«литературная сказка»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и сверстниками 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 . деление на части.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тему, главную мысль.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Описывать события, последова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сказки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 Пушкина.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сказки народные 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 эмоциональное состояние человека в различных ситуациях.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Устанавливать взаимосвязи смысловых частей текста.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мыслям автора, его советам и героям произведений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Наблюдать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слова, привитие нравственно – эстетической оценки описываемого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М.Ю. Лермо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М.Ю. Лермонтове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М.Ю. Лермонтове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Рассказывать о жизни и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творчестве М.Ю. Лермонтова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Воспринимать и понимать эмоционально-нравственные пережи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вания героя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произве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М.Ю. Лермонтова.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 произведений.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основное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произведения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авторский текст;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оце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  <w:t>нивать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события, ге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роев произведения;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делить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на со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ставные части, 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простой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 классической литературе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Излагать устно тек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 по плану. 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диалоге при обсуждении прослушанного (прочитанного) произ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героев,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отношение к событиям и персонажам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Л.Н. Толстой. Подготовка сообщения о Л.Н. Толстом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Л.Н. Толстом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Л.Н. Толстого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Л.Н. Толстой «Детство»</w:t>
            </w:r>
            <w:r w:rsidRPr="006C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выразительностью литературного языка.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произведения классической литературы.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жанры литературных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Осознанно, вырази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читать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текст на заданную тему,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осоз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нанно вслух тексты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тературного языка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«Как мужик камень убрал»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тему, главную мысль.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события, устанавливать последова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 русского ли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 про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басни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А.П. Чехов.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А.П. Чехове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А.П. Чехове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А.П. Чехова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№2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Понимать позицию писателя, его отношение к окружающему миру, к своим героям.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основное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услышан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ного. Характеризовать героев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выразительностью литературного языка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от сказки.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художествен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литературы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анализировать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ры героев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6C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тему, главную мысль,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основное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услышанного.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ге при обсуждении прослушанного (про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читанного) произведе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прочитанного, отвечать на них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о прочитанном про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6C44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основ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произведений.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знанно, выразительно вслух тексты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словами, соблю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дая орфоэпические нормы русского ли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тературного языка; определять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(12 часов)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Наслаждаться поэзией, понимать и любить её.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интонацию, которая больше всего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содержанию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по тексту, как отражаются переживания автора в его стихах.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своё чтение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для создания картин природы.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Читать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стихо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 произведе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рисовать сло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весные картины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«Весенний дождь», «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Бабочка»  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Характеризовать картины природы в лирическом стихотворении.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ритм, интонации (тон, паузы, темп) стихотворения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 часов)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Как воздух чист!..»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лирическом тексте.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Передавать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настроение и чувства в стихотворении.</w:t>
            </w:r>
          </w:p>
          <w:p w:rsidR="00C33EF5" w:rsidRPr="006C44C8" w:rsidRDefault="00C33EF5" w:rsidP="006C44C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о вес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</w:p>
          <w:p w:rsidR="00C33EF5" w:rsidRPr="006C44C8" w:rsidRDefault="00C33EF5" w:rsidP="006C44C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воссоздавать художественные образы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модель, где выделены существенные характеристики.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щеев «Дети и птичка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стихотворения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стихотворения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полями...»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художественной выразительности в лирическом тексте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Прослеживать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картин природы в стихотворении.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изведении, отвечать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чтения)  </w:t>
            </w:r>
            <w:proofErr w:type="gram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 произведе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образные языковые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поэтического текста, выделение существенной информации.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 Картина осени в стихах И.А.Бунина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в стихотворении.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слово как средство художественной выразительности.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рассказ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Чтение  про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C33EF5" w:rsidRPr="006C44C8" w:rsidTr="0033413F">
        <w:trPr>
          <w:trHeight w:val="3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систематизации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стихи выразительно,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изменения в настроении, выраженные автором.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в лирическом тексте.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изученные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литера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«строфа»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 (16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прочитанное.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группы. Отвечать и задавать вопросы.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плану подробно и выборочно.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сказки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сказки.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последовательностью событий в литературной сказке.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 с опорой на текст сказки и опорные слова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сказки. Подробный пересказ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и смысл заглавия.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 с опорой на главные события.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Рассказывать об эмоционально-нравственных пе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реживаниях героев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план сказки, подробно пересказывать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произведения с его содержанием, фрагментов текста и иллюстрации.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жабе и розе»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тексты литературных сказок, высказывать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мнение, отношение.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сказка или рассказ.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  про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себя , использовать приёмы выразительного чтения.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поведения героев, пере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по плану.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Сопоставлять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о значении тех или иных нравственных качеств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осо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знанно текст художественного </w:t>
            </w:r>
            <w:proofErr w:type="gramStart"/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 про</w:t>
            </w:r>
            <w:proofErr w:type="gramEnd"/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себя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осо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«Серебряное копытце»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осознанно текст, понимать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мотивы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сказок в авторском тексте.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об авторском отношении к героям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</w:p>
          <w:p w:rsidR="00C33EF5" w:rsidRPr="006C44C8" w:rsidRDefault="00C33EF5" w:rsidP="006C44C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сказки.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произведения с его содержанием, фрагментов текста и иллюстрации.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к изображаемому.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содержание народной и литературной сказок; определять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нравственный смысл сказки.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ыразительно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отвечать на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вопросы, </w:t>
            </w: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различать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литературных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о значении тех или иных нравственных качеств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характер, мотивы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поведения героев;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выделять фантасти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события, от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вечать на вопросы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вслух и про себя, использовать приёмы выразительного чтения.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произведении (герое,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событии), </w:t>
            </w: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сравнивать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народные волшебные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сказки и сказки лите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ратурные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работа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 на части, составлять план, </w:t>
            </w:r>
            <w:r w:rsidRPr="006C44C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пересказывать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изведение, работать с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текст, понимать прочитанное.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и задавать вопросы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Сравнивать народную и литературную сказки.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виды текстов.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литературной сказки.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Составлять рекомендованный список литературы.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оценивать свои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на заданную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Поддерживать диалог, вступать в дискуссию,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свой ответ, участвовать в викторине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 – потехе час (9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раздела, прогнозирование его содержания. Е.Л. Шварц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главных героев в сказке.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в диалоге при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обсуждении прочитанного.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сказку по ролям.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 воспринимать и понимать их эмоционально-нравственные пе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сказки народные и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литературные, отве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 на вопросы, вы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сказывать оценочные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суждения о прочи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Е.Л. Шварц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поучительный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смысл сказки.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монологическое высказывание с опорой на авторский текст.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торский текст, оце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нивать события, ге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(40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юмористический смысл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 (герое,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с содержанием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Составлять монологическое высказывание с опорой на авторский текст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Определять основную мысль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Готовить сообщение о писателе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Высказывать свои собственные впечатления о прочитанном произведении.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по ролям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уроке, используя условные обозначения.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тон персонажа, проводить лексическую работу, создать небольшой устный текст на заданную тему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еловыми шишками»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Характеризовать героев произведения,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восприятие и понимание эмоциональ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но-нравственных пе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реживаний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составлять вопросы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развитием и последовательностью событий в тексте.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заглавия к каждой части произведения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Тест № 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при обсуждении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Участвовать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 диалоге при обсуж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прослушанного (прочитанного) произ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вопросы по со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держанию прочитан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отвечать на них.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план, пересказывать произведение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оценочные суждения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 прочитанном про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событии), анализиро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образные языко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серии книг и каково их назначение.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Подбирать книги по теме.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себя и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 их авторов, рассказывать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изу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произведений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(5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 выразительно, выражая авторское настроение.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различные средства выразительности.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жизнью слов в художественном тексте.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«Бежит тропинка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бугорка</w:t>
            </w:r>
            <w:proofErr w:type="gram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,</w:t>
            </w:r>
            <w:proofErr w:type="gram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Следить за выражением и развитием чувства в лирическом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стихотворении. 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основ смыслового чтения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Декларирование произведения.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 разных поэтов на одну и ту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же  тему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. Конкурс чтецов.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эпизоды из текста, подтверждать свой ответ выборочным текстом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стихотворения, использовать интонацию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чтецов со своим любимым стихотворением.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и мы (11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раздела, прогнозирование его содержания. Д.Н. Мамин-Сибиряк «Приёмыш»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«Приёмыш»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рассказа.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выборочно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</w:t>
            </w:r>
            <w:r w:rsidRPr="006C44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мысль произведения,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работать с иллюстра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главных героев произведения.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Жуль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Умение последова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 воспроизводить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рассказа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Создавать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устный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текст на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заданную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причинно-следственных связей.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произведение на основе плана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Участвовать в диа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при обсуждении прослушанного (про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читанного) произведе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прочитанного, отвечать на них.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на основе их поступков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Скрип»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Скрип» 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прочитанного, отвечать на них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Обобщающий урок –конкурс «Природа и мы»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отношение к прочи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танному, аргументировать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свою позицию с при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влечением текста про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Рассказывать о творчестве Пришвина, используя материал в энциклопедическом словаре.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тературные произве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дения и их авторов.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содержание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изученных литера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о природе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«Природа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мы» 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Урок-проект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необходимую информацию в разных источниках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выступления по теме.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самостоятельно текст для энциклопедического словаря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информацию в разных источниках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(8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Б.Л. Пастернак «Золотая осень»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видами искусства.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разительно читать, используя инто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соответствую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щие смыслу текста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Сопоставлять произ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ведения художест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венной литературы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 произведения живописи.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стихотворения, передавая с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интонации настроение поэта.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стихи разных поэтов на одну тему.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интонацию, читать стихотворения наизусть.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Чтение  про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картины осени в произведении.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эмоционального характера текста.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Соотнесение иллюстрации с фрагментами текста.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прочи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танному, аргументировать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свою позицию с привлечением текста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 ис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пользованием интона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ций, соответствующих смыслу текста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стихотворение, передавая настроение автора.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стихотворение.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выразительно.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урок-конкурс «Поэзии прекрасные страницы»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наизусть (по выбору) стихотворение.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личное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прочи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танному.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оформления стихотворной речи.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Находить средства художественной выразительности; сравнивать их, самостоятельно дополнять.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33EF5" w:rsidRPr="006C44C8" w:rsidRDefault="00C33EF5" w:rsidP="006C4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Наблюдать связь произведений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с другими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видами искусства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выразительно читать текст, использовать интонацию.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8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Контрольно-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себя и самостоятельно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поэтов.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(32 часа)</w:t>
            </w:r>
          </w:p>
        </w:tc>
      </w:tr>
      <w:tr w:rsidR="00C33EF5" w:rsidRPr="006C44C8" w:rsidTr="0033413F"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6C44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 при обсуждении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И.С. Никитин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«Русь». Образ Родины в поэтическом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выразительно читать текст литературного произведения.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«Родине». Авторское отношение к изображаемому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способов  выполнения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6C44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Родине, подбирая в произведении слова-определения.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нравственный смысл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рассказа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Контрольно-обобщающий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себя и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Родине. Поддерживать диалог, вступать в дискуссию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«Кто с мечом к нам придет, от меча и погибнет!»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Урок-утренник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позицию автора и своё отношение к изображаемому.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Заучивать стихи наизусть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прочитанного, высказывать своё отношение.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(7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Знакомство с названием </w:t>
            </w:r>
            <w:proofErr w:type="gram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раздела.,</w:t>
            </w:r>
            <w:proofErr w:type="gram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прогнозирование его </w:t>
            </w:r>
            <w:proofErr w:type="spell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содержанияЕ</w:t>
            </w:r>
            <w:proofErr w:type="spell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С. Велтистов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фантастического жанра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способов  выполнения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особенности фантастических произведений.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название с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произведения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диалоге; читать осознанно текст художественного произведения; определять тему и главную мысль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аналогии, формулировка собственного мнения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выделение существенной информации.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фантастические истории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фантастические истории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C33EF5" w:rsidRPr="006C44C8" w:rsidTr="0033413F">
        <w:trPr>
          <w:trHeight w:val="284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(18 часов)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названием раздела, прогнозирование его </w:t>
            </w:r>
            <w:proofErr w:type="gramStart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содержания..</w:t>
            </w:r>
            <w:proofErr w:type="gramEnd"/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Свифт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Участвовать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аналогии, формулировка собственного мнения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выделение существенной информации.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самые интересные эпизоды из произведений от лица героя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на слух художественное произведение.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великом сказочнике (с помощью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учителя)  </w:t>
            </w:r>
            <w:proofErr w:type="gram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осмысливая содержание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ь эмоциональный характер читаемого произведения; читать осознанно текст художественного произведения «про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себя» (без учета скорости), выразительно; высказываться о чтении товарища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читаемых произведений.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названия произведения с его содержанием, фрагментов текста и иллюстрации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текст художественного произведения и выделять главное в прочитанном; пересказывать,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нравственный смысл сказки (с помощью учителя).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выборочно произведение.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сказку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</w:tr>
      <w:tr w:rsidR="00C33EF5" w:rsidRPr="006C44C8" w:rsidTr="0033413F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hd w:val="clear" w:color="auto" w:fill="FFFFFF"/>
              <w:tabs>
                <w:tab w:val="left" w:pos="24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произведения; определять главную мысль  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художественных произведений; осознавать отношение автора к тому, о чём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ведётся речь, и собственное отношение к тому, что и как написано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 произвольно строить высказывание в устной речи, передавая содержание текста и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способов  выполнения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Пересказывать самые интересные эпизоды из произведений от лица героев.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озаглавливать тексты; выделять в тексте главное и второстепенное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прочитанному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 произвольно строить высказывание в устной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передавая содержание текста и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способов  выполнения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 (с помощью учителя).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разных </w:t>
            </w:r>
            <w:proofErr w:type="gramStart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способов  выполнения</w:t>
            </w:r>
            <w:proofErr w:type="gramEnd"/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урок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прочитанного, высказывать своё отношение.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работе группы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6C4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C33EF5" w:rsidRPr="006C44C8" w:rsidTr="0033413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C44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литература».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№11 </w:t>
            </w: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оценивать свои достижения </w:t>
            </w:r>
          </w:p>
          <w:p w:rsidR="00C33EF5" w:rsidRPr="006C44C8" w:rsidRDefault="00C33EF5" w:rsidP="006C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EF5" w:rsidRPr="006C44C8" w:rsidRDefault="00C33EF5" w:rsidP="006C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C33EF5" w:rsidRPr="006C44C8" w:rsidRDefault="00C33EF5" w:rsidP="006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5" w:rsidRPr="006C44C8" w:rsidRDefault="00C33EF5" w:rsidP="006C4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71E" w:rsidRPr="006C44C8" w:rsidRDefault="00C2471E" w:rsidP="006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71E" w:rsidRPr="006C44C8" w:rsidSect="006C4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upperLetter"/>
      <w:pStyle w:val="1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pStyle w:val="2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pStyle w:val="3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pStyle w:val="4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pStyle w:val="5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pStyle w:val="6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pStyle w:val="7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1017082D"/>
    <w:multiLevelType w:val="multilevel"/>
    <w:tmpl w:val="D9B6B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71E"/>
    <w:rsid w:val="00065D11"/>
    <w:rsid w:val="006C44C8"/>
    <w:rsid w:val="00C2471E"/>
    <w:rsid w:val="00C33EF5"/>
    <w:rsid w:val="00E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B9F3-916D-4462-857C-6F657A2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11"/>
  </w:style>
  <w:style w:type="paragraph" w:styleId="1">
    <w:name w:val="heading 1"/>
    <w:basedOn w:val="a"/>
    <w:next w:val="a"/>
    <w:link w:val="10"/>
    <w:qFormat/>
    <w:rsid w:val="00C33EF5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33EF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33E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C33EF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33E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33EF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33E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247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C247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71"/>
    <w:rsid w:val="00C2471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C247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2471E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71">
    <w:name w:val="Основной текст7"/>
    <w:basedOn w:val="a"/>
    <w:link w:val="a3"/>
    <w:rsid w:val="00C2471E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rsid w:val="00C2471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Малые прописные"/>
    <w:basedOn w:val="a0"/>
    <w:rsid w:val="00C247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C2471E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C2471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2471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C2471E"/>
    <w:pPr>
      <w:widowControl w:val="0"/>
      <w:shd w:val="clear" w:color="auto" w:fill="FFFFFF"/>
      <w:spacing w:after="0" w:line="259" w:lineRule="exact"/>
      <w:ind w:firstLine="5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a5">
    <w:name w:val="Подпись к таблице"/>
    <w:basedOn w:val="a"/>
    <w:link w:val="a4"/>
    <w:rsid w:val="00C247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32">
    <w:name w:val="Заголовок №3_"/>
    <w:basedOn w:val="a0"/>
    <w:link w:val="33"/>
    <w:uiPriority w:val="99"/>
    <w:rsid w:val="00C2471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2471E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6"/>
    <w:uiPriority w:val="99"/>
    <w:rsid w:val="00C2471E"/>
    <w:rPr>
      <w:rFonts w:ascii="Arial" w:hAnsi="Arial" w:cs="Arial"/>
      <w:sz w:val="21"/>
      <w:szCs w:val="21"/>
      <w:shd w:val="clear" w:color="auto" w:fill="FFFFFF"/>
    </w:rPr>
  </w:style>
  <w:style w:type="paragraph" w:styleId="a6">
    <w:name w:val="Body Text"/>
    <w:basedOn w:val="a"/>
    <w:link w:val="13"/>
    <w:rsid w:val="00C2471E"/>
    <w:pPr>
      <w:widowControl w:val="0"/>
      <w:shd w:val="clear" w:color="auto" w:fill="FFFFFF"/>
      <w:spacing w:before="240" w:after="0" w:line="254" w:lineRule="exact"/>
      <w:ind w:firstLine="540"/>
      <w:jc w:val="both"/>
    </w:pPr>
    <w:rPr>
      <w:rFonts w:ascii="Arial" w:hAnsi="Arial" w:cs="Arial"/>
      <w:sz w:val="21"/>
      <w:szCs w:val="21"/>
    </w:rPr>
  </w:style>
  <w:style w:type="character" w:customStyle="1" w:styleId="a7">
    <w:name w:val="Основной текст Знак"/>
    <w:basedOn w:val="a0"/>
    <w:rsid w:val="00C2471E"/>
  </w:style>
  <w:style w:type="character" w:customStyle="1" w:styleId="24">
    <w:name w:val="Основной текст + Полужирный2"/>
    <w:aliases w:val="Курсив3"/>
    <w:basedOn w:val="13"/>
    <w:uiPriority w:val="99"/>
    <w:rsid w:val="00C2471E"/>
    <w:rPr>
      <w:rFonts w:ascii="Arial" w:hAnsi="Arial" w:cs="Arial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4">
    <w:name w:val="Подпись к таблице + Малые прописные1"/>
    <w:basedOn w:val="a4"/>
    <w:uiPriority w:val="99"/>
    <w:rsid w:val="00C2471E"/>
    <w:rPr>
      <w:rFonts w:ascii="Arial" w:eastAsia="Arial" w:hAnsi="Arial" w:cs="Arial"/>
      <w:b/>
      <w:bCs/>
      <w:smallCaps/>
      <w:sz w:val="18"/>
      <w:szCs w:val="18"/>
      <w:u w:val="none"/>
      <w:shd w:val="clear" w:color="auto" w:fill="FFFFFF"/>
    </w:rPr>
  </w:style>
  <w:style w:type="character" w:customStyle="1" w:styleId="43">
    <w:name w:val="Основной текст (4) + Не полужирный"/>
    <w:aliases w:val="Не курсив"/>
    <w:basedOn w:val="41"/>
    <w:uiPriority w:val="99"/>
    <w:rsid w:val="00C2471E"/>
    <w:rPr>
      <w:rFonts w:ascii="Arial" w:eastAsia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33E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3E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3EF5"/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40">
    <w:name w:val="Заголовок 4 Знак"/>
    <w:basedOn w:val="a0"/>
    <w:link w:val="4"/>
    <w:rsid w:val="00C33E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3E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33EF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rsid w:val="00C33EF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bsatz-Standardschriftart">
    <w:name w:val="Absatz-Standardschriftart"/>
    <w:rsid w:val="00C33EF5"/>
  </w:style>
  <w:style w:type="character" w:customStyle="1" w:styleId="15">
    <w:name w:val="Основной шрифт абзаца1"/>
    <w:rsid w:val="00C33EF5"/>
  </w:style>
  <w:style w:type="character" w:customStyle="1" w:styleId="a8">
    <w:name w:val="Основной текст с отступом Знак"/>
    <w:rsid w:val="00C33EF5"/>
    <w:rPr>
      <w:lang w:val="ru-RU" w:eastAsia="ar-SA" w:bidi="ar-SA"/>
    </w:rPr>
  </w:style>
  <w:style w:type="character" w:customStyle="1" w:styleId="a9">
    <w:name w:val="Текст сноски Знак"/>
    <w:rsid w:val="00C33EF5"/>
    <w:rPr>
      <w:lang w:val="ru-RU" w:eastAsia="ar-SA" w:bidi="ar-SA"/>
    </w:rPr>
  </w:style>
  <w:style w:type="character" w:customStyle="1" w:styleId="aa">
    <w:name w:val="Верхний колонтитул Знак"/>
    <w:rsid w:val="00C33EF5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b">
    <w:name w:val="Нижний колонтитул Знак"/>
    <w:rsid w:val="00C33EF5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c">
    <w:name w:val="Текст выноски Знак"/>
    <w:rsid w:val="00C33EF5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d">
    <w:name w:val="Название Знак"/>
    <w:rsid w:val="00C33EF5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ae">
    <w:name w:val="Схема документа Знак"/>
    <w:rsid w:val="00C33EF5"/>
    <w:rPr>
      <w:rFonts w:ascii="Tahoma" w:hAnsi="Tahoma"/>
      <w:shd w:val="clear" w:color="auto" w:fill="000080"/>
      <w:lang w:eastAsia="ar-SA" w:bidi="ar-SA"/>
    </w:rPr>
  </w:style>
  <w:style w:type="character" w:customStyle="1" w:styleId="25">
    <w:name w:val="Основной текст с отступом 2 Знак"/>
    <w:rsid w:val="00C33EF5"/>
    <w:rPr>
      <w:sz w:val="28"/>
      <w:szCs w:val="24"/>
      <w:lang w:val="ru-RU" w:eastAsia="ar-SA" w:bidi="ar-SA"/>
    </w:rPr>
  </w:style>
  <w:style w:type="character" w:customStyle="1" w:styleId="26">
    <w:name w:val="Основной текст 2 Знак"/>
    <w:rsid w:val="00C33EF5"/>
    <w:rPr>
      <w:sz w:val="24"/>
      <w:szCs w:val="24"/>
      <w:lang w:val="ru-RU" w:eastAsia="ar-SA" w:bidi="ar-SA"/>
    </w:rPr>
  </w:style>
  <w:style w:type="character" w:customStyle="1" w:styleId="34">
    <w:name w:val="Основной текст 3 Знак"/>
    <w:rsid w:val="00C33EF5"/>
    <w:rPr>
      <w:sz w:val="16"/>
      <w:szCs w:val="16"/>
      <w:lang w:val="ru-RU" w:eastAsia="ar-SA" w:bidi="ar-SA"/>
    </w:rPr>
  </w:style>
  <w:style w:type="character" w:customStyle="1" w:styleId="z-">
    <w:name w:val="z-Начало формы Знак"/>
    <w:rsid w:val="00C33EF5"/>
    <w:rPr>
      <w:rFonts w:ascii="Arial" w:hAnsi="Arial" w:cs="Arial"/>
      <w:vanish/>
      <w:color w:val="000000"/>
      <w:sz w:val="16"/>
      <w:szCs w:val="16"/>
      <w:lang w:val="ru-RU" w:eastAsia="ar-SA" w:bidi="ar-SA"/>
    </w:rPr>
  </w:style>
  <w:style w:type="paragraph" w:customStyle="1" w:styleId="af">
    <w:name w:val="Заголовок"/>
    <w:basedOn w:val="a"/>
    <w:next w:val="a6"/>
    <w:rsid w:val="00C33EF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List"/>
    <w:basedOn w:val="a6"/>
    <w:rsid w:val="00C33EF5"/>
    <w:pPr>
      <w:widowControl/>
      <w:shd w:val="clear" w:color="auto" w:fill="auto"/>
      <w:suppressAutoHyphens/>
      <w:spacing w:before="0" w:after="120" w:line="240" w:lineRule="auto"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C33E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33E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No Spacing"/>
    <w:qFormat/>
    <w:rsid w:val="00C33E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Body Text Indent"/>
    <w:basedOn w:val="a"/>
    <w:link w:val="18"/>
    <w:rsid w:val="00C33EF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2"/>
    <w:rsid w:val="00C33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19"/>
    <w:rsid w:val="00C33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rsid w:val="00C33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C33E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"/>
    <w:link w:val="1a"/>
    <w:rsid w:val="00C33E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a">
    <w:name w:val="Верхний колонтитул Знак1"/>
    <w:basedOn w:val="a0"/>
    <w:link w:val="af5"/>
    <w:rsid w:val="00C33EF5"/>
    <w:rPr>
      <w:rFonts w:ascii="Calibri" w:eastAsia="Calibri" w:hAnsi="Calibri" w:cs="Times New Roman"/>
      <w:lang w:eastAsia="ar-SA"/>
    </w:rPr>
  </w:style>
  <w:style w:type="paragraph" w:styleId="af6">
    <w:name w:val="footer"/>
    <w:basedOn w:val="a"/>
    <w:link w:val="1b"/>
    <w:rsid w:val="00C33E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b">
    <w:name w:val="Нижний колонтитул Знак1"/>
    <w:basedOn w:val="a0"/>
    <w:link w:val="af6"/>
    <w:rsid w:val="00C33EF5"/>
    <w:rPr>
      <w:rFonts w:ascii="Calibri" w:eastAsia="Calibri" w:hAnsi="Calibri" w:cs="Times New Roman"/>
      <w:lang w:eastAsia="ar-SA"/>
    </w:rPr>
  </w:style>
  <w:style w:type="paragraph" w:styleId="af7">
    <w:name w:val="Balloon Text"/>
    <w:basedOn w:val="a"/>
    <w:link w:val="1c"/>
    <w:rsid w:val="00C33EF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7"/>
    <w:rsid w:val="00C33EF5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Title"/>
    <w:basedOn w:val="a"/>
    <w:next w:val="a"/>
    <w:link w:val="1d"/>
    <w:qFormat/>
    <w:rsid w:val="00C33EF5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d">
    <w:name w:val="Название Знак1"/>
    <w:basedOn w:val="a0"/>
    <w:link w:val="af8"/>
    <w:rsid w:val="00C33E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af"/>
    <w:next w:val="a6"/>
    <w:link w:val="afa"/>
    <w:qFormat/>
    <w:rsid w:val="00C33EF5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C33EF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e">
    <w:name w:val="Схема документа1"/>
    <w:basedOn w:val="a"/>
    <w:rsid w:val="00C33EF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b">
    <w:name w:val="List Paragraph"/>
    <w:basedOn w:val="a"/>
    <w:qFormat/>
    <w:rsid w:val="00C33E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3EF5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C33EF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c">
    <w:name w:val="Знак"/>
    <w:basedOn w:val="a"/>
    <w:rsid w:val="00C33EF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3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C33E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6">
    <w:name w:val="c36"/>
    <w:basedOn w:val="a"/>
    <w:rsid w:val="00C33E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C33E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C33E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33E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C33EF5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Tahoma"/>
      <w:kern w:val="1"/>
      <w:sz w:val="21"/>
      <w:szCs w:val="24"/>
      <w:lang w:eastAsia="ar-SA"/>
    </w:rPr>
  </w:style>
  <w:style w:type="paragraph" w:styleId="z-0">
    <w:name w:val="HTML Top of Form"/>
    <w:basedOn w:val="a"/>
    <w:next w:val="a"/>
    <w:link w:val="z-1"/>
    <w:rsid w:val="00C33EF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1">
    <w:name w:val="z-Начало формы Знак1"/>
    <w:basedOn w:val="a0"/>
    <w:link w:val="z-0"/>
    <w:rsid w:val="00C33EF5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Style87">
    <w:name w:val="Style87"/>
    <w:basedOn w:val="a"/>
    <w:rsid w:val="00C33EF5"/>
    <w:pPr>
      <w:widowControl w:val="0"/>
      <w:suppressAutoHyphens/>
      <w:autoSpaceDE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33EF5"/>
    <w:pPr>
      <w:widowControl w:val="0"/>
      <w:suppressAutoHyphens/>
      <w:autoSpaceDE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33EF5"/>
    <w:pPr>
      <w:widowControl w:val="0"/>
      <w:suppressAutoHyphens/>
      <w:autoSpaceDE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C33EF5"/>
    <w:pPr>
      <w:widowControl w:val="0"/>
      <w:suppressAutoHyphens/>
      <w:autoSpaceDE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33EF5"/>
    <w:pPr>
      <w:widowControl w:val="0"/>
      <w:suppressAutoHyphens/>
      <w:autoSpaceDE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C33E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C33E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13529</Words>
  <Characters>77121</Characters>
  <Application>Microsoft Office Word</Application>
  <DocSecurity>0</DocSecurity>
  <Lines>642</Lines>
  <Paragraphs>180</Paragraphs>
  <ScaleCrop>false</ScaleCrop>
  <Company>Reanimator Extreme Edition</Company>
  <LinksUpToDate>false</LinksUpToDate>
  <CharactersWithSpaces>90470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Сташкова</cp:lastModifiedBy>
  <cp:revision>7</cp:revision>
  <dcterms:created xsi:type="dcterms:W3CDTF">2016-09-03T04:15:00Z</dcterms:created>
  <dcterms:modified xsi:type="dcterms:W3CDTF">2016-09-10T00:28:00Z</dcterms:modified>
</cp:coreProperties>
</file>