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A3" w:rsidRDefault="009D48A3" w:rsidP="00495334">
      <w:pPr>
        <w:spacing w:after="160" w:line="256" w:lineRule="auto"/>
        <w:ind w:firstLine="709"/>
        <w:jc w:val="center"/>
        <w:rPr>
          <w:rFonts w:eastAsia="Calibri"/>
          <w:b/>
          <w:sz w:val="28"/>
          <w:szCs w:val="28"/>
          <w:lang w:eastAsia="en-US"/>
        </w:rPr>
      </w:pPr>
      <w:bookmarkStart w:id="0" w:name="_Toc410653963"/>
      <w:bookmarkStart w:id="1" w:name="_Toc414553149"/>
      <w:r>
        <w:rPr>
          <w:rFonts w:eastAsia="Calibri"/>
          <w:b/>
          <w:noProof/>
          <w:sz w:val="28"/>
          <w:szCs w:val="28"/>
        </w:rPr>
        <w:drawing>
          <wp:inline distT="0" distB="0" distL="0" distR="0">
            <wp:extent cx="5940425" cy="8390008"/>
            <wp:effectExtent l="0" t="0" r="3175" b="0"/>
            <wp:docPr id="2" name="Рисунок 2" descr="C:\Users\Ольга\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Pictures\img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0008"/>
                    </a:xfrm>
                    <a:prstGeom prst="rect">
                      <a:avLst/>
                    </a:prstGeom>
                    <a:noFill/>
                    <a:ln>
                      <a:noFill/>
                    </a:ln>
                  </pic:spPr>
                </pic:pic>
              </a:graphicData>
            </a:graphic>
          </wp:inline>
        </w:drawing>
      </w:r>
    </w:p>
    <w:p w:rsidR="009D48A3" w:rsidRDefault="009D48A3" w:rsidP="00495334">
      <w:pPr>
        <w:spacing w:after="160" w:line="256" w:lineRule="auto"/>
        <w:ind w:firstLine="709"/>
        <w:jc w:val="center"/>
        <w:rPr>
          <w:rFonts w:eastAsia="Calibri"/>
          <w:b/>
          <w:sz w:val="28"/>
          <w:szCs w:val="28"/>
          <w:lang w:eastAsia="en-US"/>
        </w:rPr>
      </w:pPr>
    </w:p>
    <w:p w:rsidR="009D48A3" w:rsidRDefault="009D48A3" w:rsidP="00495334">
      <w:pPr>
        <w:spacing w:after="160" w:line="256" w:lineRule="auto"/>
        <w:ind w:firstLine="709"/>
        <w:jc w:val="center"/>
        <w:rPr>
          <w:rFonts w:eastAsia="Calibri"/>
          <w:b/>
          <w:sz w:val="28"/>
          <w:szCs w:val="28"/>
          <w:lang w:eastAsia="en-US"/>
        </w:rPr>
      </w:pPr>
    </w:p>
    <w:p w:rsidR="009D48A3" w:rsidRDefault="009D48A3" w:rsidP="00495334">
      <w:pPr>
        <w:spacing w:after="160" w:line="256" w:lineRule="auto"/>
        <w:ind w:firstLine="709"/>
        <w:jc w:val="center"/>
        <w:rPr>
          <w:rFonts w:eastAsia="Calibri"/>
          <w:b/>
          <w:sz w:val="28"/>
          <w:szCs w:val="28"/>
          <w:lang w:eastAsia="en-US"/>
        </w:rPr>
      </w:pPr>
    </w:p>
    <w:p w:rsidR="00495334" w:rsidRPr="00495334" w:rsidRDefault="00495334" w:rsidP="00495334">
      <w:pPr>
        <w:spacing w:after="160" w:line="256" w:lineRule="auto"/>
        <w:ind w:firstLine="709"/>
        <w:jc w:val="center"/>
        <w:rPr>
          <w:rFonts w:eastAsia="Calibri"/>
          <w:b/>
          <w:sz w:val="28"/>
          <w:szCs w:val="28"/>
          <w:lang w:eastAsia="en-US"/>
        </w:rPr>
      </w:pPr>
      <w:r w:rsidRPr="00495334">
        <w:rPr>
          <w:rFonts w:eastAsia="Calibri"/>
          <w:b/>
          <w:sz w:val="28"/>
          <w:szCs w:val="28"/>
          <w:lang w:eastAsia="en-US"/>
        </w:rPr>
        <w:lastRenderedPageBreak/>
        <w:t>ПОЯСНИТЕЛЬНАЯ ЗАПИСКА</w:t>
      </w:r>
    </w:p>
    <w:p w:rsidR="00FF5FAD" w:rsidRDefault="00FF5FAD" w:rsidP="00495334">
      <w:pPr>
        <w:spacing w:after="160" w:line="256" w:lineRule="auto"/>
        <w:ind w:firstLine="709"/>
        <w:jc w:val="both"/>
        <w:rPr>
          <w:rFonts w:eastAsia="Calibri"/>
          <w:sz w:val="28"/>
          <w:szCs w:val="28"/>
          <w:lang w:eastAsia="en-US"/>
        </w:rPr>
      </w:pPr>
      <w:r>
        <w:rPr>
          <w:rFonts w:eastAsia="Calibri"/>
          <w:sz w:val="28"/>
          <w:szCs w:val="28"/>
          <w:lang w:eastAsia="en-US"/>
        </w:rPr>
        <w:t>Рабочая программа по физике для 9 класса разработана на основе требований к результатам освоения основной образовательной программы основного общего образования МБОУ «Тельминская СОШ» и других ее разделов, с учётом изменений, внесенных в федеральный государственный образовательный стандарт основного общего образования (приказ Минобрнауки России от 31.12.2015г. №1577).</w:t>
      </w:r>
    </w:p>
    <w:p w:rsidR="00041FAC" w:rsidRDefault="00041FAC" w:rsidP="00495334">
      <w:pPr>
        <w:spacing w:after="160" w:line="256" w:lineRule="auto"/>
        <w:ind w:firstLine="709"/>
        <w:jc w:val="both"/>
        <w:rPr>
          <w:rFonts w:eastAsia="Calibri"/>
          <w:sz w:val="28"/>
          <w:szCs w:val="28"/>
          <w:lang w:eastAsia="en-US"/>
        </w:rPr>
      </w:pPr>
      <w:r>
        <w:rPr>
          <w:rFonts w:eastAsia="Calibri"/>
          <w:sz w:val="28"/>
          <w:szCs w:val="28"/>
          <w:lang w:eastAsia="en-US"/>
        </w:rPr>
        <w:t>Данная программа рассчитана на 68 ч (2 ч в неделю).</w:t>
      </w:r>
    </w:p>
    <w:p w:rsidR="00495334" w:rsidRPr="00495334" w:rsidRDefault="00495334" w:rsidP="00495334">
      <w:pPr>
        <w:spacing w:after="160" w:line="256" w:lineRule="auto"/>
        <w:ind w:firstLine="709"/>
        <w:jc w:val="center"/>
        <w:rPr>
          <w:rFonts w:eastAsia="Calibri"/>
          <w:b/>
          <w:sz w:val="28"/>
          <w:szCs w:val="28"/>
          <w:lang w:eastAsia="en-US"/>
        </w:rPr>
      </w:pPr>
      <w:r>
        <w:rPr>
          <w:rFonts w:eastAsia="Calibri"/>
          <w:b/>
          <w:sz w:val="28"/>
          <w:szCs w:val="28"/>
          <w:lang w:eastAsia="en-US"/>
        </w:rPr>
        <w:t>Планируемые р</w:t>
      </w:r>
      <w:r w:rsidRPr="00495334">
        <w:rPr>
          <w:rFonts w:eastAsia="Calibri"/>
          <w:b/>
          <w:sz w:val="28"/>
          <w:szCs w:val="28"/>
          <w:lang w:eastAsia="en-US"/>
        </w:rPr>
        <w:t>езультаты</w:t>
      </w:r>
    </w:p>
    <w:bookmarkEnd w:id="0"/>
    <w:bookmarkEnd w:id="1"/>
    <w:p w:rsidR="00A63B68" w:rsidRPr="00B708A8" w:rsidRDefault="00A63B68" w:rsidP="00A63B68">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научится: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соблюдать правила безопасности и охраны труда при работе с учебным и лабораторным оборудованием;</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понимать смысл основных физических терминов: физическое тело, физическое явление, физическая величина, единицы измерения;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63B68" w:rsidRPr="00B708A8" w:rsidRDefault="00A63B68" w:rsidP="00A63B68">
      <w:pPr>
        <w:tabs>
          <w:tab w:val="left" w:pos="851"/>
        </w:tabs>
        <w:autoSpaceDE w:val="0"/>
        <w:autoSpaceDN w:val="0"/>
        <w:adjustRightInd w:val="0"/>
        <w:spacing w:line="276" w:lineRule="auto"/>
        <w:ind w:firstLine="709"/>
        <w:jc w:val="both"/>
        <w:rPr>
          <w:sz w:val="28"/>
          <w:szCs w:val="28"/>
        </w:rPr>
      </w:pPr>
      <w:r w:rsidRPr="00B708A8">
        <w:rPr>
          <w:sz w:val="28"/>
          <w:szCs w:val="28"/>
          <w:u w:val="single"/>
        </w:rPr>
        <w:t>Примечание</w:t>
      </w:r>
      <w:r w:rsidRPr="00B708A8">
        <w:rPr>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понимать роль эксперимента в получении научной информации;</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63B68" w:rsidRPr="00B708A8" w:rsidRDefault="00A63B68" w:rsidP="00A63B68">
      <w:pPr>
        <w:tabs>
          <w:tab w:val="left" w:pos="851"/>
        </w:tabs>
        <w:autoSpaceDE w:val="0"/>
        <w:autoSpaceDN w:val="0"/>
        <w:adjustRightInd w:val="0"/>
        <w:spacing w:line="276" w:lineRule="auto"/>
        <w:ind w:firstLine="709"/>
        <w:jc w:val="both"/>
        <w:rPr>
          <w:sz w:val="28"/>
          <w:szCs w:val="28"/>
        </w:rPr>
      </w:pPr>
      <w:r w:rsidRPr="00B708A8">
        <w:rPr>
          <w:sz w:val="28"/>
          <w:szCs w:val="28"/>
          <w:u w:val="single"/>
        </w:rPr>
        <w:t>Примечание</w:t>
      </w:r>
      <w:r w:rsidRPr="00B708A8">
        <w:rPr>
          <w:sz w:val="28"/>
          <w:szCs w:val="28"/>
        </w:rPr>
        <w:t>. Любая учебная программа должна обеспечивать овладение прямыми измерениями всех перечисленных физических величин.</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63B68" w:rsidRPr="00B708A8" w:rsidRDefault="00A63B68" w:rsidP="00A63B68">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получит возможность научиться: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63B68" w:rsidRPr="00B708A8" w:rsidRDefault="00A63B68" w:rsidP="00A63B68">
      <w:pPr>
        <w:tabs>
          <w:tab w:val="left" w:pos="851"/>
        </w:tabs>
        <w:autoSpaceDE w:val="0"/>
        <w:autoSpaceDN w:val="0"/>
        <w:adjustRightInd w:val="0"/>
        <w:spacing w:line="276" w:lineRule="auto"/>
        <w:ind w:firstLine="709"/>
        <w:jc w:val="both"/>
        <w:rPr>
          <w:b/>
          <w:sz w:val="28"/>
          <w:szCs w:val="28"/>
        </w:rPr>
      </w:pPr>
      <w:r w:rsidRPr="00B708A8">
        <w:rPr>
          <w:b/>
          <w:sz w:val="28"/>
          <w:szCs w:val="28"/>
        </w:rPr>
        <w:t>Механические явления</w:t>
      </w:r>
    </w:p>
    <w:p w:rsidR="00A63B68" w:rsidRPr="00B708A8" w:rsidRDefault="00A63B68" w:rsidP="00A63B68">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научится: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w:t>
      </w:r>
      <w:r w:rsidRPr="00B708A8">
        <w:rPr>
          <w:sz w:val="28"/>
          <w:szCs w:val="28"/>
        </w:rPr>
        <w:lastRenderedPageBreak/>
        <w:t>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различать основные признаки изученных физических моделей: материальная точка, инерциальная система отсчета;</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w:t>
      </w:r>
      <w:r w:rsidR="006C34C7">
        <w:rPr>
          <w:sz w:val="28"/>
          <w:szCs w:val="28"/>
        </w:rPr>
        <w:t>сохранения импульса</w:t>
      </w:r>
      <w:r w:rsidRPr="00B708A8">
        <w:rPr>
          <w:sz w:val="28"/>
          <w:szCs w:val="28"/>
        </w:rPr>
        <w:t>)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w:t>
      </w:r>
      <w:r w:rsidR="006C34C7">
        <w:rPr>
          <w:sz w:val="28"/>
          <w:szCs w:val="28"/>
        </w:rPr>
        <w:t>ощность,</w:t>
      </w:r>
      <w:r w:rsidRPr="00B708A8">
        <w:rPr>
          <w:sz w:val="28"/>
          <w:szCs w:val="28"/>
        </w:rPr>
        <w:t xml:space="preserve">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63B68" w:rsidRPr="00B708A8" w:rsidRDefault="00A63B68" w:rsidP="00A63B68">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получит возможность научиться: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63B68" w:rsidRPr="00B708A8" w:rsidRDefault="00A63B68" w:rsidP="00A63B68">
      <w:pPr>
        <w:tabs>
          <w:tab w:val="left" w:pos="851"/>
        </w:tabs>
        <w:autoSpaceDE w:val="0"/>
        <w:autoSpaceDN w:val="0"/>
        <w:adjustRightInd w:val="0"/>
        <w:spacing w:line="276" w:lineRule="auto"/>
        <w:ind w:firstLine="709"/>
        <w:jc w:val="both"/>
        <w:rPr>
          <w:b/>
          <w:sz w:val="28"/>
          <w:szCs w:val="28"/>
        </w:rPr>
      </w:pPr>
      <w:r w:rsidRPr="00B708A8">
        <w:rPr>
          <w:b/>
          <w:sz w:val="28"/>
          <w:szCs w:val="28"/>
        </w:rPr>
        <w:t>Электрические и магнитные явления</w:t>
      </w:r>
    </w:p>
    <w:p w:rsidR="00A63B68" w:rsidRPr="00B708A8" w:rsidRDefault="00A63B68" w:rsidP="00A63B68">
      <w:pPr>
        <w:tabs>
          <w:tab w:val="left" w:pos="851"/>
        </w:tabs>
        <w:autoSpaceDE w:val="0"/>
        <w:autoSpaceDN w:val="0"/>
        <w:adjustRightInd w:val="0"/>
        <w:spacing w:line="276" w:lineRule="auto"/>
        <w:ind w:firstLine="709"/>
        <w:jc w:val="both"/>
        <w:rPr>
          <w:b/>
          <w:sz w:val="28"/>
          <w:szCs w:val="28"/>
        </w:rPr>
      </w:pPr>
      <w:r w:rsidRPr="00B708A8">
        <w:rPr>
          <w:b/>
          <w:sz w:val="28"/>
          <w:szCs w:val="28"/>
        </w:rPr>
        <w:lastRenderedPageBreak/>
        <w:t>Выпускник научится: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использовать оптические схемы для построения изображений в плоском зеркале и собирающей линзе.</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приводить примеры практического использования физических знаний о электромагнитных явлениях</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w:t>
      </w:r>
      <w:r w:rsidRPr="00B708A8">
        <w:rPr>
          <w:sz w:val="28"/>
          <w:szCs w:val="28"/>
        </w:rPr>
        <w:lastRenderedPageBreak/>
        <w:t>реальность полученного значения физической величины.</w:t>
      </w:r>
    </w:p>
    <w:p w:rsidR="00A63B68" w:rsidRPr="00B708A8" w:rsidRDefault="00A63B68" w:rsidP="00A63B68">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получит возможность научиться: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63B68" w:rsidRPr="00B708A8" w:rsidRDefault="00A63B68" w:rsidP="00A63B68">
      <w:pPr>
        <w:tabs>
          <w:tab w:val="left" w:pos="851"/>
        </w:tabs>
        <w:autoSpaceDE w:val="0"/>
        <w:autoSpaceDN w:val="0"/>
        <w:adjustRightInd w:val="0"/>
        <w:spacing w:line="276" w:lineRule="auto"/>
        <w:ind w:firstLine="709"/>
        <w:jc w:val="both"/>
        <w:rPr>
          <w:b/>
          <w:sz w:val="28"/>
          <w:szCs w:val="28"/>
        </w:rPr>
      </w:pPr>
      <w:r w:rsidRPr="00B708A8">
        <w:rPr>
          <w:b/>
          <w:sz w:val="28"/>
          <w:szCs w:val="28"/>
        </w:rPr>
        <w:t>Квантовые явления</w:t>
      </w:r>
    </w:p>
    <w:p w:rsidR="00A63B68" w:rsidRPr="00B708A8" w:rsidRDefault="00A63B68" w:rsidP="00A63B68">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научится: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различать основные признаки планетарной модели атома, нуклонной модели атомного ядра;</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63B68" w:rsidRPr="00B708A8" w:rsidRDefault="00A63B68" w:rsidP="00A63B68">
      <w:pPr>
        <w:tabs>
          <w:tab w:val="left" w:pos="709"/>
          <w:tab w:val="left" w:pos="851"/>
        </w:tabs>
        <w:autoSpaceDE w:val="0"/>
        <w:autoSpaceDN w:val="0"/>
        <w:adjustRightInd w:val="0"/>
        <w:spacing w:line="276" w:lineRule="auto"/>
        <w:ind w:firstLine="709"/>
        <w:jc w:val="both"/>
        <w:rPr>
          <w:b/>
          <w:sz w:val="28"/>
          <w:szCs w:val="28"/>
        </w:rPr>
      </w:pPr>
      <w:r w:rsidRPr="00B708A8">
        <w:rPr>
          <w:b/>
          <w:sz w:val="28"/>
          <w:szCs w:val="28"/>
        </w:rPr>
        <w:t>Выпускник получит возможность научиться:</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соотносить энергию связи атомных ядер с дефектом массы;</w:t>
      </w:r>
    </w:p>
    <w:p w:rsidR="00A63B68" w:rsidRPr="00B708A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63B68" w:rsidRDefault="00A63B68" w:rsidP="00A63B68">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95334" w:rsidRDefault="00495334" w:rsidP="00495334">
      <w:pPr>
        <w:widowControl w:val="0"/>
        <w:tabs>
          <w:tab w:val="left" w:pos="993"/>
        </w:tabs>
        <w:autoSpaceDE w:val="0"/>
        <w:autoSpaceDN w:val="0"/>
        <w:adjustRightInd w:val="0"/>
        <w:spacing w:line="276" w:lineRule="auto"/>
        <w:ind w:left="709"/>
        <w:contextualSpacing/>
        <w:jc w:val="both"/>
        <w:rPr>
          <w:i/>
          <w:sz w:val="28"/>
          <w:szCs w:val="28"/>
        </w:rPr>
      </w:pPr>
    </w:p>
    <w:p w:rsidR="00F43CC0" w:rsidRDefault="00F43CC0" w:rsidP="00495334">
      <w:pPr>
        <w:widowControl w:val="0"/>
        <w:tabs>
          <w:tab w:val="left" w:pos="993"/>
        </w:tabs>
        <w:autoSpaceDE w:val="0"/>
        <w:autoSpaceDN w:val="0"/>
        <w:adjustRightInd w:val="0"/>
        <w:spacing w:line="276" w:lineRule="auto"/>
        <w:contextualSpacing/>
        <w:jc w:val="center"/>
        <w:rPr>
          <w:b/>
          <w:sz w:val="28"/>
          <w:szCs w:val="28"/>
        </w:rPr>
      </w:pPr>
    </w:p>
    <w:p w:rsidR="00F43CC0" w:rsidRDefault="00F43CC0" w:rsidP="00495334">
      <w:pPr>
        <w:widowControl w:val="0"/>
        <w:tabs>
          <w:tab w:val="left" w:pos="993"/>
        </w:tabs>
        <w:autoSpaceDE w:val="0"/>
        <w:autoSpaceDN w:val="0"/>
        <w:adjustRightInd w:val="0"/>
        <w:spacing w:line="276" w:lineRule="auto"/>
        <w:contextualSpacing/>
        <w:jc w:val="center"/>
        <w:rPr>
          <w:b/>
          <w:sz w:val="28"/>
          <w:szCs w:val="28"/>
        </w:rPr>
      </w:pPr>
    </w:p>
    <w:p w:rsidR="00F43CC0" w:rsidRDefault="00F43CC0" w:rsidP="00495334">
      <w:pPr>
        <w:widowControl w:val="0"/>
        <w:tabs>
          <w:tab w:val="left" w:pos="993"/>
        </w:tabs>
        <w:autoSpaceDE w:val="0"/>
        <w:autoSpaceDN w:val="0"/>
        <w:adjustRightInd w:val="0"/>
        <w:spacing w:line="276" w:lineRule="auto"/>
        <w:contextualSpacing/>
        <w:jc w:val="center"/>
        <w:rPr>
          <w:b/>
          <w:sz w:val="28"/>
          <w:szCs w:val="28"/>
        </w:rPr>
      </w:pPr>
    </w:p>
    <w:p w:rsidR="00495334" w:rsidRDefault="00495334" w:rsidP="00495334">
      <w:pPr>
        <w:widowControl w:val="0"/>
        <w:tabs>
          <w:tab w:val="left" w:pos="993"/>
        </w:tabs>
        <w:autoSpaceDE w:val="0"/>
        <w:autoSpaceDN w:val="0"/>
        <w:adjustRightInd w:val="0"/>
        <w:spacing w:line="276" w:lineRule="auto"/>
        <w:contextualSpacing/>
        <w:jc w:val="center"/>
        <w:rPr>
          <w:b/>
          <w:sz w:val="28"/>
          <w:szCs w:val="28"/>
        </w:rPr>
      </w:pPr>
      <w:r w:rsidRPr="00495334">
        <w:rPr>
          <w:b/>
          <w:sz w:val="28"/>
          <w:szCs w:val="28"/>
        </w:rPr>
        <w:t>Содержание</w:t>
      </w:r>
    </w:p>
    <w:p w:rsidR="00495334" w:rsidRPr="00495334" w:rsidRDefault="00495334" w:rsidP="00495334">
      <w:pPr>
        <w:widowControl w:val="0"/>
        <w:tabs>
          <w:tab w:val="left" w:pos="993"/>
        </w:tabs>
        <w:autoSpaceDE w:val="0"/>
        <w:autoSpaceDN w:val="0"/>
        <w:adjustRightInd w:val="0"/>
        <w:spacing w:line="276" w:lineRule="auto"/>
        <w:contextualSpacing/>
        <w:jc w:val="both"/>
        <w:rPr>
          <w:sz w:val="28"/>
          <w:szCs w:val="28"/>
        </w:rPr>
      </w:pPr>
    </w:p>
    <w:p w:rsidR="006E0A60" w:rsidRDefault="006E0A60" w:rsidP="006E0A60">
      <w:pPr>
        <w:spacing w:line="276" w:lineRule="auto"/>
        <w:ind w:firstLine="709"/>
        <w:jc w:val="both"/>
        <w:rPr>
          <w:sz w:val="28"/>
          <w:szCs w:val="28"/>
        </w:rPr>
      </w:pPr>
      <w:r>
        <w:rPr>
          <w:sz w:val="28"/>
          <w:szCs w:val="28"/>
        </w:rPr>
        <w:t xml:space="preserve">Физическое образование в основной школе должно обеспечить </w:t>
      </w:r>
      <w:r>
        <w:rPr>
          <w:color w:val="000000"/>
          <w:sz w:val="28"/>
          <w:szCs w:val="28"/>
        </w:rPr>
        <w:t>формирование у обучающихся представлений о научной картине мира – важного ресурса научно-технического прогресса</w:t>
      </w:r>
      <w:r>
        <w:rPr>
          <w:sz w:val="28"/>
          <w:szCs w:val="28"/>
        </w:rPr>
        <w:t xml:space="preserve">, </w:t>
      </w:r>
      <w:r>
        <w:rPr>
          <w:color w:val="000000"/>
          <w:sz w:val="28"/>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Pr>
          <w:sz w:val="28"/>
          <w:szCs w:val="28"/>
        </w:rPr>
        <w:t>решении инженерно-технических и научно-исследовательских задач.</w:t>
      </w:r>
    </w:p>
    <w:p w:rsidR="006E0A60" w:rsidRDefault="006E0A60" w:rsidP="006E0A60">
      <w:pPr>
        <w:spacing w:line="276" w:lineRule="auto"/>
        <w:ind w:firstLine="709"/>
        <w:jc w:val="both"/>
        <w:rPr>
          <w:sz w:val="28"/>
          <w:szCs w:val="28"/>
        </w:rPr>
      </w:pPr>
      <w:r>
        <w:rPr>
          <w:sz w:val="28"/>
          <w:szCs w:val="28"/>
        </w:rPr>
        <w:t xml:space="preserve">Освоение учебного предмета «Физика» направлено на развитие у обучающихся </w:t>
      </w:r>
      <w:r>
        <w:rPr>
          <w:color w:val="000000"/>
          <w:sz w:val="28"/>
          <w:szCs w:val="28"/>
        </w:rPr>
        <w:t>представлений о строении, свойствах, законах существования и движения материи</w:t>
      </w:r>
      <w:r>
        <w:rPr>
          <w:sz w:val="28"/>
          <w:szCs w:val="28"/>
        </w:rPr>
        <w:t xml:space="preserve">, </w:t>
      </w:r>
      <w:r>
        <w:rPr>
          <w:color w:val="000000"/>
          <w:sz w:val="28"/>
          <w:szCs w:val="28"/>
        </w:rPr>
        <w:t xml:space="preserve">на освоение обучающимися общих законов и закономерностей природных явлений, </w:t>
      </w:r>
      <w:r>
        <w:rPr>
          <w:sz w:val="28"/>
          <w:szCs w:val="28"/>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E0A60" w:rsidRDefault="006E0A60" w:rsidP="006E0A60">
      <w:pPr>
        <w:spacing w:line="276" w:lineRule="auto"/>
        <w:ind w:firstLine="709"/>
        <w:jc w:val="both"/>
        <w:rPr>
          <w:sz w:val="28"/>
          <w:szCs w:val="28"/>
        </w:rPr>
      </w:pPr>
      <w:r>
        <w:rPr>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Pr>
          <w:color w:val="000000"/>
          <w:sz w:val="28"/>
          <w:szCs w:val="28"/>
        </w:rPr>
        <w:t>естественно-научные исследования и эксперименты</w:t>
      </w:r>
      <w:r>
        <w:rPr>
          <w:sz w:val="28"/>
          <w:szCs w:val="28"/>
        </w:rPr>
        <w:t>, анализировать полученные результаты, представлять и научно аргументировать полученные выводы.</w:t>
      </w:r>
    </w:p>
    <w:p w:rsidR="006E0A60" w:rsidRDefault="006E0A60" w:rsidP="006E0A60">
      <w:pPr>
        <w:spacing w:line="276" w:lineRule="auto"/>
        <w:ind w:firstLine="709"/>
        <w:jc w:val="both"/>
        <w:rPr>
          <w:sz w:val="28"/>
          <w:szCs w:val="28"/>
        </w:rPr>
      </w:pPr>
      <w:r>
        <w:rPr>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w:t>
      </w:r>
      <w:r>
        <w:rPr>
          <w:sz w:val="28"/>
          <w:szCs w:val="28"/>
        </w:rPr>
        <w:lastRenderedPageBreak/>
        <w:t>«Информатика», «Химия», «Биология», «География», «Экология», «Основы безопасности жизнедеятельности», «История», «Литература» и др.</w:t>
      </w:r>
    </w:p>
    <w:p w:rsidR="006E0A60" w:rsidRDefault="006E0A60" w:rsidP="006E0A60">
      <w:pPr>
        <w:tabs>
          <w:tab w:val="left" w:pos="851"/>
        </w:tabs>
        <w:spacing w:line="276" w:lineRule="auto"/>
        <w:ind w:firstLine="709"/>
        <w:jc w:val="both"/>
        <w:rPr>
          <w:color w:val="000000"/>
          <w:sz w:val="28"/>
          <w:szCs w:val="28"/>
        </w:rPr>
      </w:pPr>
      <w:r>
        <w:rPr>
          <w:color w:val="000000"/>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6E0A60" w:rsidRDefault="006E0A60" w:rsidP="006E0A60">
      <w:pPr>
        <w:widowControl w:val="0"/>
        <w:tabs>
          <w:tab w:val="left" w:pos="851"/>
          <w:tab w:val="left" w:pos="989"/>
        </w:tabs>
        <w:spacing w:line="276" w:lineRule="auto"/>
        <w:ind w:left="709"/>
        <w:jc w:val="both"/>
        <w:rPr>
          <w:b/>
          <w:color w:val="000000"/>
          <w:sz w:val="28"/>
          <w:szCs w:val="28"/>
        </w:rPr>
      </w:pPr>
      <w:r>
        <w:rPr>
          <w:b/>
          <w:color w:val="000000"/>
          <w:sz w:val="28"/>
          <w:szCs w:val="28"/>
        </w:rPr>
        <w:t>Механические явления</w:t>
      </w:r>
    </w:p>
    <w:p w:rsidR="006E0A60" w:rsidRDefault="006E0A60" w:rsidP="006E0A60">
      <w:pPr>
        <w:tabs>
          <w:tab w:val="left" w:pos="851"/>
        </w:tabs>
        <w:spacing w:line="276" w:lineRule="auto"/>
        <w:ind w:firstLine="709"/>
        <w:jc w:val="both"/>
        <w:rPr>
          <w:color w:val="000000"/>
          <w:sz w:val="28"/>
          <w:szCs w:val="28"/>
        </w:rPr>
      </w:pPr>
      <w:r>
        <w:rPr>
          <w:color w:val="000000"/>
          <w:sz w:val="28"/>
          <w:szCs w:val="28"/>
        </w:rPr>
        <w:t>Механическое движение. Материальная точка как модель физического тела. Относительность механического движения. Система отсчета.</w:t>
      </w:r>
      <w:r>
        <w:rPr>
          <w:b/>
          <w:color w:val="000000"/>
          <w:sz w:val="28"/>
          <w:szCs w:val="28"/>
        </w:rPr>
        <w:t xml:space="preserve"> </w:t>
      </w:r>
      <w:r>
        <w:rPr>
          <w:color w:val="000000"/>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E0A60" w:rsidRDefault="006E0A60" w:rsidP="006E0A60">
      <w:pPr>
        <w:tabs>
          <w:tab w:val="left" w:pos="851"/>
        </w:tabs>
        <w:spacing w:line="276" w:lineRule="auto"/>
        <w:ind w:firstLine="709"/>
        <w:jc w:val="both"/>
        <w:rPr>
          <w:color w:val="000000"/>
          <w:sz w:val="28"/>
          <w:szCs w:val="28"/>
        </w:rPr>
      </w:pPr>
      <w:r>
        <w:rPr>
          <w:color w:val="000000"/>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E0A60" w:rsidRDefault="006E0A60" w:rsidP="006E0A60">
      <w:pPr>
        <w:tabs>
          <w:tab w:val="left" w:pos="851"/>
        </w:tabs>
        <w:spacing w:line="276" w:lineRule="auto"/>
        <w:ind w:firstLine="709"/>
        <w:jc w:val="both"/>
        <w:rPr>
          <w:color w:val="000000"/>
          <w:sz w:val="28"/>
          <w:szCs w:val="28"/>
        </w:rPr>
      </w:pPr>
      <w:r>
        <w:rPr>
          <w:color w:val="000000"/>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E0A60" w:rsidRDefault="006E0A60" w:rsidP="006E0A60">
      <w:pPr>
        <w:widowControl w:val="0"/>
        <w:tabs>
          <w:tab w:val="left" w:pos="851"/>
          <w:tab w:val="left" w:pos="989"/>
        </w:tabs>
        <w:spacing w:line="276" w:lineRule="auto"/>
        <w:ind w:left="709"/>
        <w:jc w:val="both"/>
        <w:rPr>
          <w:b/>
          <w:color w:val="000000"/>
          <w:sz w:val="28"/>
          <w:szCs w:val="28"/>
        </w:rPr>
      </w:pPr>
      <w:r>
        <w:rPr>
          <w:b/>
          <w:color w:val="000000"/>
          <w:sz w:val="28"/>
          <w:szCs w:val="28"/>
        </w:rPr>
        <w:t>Электромагнитные явления</w:t>
      </w:r>
    </w:p>
    <w:p w:rsidR="006E0A60" w:rsidRDefault="006E0A60" w:rsidP="006E0A60">
      <w:pPr>
        <w:tabs>
          <w:tab w:val="left" w:pos="851"/>
        </w:tabs>
        <w:spacing w:line="276" w:lineRule="auto"/>
        <w:ind w:firstLine="709"/>
        <w:jc w:val="both"/>
        <w:rPr>
          <w:color w:val="000000"/>
          <w:sz w:val="28"/>
          <w:szCs w:val="28"/>
        </w:rPr>
      </w:pPr>
      <w:r>
        <w:rPr>
          <w:color w:val="000000"/>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i/>
          <w:color w:val="000000"/>
          <w:sz w:val="28"/>
          <w:szCs w:val="28"/>
        </w:rPr>
        <w:t>Сила Ампера и сила Лоренца.</w:t>
      </w:r>
      <w:r>
        <w:rPr>
          <w:color w:val="000000"/>
          <w:sz w:val="28"/>
          <w:szCs w:val="28"/>
        </w:rPr>
        <w:t xml:space="preserve"> Электродвигатель. Явление электромагнитной индукция. Опыты Фарадея.</w:t>
      </w:r>
    </w:p>
    <w:p w:rsidR="006E0A60" w:rsidRDefault="006E0A60" w:rsidP="006E0A60">
      <w:pPr>
        <w:tabs>
          <w:tab w:val="left" w:pos="851"/>
        </w:tabs>
        <w:spacing w:line="276" w:lineRule="auto"/>
        <w:ind w:firstLine="709"/>
        <w:jc w:val="both"/>
        <w:rPr>
          <w:color w:val="000000"/>
          <w:sz w:val="28"/>
          <w:szCs w:val="28"/>
        </w:rPr>
      </w:pPr>
      <w:r>
        <w:rPr>
          <w:color w:val="000000"/>
          <w:sz w:val="28"/>
          <w:szCs w:val="28"/>
        </w:rPr>
        <w:t xml:space="preserve">Электромагнитные колебания. </w:t>
      </w:r>
      <w:r>
        <w:rPr>
          <w:i/>
          <w:color w:val="000000"/>
          <w:sz w:val="28"/>
          <w:szCs w:val="28"/>
        </w:rPr>
        <w:t>Колебательный контур. Электрогенератор. Переменный ток. Трансформатор.</w:t>
      </w:r>
      <w:r>
        <w:rPr>
          <w:color w:val="000000"/>
          <w:sz w:val="28"/>
          <w:szCs w:val="28"/>
        </w:rPr>
        <w:t xml:space="preserve"> Передача электрической энергии на расстояние. Электромагнитные волны и их свойства. </w:t>
      </w:r>
      <w:r>
        <w:rPr>
          <w:i/>
          <w:color w:val="000000"/>
          <w:sz w:val="28"/>
          <w:szCs w:val="28"/>
        </w:rPr>
        <w:t>Принципы радиосвязи и телевидения.</w:t>
      </w:r>
      <w:r>
        <w:rPr>
          <w:color w:val="000000"/>
          <w:sz w:val="28"/>
          <w:szCs w:val="28"/>
        </w:rPr>
        <w:t xml:space="preserve"> </w:t>
      </w:r>
      <w:r>
        <w:rPr>
          <w:i/>
          <w:color w:val="000000"/>
          <w:sz w:val="28"/>
          <w:szCs w:val="28"/>
        </w:rPr>
        <w:t>Влияние электромагнитных излучений на живые организмы.</w:t>
      </w:r>
    </w:p>
    <w:p w:rsidR="006E0A60" w:rsidRDefault="006E0A60" w:rsidP="006E0A60">
      <w:pPr>
        <w:widowControl w:val="0"/>
        <w:tabs>
          <w:tab w:val="left" w:pos="851"/>
          <w:tab w:val="left" w:pos="989"/>
        </w:tabs>
        <w:spacing w:line="276" w:lineRule="auto"/>
        <w:ind w:left="709"/>
        <w:jc w:val="both"/>
        <w:rPr>
          <w:b/>
          <w:color w:val="000000"/>
          <w:sz w:val="28"/>
          <w:szCs w:val="28"/>
        </w:rPr>
      </w:pPr>
      <w:r>
        <w:rPr>
          <w:b/>
          <w:color w:val="000000"/>
          <w:sz w:val="28"/>
          <w:szCs w:val="28"/>
        </w:rPr>
        <w:t>Квантовые явления</w:t>
      </w:r>
    </w:p>
    <w:p w:rsidR="006E0A60" w:rsidRDefault="006E0A60" w:rsidP="006E0A60">
      <w:pPr>
        <w:tabs>
          <w:tab w:val="left" w:pos="851"/>
        </w:tabs>
        <w:spacing w:line="276" w:lineRule="auto"/>
        <w:ind w:firstLine="709"/>
        <w:jc w:val="both"/>
        <w:rPr>
          <w:color w:val="000000"/>
          <w:sz w:val="28"/>
          <w:szCs w:val="28"/>
        </w:rPr>
      </w:pPr>
      <w:r>
        <w:rPr>
          <w:color w:val="000000"/>
          <w:sz w:val="28"/>
          <w:szCs w:val="28"/>
        </w:rPr>
        <w:t>Строение атомов. Планетарная модель атома. Квантовый характер поглощения и испускания света атомами. Линейчатые спектры.</w:t>
      </w:r>
    </w:p>
    <w:p w:rsidR="006E0A60" w:rsidRDefault="006E0A60" w:rsidP="006E0A60">
      <w:pPr>
        <w:tabs>
          <w:tab w:val="left" w:pos="851"/>
        </w:tabs>
        <w:spacing w:line="276" w:lineRule="auto"/>
        <w:ind w:firstLine="709"/>
        <w:jc w:val="both"/>
        <w:rPr>
          <w:color w:val="000000"/>
          <w:sz w:val="28"/>
          <w:szCs w:val="28"/>
        </w:rPr>
      </w:pPr>
      <w:r>
        <w:rPr>
          <w:color w:val="000000"/>
          <w:sz w:val="28"/>
          <w:szCs w:val="28"/>
        </w:rPr>
        <w:t xml:space="preserve"> Опыты Резерфорда.</w:t>
      </w:r>
    </w:p>
    <w:p w:rsidR="006E0A60" w:rsidRDefault="006E0A60" w:rsidP="006E0A60">
      <w:pPr>
        <w:tabs>
          <w:tab w:val="left" w:pos="851"/>
        </w:tabs>
        <w:spacing w:line="276" w:lineRule="auto"/>
        <w:ind w:firstLine="709"/>
        <w:jc w:val="both"/>
        <w:rPr>
          <w:i/>
          <w:color w:val="000000"/>
          <w:sz w:val="28"/>
          <w:szCs w:val="28"/>
        </w:rPr>
      </w:pPr>
      <w:r>
        <w:rPr>
          <w:color w:val="000000"/>
          <w:sz w:val="28"/>
          <w:szCs w:val="28"/>
        </w:rPr>
        <w:t xml:space="preserve">Состав атомного ядра. Протон, нейтрон и электрон. Закон Эйнштейна о пропорциональности массы и энергии. </w:t>
      </w:r>
      <w:r>
        <w:rPr>
          <w:i/>
          <w:color w:val="000000"/>
          <w:sz w:val="28"/>
          <w:szCs w:val="28"/>
        </w:rPr>
        <w:t>Дефект масс и энергия связи атомных ядер.</w:t>
      </w:r>
      <w:r>
        <w:rPr>
          <w:color w:val="000000"/>
          <w:sz w:val="28"/>
          <w:szCs w:val="28"/>
        </w:rPr>
        <w:t xml:space="preserve"> Радиоактивность. Период полураспада. Альфа-излучение. </w:t>
      </w:r>
      <w:r>
        <w:rPr>
          <w:i/>
          <w:color w:val="000000"/>
          <w:sz w:val="28"/>
          <w:szCs w:val="28"/>
        </w:rPr>
        <w:t>Бета-излучение</w:t>
      </w:r>
      <w:r>
        <w:rPr>
          <w:color w:val="000000"/>
          <w:sz w:val="28"/>
          <w:szCs w:val="28"/>
        </w:rPr>
        <w:t>. Гамма-</w:t>
      </w:r>
      <w:r>
        <w:rPr>
          <w:color w:val="000000"/>
          <w:sz w:val="28"/>
          <w:szCs w:val="28"/>
        </w:rPr>
        <w:lastRenderedPageBreak/>
        <w:t xml:space="preserve">излучение. Ядерные реакции. Источники энергии Солнца и звезд. Ядерная энергетика. </w:t>
      </w:r>
      <w:r>
        <w:rPr>
          <w:i/>
          <w:color w:val="000000"/>
          <w:sz w:val="28"/>
          <w:szCs w:val="28"/>
        </w:rPr>
        <w:t xml:space="preserve">Экологические проблемы работы атомных электростанций. </w:t>
      </w:r>
      <w:r>
        <w:rPr>
          <w:color w:val="000000"/>
          <w:sz w:val="28"/>
          <w:szCs w:val="28"/>
        </w:rPr>
        <w:t xml:space="preserve">Дозиметрия. </w:t>
      </w:r>
      <w:r>
        <w:rPr>
          <w:i/>
          <w:color w:val="000000"/>
          <w:sz w:val="28"/>
          <w:szCs w:val="28"/>
        </w:rPr>
        <w:t>Влияние радиоактивных излучений на живые организмы.</w:t>
      </w:r>
    </w:p>
    <w:p w:rsidR="006E0A60" w:rsidRDefault="006E0A60" w:rsidP="006E0A60">
      <w:pPr>
        <w:tabs>
          <w:tab w:val="left" w:pos="851"/>
        </w:tabs>
        <w:spacing w:line="276" w:lineRule="auto"/>
        <w:ind w:firstLine="709"/>
        <w:jc w:val="both"/>
        <w:rPr>
          <w:b/>
          <w:bCs/>
          <w:color w:val="000000"/>
          <w:sz w:val="28"/>
          <w:szCs w:val="28"/>
        </w:rPr>
      </w:pPr>
      <w:r>
        <w:rPr>
          <w:b/>
          <w:bCs/>
          <w:color w:val="000000"/>
          <w:sz w:val="28"/>
          <w:szCs w:val="28"/>
        </w:rPr>
        <w:t>Примерные темы лабораторных и практических работ</w:t>
      </w:r>
    </w:p>
    <w:p w:rsidR="006E0A60" w:rsidRDefault="006E0A60" w:rsidP="006E0A60">
      <w:pPr>
        <w:tabs>
          <w:tab w:val="left" w:pos="851"/>
        </w:tabs>
        <w:spacing w:line="276" w:lineRule="auto"/>
        <w:ind w:firstLine="709"/>
        <w:jc w:val="both"/>
        <w:rPr>
          <w:bCs/>
          <w:color w:val="000000"/>
          <w:sz w:val="28"/>
          <w:szCs w:val="28"/>
        </w:rPr>
      </w:pPr>
      <w:r>
        <w:rPr>
          <w:bCs/>
          <w:color w:val="000000"/>
          <w:sz w:val="28"/>
          <w:szCs w:val="28"/>
        </w:rPr>
        <w:t>Лабораторные работы (независимо от тематической принадлежности) делятся следующие типы:</w:t>
      </w:r>
    </w:p>
    <w:p w:rsidR="006E0A60" w:rsidRDefault="006E0A60" w:rsidP="006E0A60">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 xml:space="preserve">Проведение прямых измерений физических величин </w:t>
      </w:r>
    </w:p>
    <w:p w:rsidR="006E0A60" w:rsidRDefault="006E0A60" w:rsidP="006E0A60">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Расчет по полученным результатам прямых измерений зависимого от них параметра (косвенные измерения).</w:t>
      </w:r>
    </w:p>
    <w:p w:rsidR="006E0A60" w:rsidRDefault="006E0A60" w:rsidP="006E0A60">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6E0A60" w:rsidRDefault="006E0A60" w:rsidP="006E0A60">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6E0A60" w:rsidRDefault="006E0A60" w:rsidP="006E0A60">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6E0A60" w:rsidRDefault="006E0A60" w:rsidP="006E0A60">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Знакомство с техническими устройствами и их конструирование.</w:t>
      </w:r>
    </w:p>
    <w:p w:rsidR="006E0A60" w:rsidRDefault="006E0A60" w:rsidP="006E0A60">
      <w:pPr>
        <w:tabs>
          <w:tab w:val="left" w:pos="851"/>
        </w:tabs>
        <w:spacing w:line="276" w:lineRule="auto"/>
        <w:ind w:firstLine="709"/>
        <w:jc w:val="both"/>
        <w:rPr>
          <w:bCs/>
          <w:color w:val="000000"/>
          <w:sz w:val="28"/>
          <w:szCs w:val="28"/>
        </w:rPr>
      </w:pPr>
      <w:r>
        <w:rPr>
          <w:bCs/>
          <w:color w:val="000000"/>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6E0A60" w:rsidRDefault="006E0A60" w:rsidP="006E0A60">
      <w:pPr>
        <w:tabs>
          <w:tab w:val="left" w:pos="851"/>
        </w:tabs>
        <w:spacing w:line="276" w:lineRule="auto"/>
        <w:ind w:firstLine="709"/>
        <w:jc w:val="both"/>
        <w:rPr>
          <w:bCs/>
          <w:color w:val="000000"/>
          <w:sz w:val="28"/>
          <w:szCs w:val="28"/>
        </w:rPr>
      </w:pPr>
      <w:r>
        <w:rPr>
          <w:b/>
          <w:bCs/>
          <w:color w:val="000000"/>
          <w:sz w:val="28"/>
          <w:szCs w:val="28"/>
        </w:rPr>
        <w:t>Проведение прямых измерений физических величин</w:t>
      </w:r>
    </w:p>
    <w:p w:rsidR="006E0A60" w:rsidRDefault="006E0A60" w:rsidP="006E0A60">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размеров тел.</w:t>
      </w:r>
    </w:p>
    <w:p w:rsidR="006E0A60" w:rsidRDefault="006E0A60" w:rsidP="006E0A60">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размеров малых тел.</w:t>
      </w:r>
    </w:p>
    <w:p w:rsidR="006E0A60" w:rsidRDefault="006E0A60" w:rsidP="006E0A60">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массы тела.</w:t>
      </w:r>
    </w:p>
    <w:p w:rsidR="006E0A60" w:rsidRDefault="006E0A60" w:rsidP="006E0A60">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объема тела.</w:t>
      </w:r>
    </w:p>
    <w:p w:rsidR="006E0A60" w:rsidRDefault="006E0A60" w:rsidP="006E0A60">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силы.</w:t>
      </w:r>
    </w:p>
    <w:p w:rsidR="006E0A60" w:rsidRDefault="006E0A60" w:rsidP="006E0A60">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времени процесса, периода колебаний.</w:t>
      </w:r>
    </w:p>
    <w:p w:rsidR="006E0A60" w:rsidRDefault="006E0A60" w:rsidP="006E0A60">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силы тока и его регулирование.</w:t>
      </w:r>
    </w:p>
    <w:p w:rsidR="006E0A60" w:rsidRDefault="006E0A60" w:rsidP="006E0A60">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напряжения.</w:t>
      </w:r>
    </w:p>
    <w:p w:rsidR="006E0A60" w:rsidRDefault="006E0A60" w:rsidP="006E0A60">
      <w:pPr>
        <w:widowControl w:val="0"/>
        <w:numPr>
          <w:ilvl w:val="0"/>
          <w:numId w:val="3"/>
        </w:numPr>
        <w:tabs>
          <w:tab w:val="left" w:pos="851"/>
          <w:tab w:val="left" w:pos="989"/>
        </w:tabs>
        <w:spacing w:line="276" w:lineRule="auto"/>
        <w:ind w:left="0" w:firstLine="709"/>
        <w:jc w:val="both"/>
        <w:rPr>
          <w:color w:val="000000"/>
          <w:sz w:val="28"/>
          <w:szCs w:val="28"/>
        </w:rPr>
      </w:pPr>
      <w:r>
        <w:rPr>
          <w:bCs/>
          <w:color w:val="000000"/>
          <w:sz w:val="28"/>
          <w:szCs w:val="28"/>
        </w:rPr>
        <w:t>Измерение радиоактивного</w:t>
      </w:r>
      <w:r>
        <w:rPr>
          <w:color w:val="000000"/>
          <w:sz w:val="28"/>
          <w:szCs w:val="28"/>
        </w:rPr>
        <w:t xml:space="preserve"> фона.</w:t>
      </w:r>
    </w:p>
    <w:p w:rsidR="006E0A60" w:rsidRDefault="006E0A60" w:rsidP="006E0A60">
      <w:pPr>
        <w:shd w:val="clear" w:color="auto" w:fill="FFFFFF"/>
        <w:tabs>
          <w:tab w:val="left" w:pos="851"/>
        </w:tabs>
        <w:autoSpaceDE w:val="0"/>
        <w:autoSpaceDN w:val="0"/>
        <w:adjustRightInd w:val="0"/>
        <w:spacing w:line="276" w:lineRule="auto"/>
        <w:ind w:firstLine="709"/>
        <w:jc w:val="both"/>
        <w:rPr>
          <w:rFonts w:eastAsia="Courier New"/>
          <w:b/>
          <w:color w:val="000000"/>
          <w:sz w:val="28"/>
          <w:szCs w:val="28"/>
        </w:rPr>
      </w:pPr>
      <w:r>
        <w:rPr>
          <w:rFonts w:eastAsia="Courier New"/>
          <w:b/>
          <w:color w:val="000000"/>
          <w:sz w:val="28"/>
          <w:szCs w:val="28"/>
        </w:rPr>
        <w:t>Расчет по полученным результатам прямых измерений зависимого от них параметра (косвенные измерения)</w:t>
      </w:r>
    </w:p>
    <w:p w:rsidR="006E0A60" w:rsidRDefault="006E0A60" w:rsidP="006E0A60">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Определение момента силы.</w:t>
      </w:r>
    </w:p>
    <w:p w:rsidR="006E0A60" w:rsidRDefault="006E0A60" w:rsidP="006E0A60">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скорости равномерного движения.</w:t>
      </w:r>
    </w:p>
    <w:p w:rsidR="006E0A60" w:rsidRDefault="006E0A60" w:rsidP="006E0A60">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средней скорости движения.</w:t>
      </w:r>
    </w:p>
    <w:p w:rsidR="006E0A60" w:rsidRDefault="006E0A60" w:rsidP="006E0A60">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ускорения равноускоренного движения.</w:t>
      </w:r>
    </w:p>
    <w:p w:rsidR="006E0A60" w:rsidRDefault="006E0A60" w:rsidP="006E0A60">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работы и мощности электрического тока.</w:t>
      </w:r>
    </w:p>
    <w:p w:rsidR="006E0A60" w:rsidRDefault="006E0A60" w:rsidP="006E0A60">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сопротивления.</w:t>
      </w:r>
    </w:p>
    <w:p w:rsidR="006E0A60" w:rsidRDefault="006E0A60" w:rsidP="006E0A60">
      <w:pPr>
        <w:shd w:val="clear" w:color="auto" w:fill="FFFFFF"/>
        <w:tabs>
          <w:tab w:val="left" w:pos="851"/>
        </w:tabs>
        <w:autoSpaceDE w:val="0"/>
        <w:autoSpaceDN w:val="0"/>
        <w:adjustRightInd w:val="0"/>
        <w:spacing w:line="276" w:lineRule="auto"/>
        <w:ind w:firstLine="709"/>
        <w:jc w:val="both"/>
        <w:rPr>
          <w:rFonts w:eastAsia="Courier New"/>
          <w:b/>
          <w:color w:val="000000"/>
          <w:sz w:val="28"/>
          <w:szCs w:val="28"/>
        </w:rPr>
      </w:pPr>
      <w:r>
        <w:rPr>
          <w:rFonts w:eastAsia="Courier New"/>
          <w:b/>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Наблюдение зависимости периода колебаний груза на нити от длины и независимости от массы.</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lastRenderedPageBreak/>
        <w:t>Наблюдение зависимости периода колебаний груза на пружине от массы и жесткости.</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явления взаимодействия катушки с током и магнита.</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явления электромагнитной индукции.</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Обнаружение зависимости сопротивления проводника от его параметров и вещества.</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пути от времени при равноускоренном движении без начальной скорости.</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скорости от времени и пути при равноускоренном движении.</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периода колебаний груза на нити от длины.</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периода колебаний груза на пружине от жесткости и массы.</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силы тока через проводник от напряжения.</w:t>
      </w:r>
    </w:p>
    <w:p w:rsidR="006E0A60" w:rsidRDefault="006E0A60" w:rsidP="006E0A60">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силы тока через лампочку от напряжения.</w:t>
      </w:r>
    </w:p>
    <w:p w:rsidR="006E0A60" w:rsidRDefault="006E0A60" w:rsidP="006E0A60">
      <w:pPr>
        <w:shd w:val="clear" w:color="auto" w:fill="FFFFFF"/>
        <w:tabs>
          <w:tab w:val="left" w:pos="851"/>
        </w:tabs>
        <w:autoSpaceDE w:val="0"/>
        <w:autoSpaceDN w:val="0"/>
        <w:adjustRightInd w:val="0"/>
        <w:spacing w:line="276" w:lineRule="auto"/>
        <w:ind w:firstLine="709"/>
        <w:jc w:val="both"/>
        <w:rPr>
          <w:rFonts w:eastAsia="Courier New"/>
          <w:b/>
          <w:color w:val="000000"/>
          <w:sz w:val="28"/>
          <w:szCs w:val="28"/>
        </w:rPr>
      </w:pPr>
      <w:r>
        <w:rPr>
          <w:rFonts w:eastAsia="Courier New"/>
          <w:b/>
          <w:color w:val="000000"/>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6E0A60" w:rsidRDefault="006E0A60" w:rsidP="006E0A60">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Проверка гипотезы о прямой пропорциональности скорости при равноускоренном движении пройденному пути.</w:t>
      </w:r>
    </w:p>
    <w:p w:rsidR="006E0A60" w:rsidRDefault="006E0A60" w:rsidP="006E0A60">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Проверка правила сложения токов на двух параллельно включенных резисторов.</w:t>
      </w:r>
    </w:p>
    <w:p w:rsidR="006E0A60" w:rsidRDefault="006E0A60" w:rsidP="006E0A60">
      <w:pPr>
        <w:shd w:val="clear" w:color="auto" w:fill="FFFFFF"/>
        <w:tabs>
          <w:tab w:val="left" w:pos="851"/>
        </w:tabs>
        <w:autoSpaceDE w:val="0"/>
        <w:autoSpaceDN w:val="0"/>
        <w:adjustRightInd w:val="0"/>
        <w:spacing w:line="276" w:lineRule="auto"/>
        <w:ind w:firstLine="709"/>
        <w:jc w:val="both"/>
        <w:rPr>
          <w:rFonts w:eastAsia="Courier New"/>
          <w:b/>
          <w:color w:val="000000"/>
          <w:sz w:val="28"/>
          <w:szCs w:val="28"/>
        </w:rPr>
      </w:pPr>
      <w:r>
        <w:rPr>
          <w:rFonts w:eastAsia="Courier New"/>
          <w:b/>
          <w:color w:val="000000"/>
          <w:sz w:val="28"/>
          <w:szCs w:val="28"/>
        </w:rPr>
        <w:t>Знакомство с техническими устройствами и их конструирование</w:t>
      </w:r>
    </w:p>
    <w:p w:rsidR="006E0A60" w:rsidRDefault="006E0A60" w:rsidP="006E0A60">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Конструирование ареометра и испытание его работы.</w:t>
      </w:r>
    </w:p>
    <w:p w:rsidR="006E0A60" w:rsidRDefault="006E0A60" w:rsidP="006E0A60">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Сборка электрической цепи и измерение силы тока в ее различных участках.</w:t>
      </w:r>
    </w:p>
    <w:p w:rsidR="006E0A60" w:rsidRDefault="006E0A60" w:rsidP="006E0A60">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Сборка электромагнита и испытание его действия.</w:t>
      </w:r>
    </w:p>
    <w:p w:rsidR="006E0A60" w:rsidRDefault="006E0A60" w:rsidP="006E0A60">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Изучение электрического двигателя постоянного тока (на модели).</w:t>
      </w:r>
    </w:p>
    <w:p w:rsidR="006E0A60" w:rsidRDefault="006E0A60" w:rsidP="006E0A60">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Конструирование электродвигателя.</w:t>
      </w:r>
    </w:p>
    <w:p w:rsidR="007C3AF3" w:rsidRPr="00C43841" w:rsidRDefault="007C3AF3" w:rsidP="007C3AF3">
      <w:pPr>
        <w:ind w:firstLine="426"/>
        <w:jc w:val="center"/>
        <w:rPr>
          <w:sz w:val="20"/>
          <w:szCs w:val="20"/>
        </w:rPr>
      </w:pPr>
    </w:p>
    <w:tbl>
      <w:tblPr>
        <w:tblStyle w:val="a4"/>
        <w:tblW w:w="10207" w:type="dxa"/>
        <w:tblInd w:w="-601" w:type="dxa"/>
        <w:tblLayout w:type="fixed"/>
        <w:tblLook w:val="04A0" w:firstRow="1" w:lastRow="0" w:firstColumn="1" w:lastColumn="0" w:noHBand="0" w:noVBand="1"/>
      </w:tblPr>
      <w:tblGrid>
        <w:gridCol w:w="516"/>
        <w:gridCol w:w="2178"/>
        <w:gridCol w:w="4536"/>
        <w:gridCol w:w="1435"/>
        <w:gridCol w:w="1542"/>
      </w:tblGrid>
      <w:tr w:rsidR="007C3AF3" w:rsidRPr="003A691A" w:rsidTr="00B43AEE">
        <w:tc>
          <w:tcPr>
            <w:tcW w:w="516" w:type="dxa"/>
          </w:tcPr>
          <w:p w:rsidR="007C3AF3" w:rsidRPr="003A691A" w:rsidRDefault="007C3AF3" w:rsidP="00B43AEE">
            <w:pPr>
              <w:jc w:val="center"/>
              <w:rPr>
                <w:b/>
                <w:sz w:val="28"/>
                <w:szCs w:val="28"/>
              </w:rPr>
            </w:pPr>
            <w:r w:rsidRPr="003A691A">
              <w:rPr>
                <w:b/>
                <w:sz w:val="28"/>
                <w:szCs w:val="28"/>
              </w:rPr>
              <w:br w:type="page"/>
              <w:t>№</w:t>
            </w:r>
          </w:p>
        </w:tc>
        <w:tc>
          <w:tcPr>
            <w:tcW w:w="2178" w:type="dxa"/>
          </w:tcPr>
          <w:p w:rsidR="007C3AF3" w:rsidRPr="003A691A" w:rsidRDefault="007C3AF3" w:rsidP="00B43AEE">
            <w:pPr>
              <w:jc w:val="center"/>
              <w:rPr>
                <w:b/>
                <w:sz w:val="28"/>
                <w:szCs w:val="28"/>
              </w:rPr>
            </w:pPr>
            <w:r w:rsidRPr="003A691A">
              <w:rPr>
                <w:b/>
                <w:sz w:val="28"/>
                <w:szCs w:val="28"/>
              </w:rPr>
              <w:t>Название</w:t>
            </w:r>
          </w:p>
        </w:tc>
        <w:tc>
          <w:tcPr>
            <w:tcW w:w="4536" w:type="dxa"/>
          </w:tcPr>
          <w:p w:rsidR="007C3AF3" w:rsidRPr="003A691A" w:rsidRDefault="007C3AF3" w:rsidP="00B43AEE">
            <w:pPr>
              <w:jc w:val="center"/>
              <w:rPr>
                <w:b/>
                <w:sz w:val="28"/>
                <w:szCs w:val="28"/>
              </w:rPr>
            </w:pPr>
            <w:r w:rsidRPr="003A691A">
              <w:rPr>
                <w:b/>
                <w:sz w:val="28"/>
                <w:szCs w:val="28"/>
              </w:rPr>
              <w:t>Содержание</w:t>
            </w:r>
          </w:p>
        </w:tc>
        <w:tc>
          <w:tcPr>
            <w:tcW w:w="1435" w:type="dxa"/>
          </w:tcPr>
          <w:p w:rsidR="007C3AF3" w:rsidRPr="003A691A" w:rsidRDefault="007C3AF3" w:rsidP="00B43AEE">
            <w:pPr>
              <w:jc w:val="center"/>
              <w:rPr>
                <w:b/>
                <w:sz w:val="28"/>
                <w:szCs w:val="28"/>
              </w:rPr>
            </w:pPr>
            <w:r w:rsidRPr="003A691A">
              <w:rPr>
                <w:b/>
                <w:sz w:val="28"/>
                <w:szCs w:val="28"/>
              </w:rPr>
              <w:t>Количество фронтальных лабораторных работ</w:t>
            </w:r>
          </w:p>
        </w:tc>
        <w:tc>
          <w:tcPr>
            <w:tcW w:w="1542" w:type="dxa"/>
          </w:tcPr>
          <w:p w:rsidR="007C3AF3" w:rsidRPr="003A691A" w:rsidRDefault="007C3AF3" w:rsidP="00B43AEE">
            <w:pPr>
              <w:jc w:val="center"/>
              <w:rPr>
                <w:b/>
                <w:sz w:val="28"/>
                <w:szCs w:val="28"/>
              </w:rPr>
            </w:pPr>
            <w:r w:rsidRPr="003A691A">
              <w:rPr>
                <w:b/>
                <w:sz w:val="28"/>
                <w:szCs w:val="28"/>
              </w:rPr>
              <w:t>Количество контрольных работ</w:t>
            </w:r>
          </w:p>
        </w:tc>
      </w:tr>
      <w:tr w:rsidR="007C3AF3" w:rsidRPr="003A691A" w:rsidTr="00B43AEE">
        <w:tc>
          <w:tcPr>
            <w:tcW w:w="516" w:type="dxa"/>
            <w:vAlign w:val="center"/>
          </w:tcPr>
          <w:p w:rsidR="007C3AF3" w:rsidRPr="003A691A" w:rsidRDefault="007C3AF3" w:rsidP="007C3AF3">
            <w:pPr>
              <w:pStyle w:val="a3"/>
              <w:numPr>
                <w:ilvl w:val="0"/>
                <w:numId w:val="7"/>
              </w:numPr>
              <w:spacing w:after="0" w:line="240" w:lineRule="auto"/>
              <w:ind w:left="426"/>
              <w:jc w:val="center"/>
              <w:rPr>
                <w:rFonts w:ascii="Times New Roman" w:hAnsi="Times New Roman" w:cs="Times New Roman"/>
                <w:b/>
                <w:sz w:val="28"/>
                <w:szCs w:val="28"/>
              </w:rPr>
            </w:pPr>
          </w:p>
        </w:tc>
        <w:tc>
          <w:tcPr>
            <w:tcW w:w="2178" w:type="dxa"/>
            <w:vAlign w:val="center"/>
          </w:tcPr>
          <w:p w:rsidR="007C3AF3" w:rsidRPr="003A691A" w:rsidRDefault="007C3AF3" w:rsidP="00B43AEE">
            <w:pPr>
              <w:rPr>
                <w:sz w:val="28"/>
                <w:szCs w:val="28"/>
              </w:rPr>
            </w:pPr>
            <w:r w:rsidRPr="003A691A">
              <w:rPr>
                <w:sz w:val="28"/>
                <w:szCs w:val="28"/>
              </w:rPr>
              <w:t>Законы взаимодействия и движения тел – 26 ч</w:t>
            </w:r>
          </w:p>
        </w:tc>
        <w:tc>
          <w:tcPr>
            <w:tcW w:w="4536" w:type="dxa"/>
            <w:vAlign w:val="center"/>
          </w:tcPr>
          <w:p w:rsidR="007C3AF3" w:rsidRPr="003A691A" w:rsidRDefault="007C3AF3" w:rsidP="00B43AEE">
            <w:pPr>
              <w:rPr>
                <w:i/>
                <w:sz w:val="28"/>
                <w:szCs w:val="28"/>
              </w:rPr>
            </w:pPr>
            <w:r w:rsidRPr="003A691A">
              <w:rPr>
                <w:sz w:val="28"/>
                <w:szCs w:val="28"/>
              </w:rPr>
              <w:t xml:space="preserve">Материальная точка. </w:t>
            </w:r>
            <w:r w:rsidRPr="003A691A">
              <w:rPr>
                <w:i/>
                <w:color w:val="808080" w:themeColor="background1" w:themeShade="80"/>
                <w:sz w:val="28"/>
                <w:szCs w:val="28"/>
              </w:rPr>
              <w:t>Система отсчёта.</w:t>
            </w:r>
          </w:p>
          <w:p w:rsidR="007C3AF3" w:rsidRPr="003A691A" w:rsidRDefault="007C3AF3" w:rsidP="00B43AEE">
            <w:pPr>
              <w:rPr>
                <w:sz w:val="28"/>
                <w:szCs w:val="28"/>
              </w:rPr>
            </w:pPr>
            <w:r w:rsidRPr="003A691A">
              <w:rPr>
                <w:sz w:val="28"/>
                <w:szCs w:val="28"/>
              </w:rPr>
              <w:t>Перемещение. Скорость прямолинейного равномерного движения.</w:t>
            </w:r>
          </w:p>
          <w:p w:rsidR="007C3AF3" w:rsidRPr="003A691A" w:rsidRDefault="007C3AF3" w:rsidP="00B43AEE">
            <w:pPr>
              <w:rPr>
                <w:sz w:val="28"/>
                <w:szCs w:val="28"/>
              </w:rPr>
            </w:pPr>
            <w:r w:rsidRPr="003A691A">
              <w:rPr>
                <w:sz w:val="28"/>
                <w:szCs w:val="28"/>
              </w:rPr>
              <w:lastRenderedPageBreak/>
              <w:t>Прямолинейное равноускоренное движение: мгновенная скорость, ускорение, перемещение.</w:t>
            </w:r>
          </w:p>
          <w:p w:rsidR="007C3AF3" w:rsidRPr="003A691A" w:rsidRDefault="007C3AF3" w:rsidP="00B43AEE">
            <w:pPr>
              <w:rPr>
                <w:sz w:val="28"/>
                <w:szCs w:val="28"/>
              </w:rPr>
            </w:pPr>
            <w:r w:rsidRPr="003A691A">
              <w:rPr>
                <w:sz w:val="28"/>
                <w:szCs w:val="28"/>
              </w:rPr>
              <w:t>Графики зависимости кинематических величин от времени при равномерном и равноускоренном движении.</w:t>
            </w:r>
          </w:p>
          <w:p w:rsidR="007C3AF3" w:rsidRPr="003A691A" w:rsidRDefault="007C3AF3" w:rsidP="00B43AEE">
            <w:pPr>
              <w:rPr>
                <w:i/>
                <w:color w:val="808080" w:themeColor="background1" w:themeShade="80"/>
                <w:sz w:val="28"/>
                <w:szCs w:val="28"/>
              </w:rPr>
            </w:pPr>
            <w:r w:rsidRPr="003A691A">
              <w:rPr>
                <w:i/>
                <w:color w:val="808080" w:themeColor="background1" w:themeShade="80"/>
                <w:sz w:val="28"/>
                <w:szCs w:val="28"/>
              </w:rPr>
              <w:t>Относительность механического движения. Геоцентрическая и гелиоцентрическая системы мира.</w:t>
            </w:r>
          </w:p>
          <w:p w:rsidR="007C3AF3" w:rsidRPr="003A691A" w:rsidRDefault="007C3AF3" w:rsidP="00B43AEE">
            <w:pPr>
              <w:rPr>
                <w:sz w:val="28"/>
                <w:szCs w:val="28"/>
              </w:rPr>
            </w:pPr>
            <w:r w:rsidRPr="003A691A">
              <w:rPr>
                <w:i/>
                <w:color w:val="808080" w:themeColor="background1" w:themeShade="80"/>
                <w:sz w:val="28"/>
                <w:szCs w:val="28"/>
              </w:rPr>
              <w:t>Инерциальная система отсчёта.</w:t>
            </w:r>
            <w:r w:rsidRPr="003A691A">
              <w:rPr>
                <w:sz w:val="28"/>
                <w:szCs w:val="28"/>
              </w:rPr>
              <w:t>Первый, второй и третий законы Ньютона.</w:t>
            </w:r>
          </w:p>
          <w:p w:rsidR="007C3AF3" w:rsidRPr="003A691A" w:rsidRDefault="007C3AF3" w:rsidP="00B43AEE">
            <w:pPr>
              <w:rPr>
                <w:sz w:val="28"/>
                <w:szCs w:val="28"/>
              </w:rPr>
            </w:pPr>
            <w:r w:rsidRPr="003A691A">
              <w:rPr>
                <w:sz w:val="28"/>
                <w:szCs w:val="28"/>
              </w:rPr>
              <w:t xml:space="preserve">Свободное падение. </w:t>
            </w:r>
            <w:r w:rsidRPr="003A691A">
              <w:rPr>
                <w:i/>
                <w:color w:val="808080" w:themeColor="background1" w:themeShade="80"/>
                <w:sz w:val="28"/>
                <w:szCs w:val="28"/>
              </w:rPr>
              <w:t xml:space="preserve">Невесомость. </w:t>
            </w:r>
            <w:r w:rsidRPr="003A691A">
              <w:rPr>
                <w:sz w:val="28"/>
                <w:szCs w:val="28"/>
              </w:rPr>
              <w:t>Закон всемирного тяготения.</w:t>
            </w:r>
          </w:p>
          <w:p w:rsidR="007C3AF3" w:rsidRPr="003A691A" w:rsidRDefault="007C3AF3" w:rsidP="00B43AEE">
            <w:pPr>
              <w:rPr>
                <w:sz w:val="28"/>
                <w:szCs w:val="28"/>
              </w:rPr>
            </w:pPr>
            <w:r w:rsidRPr="003A691A">
              <w:rPr>
                <w:sz w:val="28"/>
                <w:szCs w:val="28"/>
              </w:rPr>
              <w:t xml:space="preserve">Импульс. Закон сохранения импульса. </w:t>
            </w:r>
            <w:r w:rsidRPr="003A691A">
              <w:rPr>
                <w:i/>
                <w:color w:val="808080" w:themeColor="background1" w:themeShade="80"/>
                <w:sz w:val="28"/>
                <w:szCs w:val="28"/>
              </w:rPr>
              <w:t>Реактивное движение</w:t>
            </w:r>
          </w:p>
        </w:tc>
        <w:tc>
          <w:tcPr>
            <w:tcW w:w="1435" w:type="dxa"/>
            <w:vAlign w:val="center"/>
          </w:tcPr>
          <w:p w:rsidR="007C3AF3" w:rsidRPr="003A691A" w:rsidRDefault="007C3AF3" w:rsidP="00B43AEE">
            <w:pPr>
              <w:jc w:val="center"/>
              <w:rPr>
                <w:sz w:val="28"/>
                <w:szCs w:val="28"/>
              </w:rPr>
            </w:pPr>
            <w:r w:rsidRPr="003A691A">
              <w:rPr>
                <w:sz w:val="28"/>
                <w:szCs w:val="28"/>
              </w:rPr>
              <w:lastRenderedPageBreak/>
              <w:t>2</w:t>
            </w:r>
          </w:p>
        </w:tc>
        <w:tc>
          <w:tcPr>
            <w:tcW w:w="1542" w:type="dxa"/>
            <w:vAlign w:val="center"/>
          </w:tcPr>
          <w:p w:rsidR="007C3AF3" w:rsidRPr="003A691A" w:rsidRDefault="007C3AF3" w:rsidP="00B43AEE">
            <w:pPr>
              <w:jc w:val="center"/>
              <w:rPr>
                <w:sz w:val="28"/>
                <w:szCs w:val="28"/>
              </w:rPr>
            </w:pPr>
            <w:r w:rsidRPr="003A691A">
              <w:rPr>
                <w:sz w:val="28"/>
                <w:szCs w:val="28"/>
              </w:rPr>
              <w:t>1</w:t>
            </w:r>
          </w:p>
        </w:tc>
      </w:tr>
      <w:tr w:rsidR="007C3AF3" w:rsidRPr="003A691A" w:rsidTr="00B43AEE">
        <w:tc>
          <w:tcPr>
            <w:tcW w:w="516" w:type="dxa"/>
            <w:vAlign w:val="center"/>
          </w:tcPr>
          <w:p w:rsidR="007C3AF3" w:rsidRPr="003A691A" w:rsidRDefault="007C3AF3" w:rsidP="007C3AF3">
            <w:pPr>
              <w:pStyle w:val="a3"/>
              <w:numPr>
                <w:ilvl w:val="0"/>
                <w:numId w:val="7"/>
              </w:numPr>
              <w:spacing w:after="0" w:line="240" w:lineRule="auto"/>
              <w:ind w:left="426"/>
              <w:jc w:val="center"/>
              <w:rPr>
                <w:rFonts w:ascii="Times New Roman" w:hAnsi="Times New Roman" w:cs="Times New Roman"/>
                <w:b/>
                <w:sz w:val="28"/>
                <w:szCs w:val="28"/>
              </w:rPr>
            </w:pPr>
          </w:p>
        </w:tc>
        <w:tc>
          <w:tcPr>
            <w:tcW w:w="2178" w:type="dxa"/>
            <w:vAlign w:val="center"/>
          </w:tcPr>
          <w:p w:rsidR="007C3AF3" w:rsidRPr="003A691A" w:rsidRDefault="007C3AF3" w:rsidP="00B43AEE">
            <w:pPr>
              <w:rPr>
                <w:sz w:val="28"/>
                <w:szCs w:val="28"/>
              </w:rPr>
            </w:pPr>
            <w:r w:rsidRPr="003A691A">
              <w:rPr>
                <w:sz w:val="28"/>
                <w:szCs w:val="28"/>
              </w:rPr>
              <w:t>Механические колебания и волны. Звук – 10 ч</w:t>
            </w:r>
          </w:p>
        </w:tc>
        <w:tc>
          <w:tcPr>
            <w:tcW w:w="4536" w:type="dxa"/>
            <w:vAlign w:val="center"/>
          </w:tcPr>
          <w:p w:rsidR="007C3AF3" w:rsidRPr="003A691A" w:rsidRDefault="007C3AF3" w:rsidP="00B43AEE">
            <w:pPr>
              <w:rPr>
                <w:i/>
                <w:color w:val="808080" w:themeColor="background1" w:themeShade="80"/>
                <w:sz w:val="28"/>
                <w:szCs w:val="28"/>
              </w:rPr>
            </w:pPr>
            <w:r w:rsidRPr="003A691A">
              <w:rPr>
                <w:sz w:val="28"/>
                <w:szCs w:val="28"/>
              </w:rPr>
              <w:t xml:space="preserve">Колебательное движение. Колебания груза на пружине. Свободные колебания. Колебательная система. Маятник. </w:t>
            </w:r>
            <w:r w:rsidRPr="003A691A">
              <w:rPr>
                <w:i/>
                <w:color w:val="808080" w:themeColor="background1" w:themeShade="80"/>
                <w:sz w:val="28"/>
                <w:szCs w:val="28"/>
              </w:rPr>
              <w:t>Амплитуда, период, частота колебаний.</w:t>
            </w:r>
          </w:p>
          <w:p w:rsidR="007C3AF3" w:rsidRPr="003A691A" w:rsidRDefault="007C3AF3" w:rsidP="00B43AEE">
            <w:pPr>
              <w:rPr>
                <w:i/>
                <w:color w:val="808080" w:themeColor="background1" w:themeShade="80"/>
                <w:sz w:val="28"/>
                <w:szCs w:val="28"/>
              </w:rPr>
            </w:pPr>
            <w:r w:rsidRPr="003A691A">
              <w:rPr>
                <w:sz w:val="28"/>
                <w:szCs w:val="28"/>
              </w:rPr>
              <w:t xml:space="preserve">Превращение энергии при колебательном движении. Затухающие колебания. Вынужденные колебания. </w:t>
            </w:r>
            <w:r w:rsidRPr="003A691A">
              <w:rPr>
                <w:i/>
                <w:color w:val="808080" w:themeColor="background1" w:themeShade="80"/>
                <w:sz w:val="28"/>
                <w:szCs w:val="28"/>
              </w:rPr>
              <w:t>Резонанс.</w:t>
            </w:r>
          </w:p>
          <w:p w:rsidR="007C3AF3" w:rsidRPr="003A691A" w:rsidRDefault="007C3AF3" w:rsidP="00B43AEE">
            <w:pPr>
              <w:rPr>
                <w:sz w:val="28"/>
                <w:szCs w:val="28"/>
              </w:rPr>
            </w:pPr>
            <w:r w:rsidRPr="003A691A">
              <w:rPr>
                <w:sz w:val="28"/>
                <w:szCs w:val="28"/>
              </w:rPr>
              <w:t>Распространение колебаний в упругих средах. Поперечные и продольные волны. Длина волны. Связь длины волны со скоростью её распространения и периодом (частотой).</w:t>
            </w:r>
          </w:p>
          <w:p w:rsidR="007C3AF3" w:rsidRPr="003A691A" w:rsidRDefault="007C3AF3" w:rsidP="00B43AEE">
            <w:pPr>
              <w:rPr>
                <w:sz w:val="28"/>
                <w:szCs w:val="28"/>
              </w:rPr>
            </w:pPr>
            <w:r w:rsidRPr="003A691A">
              <w:rPr>
                <w:sz w:val="28"/>
                <w:szCs w:val="28"/>
              </w:rPr>
              <w:t xml:space="preserve">Звуковые волны. Скорость звука. </w:t>
            </w:r>
            <w:r w:rsidRPr="003A691A">
              <w:rPr>
                <w:i/>
                <w:color w:val="808080" w:themeColor="background1" w:themeShade="80"/>
                <w:sz w:val="28"/>
                <w:szCs w:val="28"/>
              </w:rPr>
              <w:t>Высота, тембр и громкость звука. Звуковой резонанс</w:t>
            </w:r>
          </w:p>
        </w:tc>
        <w:tc>
          <w:tcPr>
            <w:tcW w:w="1435" w:type="dxa"/>
            <w:vAlign w:val="center"/>
          </w:tcPr>
          <w:p w:rsidR="007C3AF3" w:rsidRPr="003A691A" w:rsidRDefault="007C3AF3" w:rsidP="00B43AEE">
            <w:pPr>
              <w:jc w:val="center"/>
              <w:rPr>
                <w:sz w:val="28"/>
                <w:szCs w:val="28"/>
              </w:rPr>
            </w:pPr>
            <w:r w:rsidRPr="003A691A">
              <w:rPr>
                <w:sz w:val="28"/>
                <w:szCs w:val="28"/>
              </w:rPr>
              <w:t>2</w:t>
            </w:r>
          </w:p>
        </w:tc>
        <w:tc>
          <w:tcPr>
            <w:tcW w:w="1542" w:type="dxa"/>
            <w:vAlign w:val="center"/>
          </w:tcPr>
          <w:p w:rsidR="007C3AF3" w:rsidRPr="003A691A" w:rsidRDefault="007C3AF3" w:rsidP="00B43AEE">
            <w:pPr>
              <w:jc w:val="center"/>
              <w:rPr>
                <w:sz w:val="28"/>
                <w:szCs w:val="28"/>
              </w:rPr>
            </w:pPr>
          </w:p>
        </w:tc>
      </w:tr>
      <w:tr w:rsidR="007C3AF3" w:rsidRPr="003A691A" w:rsidTr="00B43AEE">
        <w:tc>
          <w:tcPr>
            <w:tcW w:w="516" w:type="dxa"/>
            <w:vAlign w:val="center"/>
          </w:tcPr>
          <w:p w:rsidR="007C3AF3" w:rsidRPr="003A691A" w:rsidRDefault="007C3AF3" w:rsidP="007C3AF3">
            <w:pPr>
              <w:pStyle w:val="a3"/>
              <w:numPr>
                <w:ilvl w:val="0"/>
                <w:numId w:val="7"/>
              </w:numPr>
              <w:spacing w:after="0" w:line="240" w:lineRule="auto"/>
              <w:ind w:left="426"/>
              <w:jc w:val="center"/>
              <w:rPr>
                <w:rFonts w:ascii="Times New Roman" w:hAnsi="Times New Roman" w:cs="Times New Roman"/>
                <w:b/>
                <w:sz w:val="28"/>
                <w:szCs w:val="28"/>
              </w:rPr>
            </w:pPr>
          </w:p>
        </w:tc>
        <w:tc>
          <w:tcPr>
            <w:tcW w:w="2178" w:type="dxa"/>
            <w:vAlign w:val="center"/>
          </w:tcPr>
          <w:p w:rsidR="007C3AF3" w:rsidRPr="003A691A" w:rsidRDefault="007C3AF3" w:rsidP="00B43AEE">
            <w:pPr>
              <w:rPr>
                <w:sz w:val="28"/>
                <w:szCs w:val="28"/>
              </w:rPr>
            </w:pPr>
            <w:r w:rsidRPr="003A691A">
              <w:rPr>
                <w:sz w:val="28"/>
                <w:szCs w:val="28"/>
              </w:rPr>
              <w:t>Электромагнитное поле – 17 ч</w:t>
            </w:r>
          </w:p>
        </w:tc>
        <w:tc>
          <w:tcPr>
            <w:tcW w:w="4536" w:type="dxa"/>
            <w:vAlign w:val="center"/>
          </w:tcPr>
          <w:p w:rsidR="007C3AF3" w:rsidRPr="003A691A" w:rsidRDefault="007C3AF3" w:rsidP="00B43AEE">
            <w:pPr>
              <w:rPr>
                <w:sz w:val="28"/>
                <w:szCs w:val="28"/>
              </w:rPr>
            </w:pPr>
            <w:r w:rsidRPr="003A691A">
              <w:rPr>
                <w:sz w:val="28"/>
                <w:szCs w:val="28"/>
              </w:rPr>
              <w:t xml:space="preserve">Однородное и неоднородное магнитное поле. </w:t>
            </w:r>
          </w:p>
          <w:p w:rsidR="007C3AF3" w:rsidRPr="003A691A" w:rsidRDefault="007C3AF3" w:rsidP="00B43AEE">
            <w:pPr>
              <w:rPr>
                <w:sz w:val="28"/>
                <w:szCs w:val="28"/>
              </w:rPr>
            </w:pPr>
            <w:r w:rsidRPr="003A691A">
              <w:rPr>
                <w:sz w:val="28"/>
                <w:szCs w:val="28"/>
              </w:rPr>
              <w:t>Направление тока и направление линий его магнитного поля. Правило буравчика.</w:t>
            </w:r>
          </w:p>
          <w:p w:rsidR="007C3AF3" w:rsidRPr="003A691A" w:rsidRDefault="007C3AF3" w:rsidP="00B43AEE">
            <w:pPr>
              <w:rPr>
                <w:sz w:val="28"/>
                <w:szCs w:val="28"/>
              </w:rPr>
            </w:pPr>
            <w:r w:rsidRPr="003A691A">
              <w:rPr>
                <w:sz w:val="28"/>
                <w:szCs w:val="28"/>
              </w:rPr>
              <w:t>Обнаружение магнитного поля. Правило левой руки.</w:t>
            </w:r>
          </w:p>
          <w:p w:rsidR="007C3AF3" w:rsidRPr="003A691A" w:rsidRDefault="007C3AF3" w:rsidP="00B43AEE">
            <w:pPr>
              <w:rPr>
                <w:i/>
                <w:color w:val="808080" w:themeColor="background1" w:themeShade="80"/>
                <w:sz w:val="28"/>
                <w:szCs w:val="28"/>
              </w:rPr>
            </w:pPr>
            <w:r w:rsidRPr="003A691A">
              <w:rPr>
                <w:i/>
                <w:color w:val="808080" w:themeColor="background1" w:themeShade="80"/>
                <w:sz w:val="28"/>
                <w:szCs w:val="28"/>
              </w:rPr>
              <w:t>Индукция магнитного поля. Магнитный поток.</w:t>
            </w:r>
            <w:r w:rsidRPr="003A691A">
              <w:rPr>
                <w:sz w:val="28"/>
                <w:szCs w:val="28"/>
              </w:rPr>
              <w:t xml:space="preserve">Опыты </w:t>
            </w:r>
            <w:r w:rsidRPr="003A691A">
              <w:rPr>
                <w:sz w:val="28"/>
                <w:szCs w:val="28"/>
              </w:rPr>
              <w:lastRenderedPageBreak/>
              <w:t xml:space="preserve">Фарадея. Электромагнитная индукция. </w:t>
            </w:r>
            <w:r w:rsidRPr="003A691A">
              <w:rPr>
                <w:i/>
                <w:color w:val="808080" w:themeColor="background1" w:themeShade="80"/>
                <w:sz w:val="28"/>
                <w:szCs w:val="28"/>
              </w:rPr>
              <w:t>Направление индукционного тока. Правило Ленца. Явление самоиндукции.</w:t>
            </w:r>
          </w:p>
          <w:p w:rsidR="007C3AF3" w:rsidRPr="003A691A" w:rsidRDefault="007C3AF3" w:rsidP="00B43AEE">
            <w:pPr>
              <w:rPr>
                <w:i/>
                <w:color w:val="808080" w:themeColor="background1" w:themeShade="80"/>
                <w:sz w:val="28"/>
                <w:szCs w:val="28"/>
              </w:rPr>
            </w:pPr>
            <w:r w:rsidRPr="003A691A">
              <w:rPr>
                <w:sz w:val="28"/>
                <w:szCs w:val="28"/>
              </w:rPr>
              <w:t xml:space="preserve">Переменный ток. </w:t>
            </w:r>
            <w:r w:rsidRPr="003A691A">
              <w:rPr>
                <w:i/>
                <w:color w:val="808080" w:themeColor="background1" w:themeShade="80"/>
                <w:sz w:val="28"/>
                <w:szCs w:val="28"/>
              </w:rPr>
              <w:t>Генератор переменного тока. Преобразования энергии в электрогенераторах. Трансформатор. Передача электрической энергии на расстояние.</w:t>
            </w:r>
          </w:p>
          <w:p w:rsidR="007C3AF3" w:rsidRPr="003A691A" w:rsidRDefault="007C3AF3" w:rsidP="00B43AEE">
            <w:pPr>
              <w:rPr>
                <w:i/>
                <w:color w:val="808080" w:themeColor="background1" w:themeShade="80"/>
                <w:sz w:val="28"/>
                <w:szCs w:val="28"/>
              </w:rPr>
            </w:pPr>
            <w:r w:rsidRPr="003A691A">
              <w:rPr>
                <w:sz w:val="28"/>
                <w:szCs w:val="28"/>
              </w:rPr>
              <w:t xml:space="preserve">Электромагнитное поле. Электромагнитные волны. Скорость распространения электромагнитных волн. </w:t>
            </w:r>
            <w:r w:rsidRPr="003A691A">
              <w:rPr>
                <w:i/>
                <w:color w:val="808080" w:themeColor="background1" w:themeShade="80"/>
                <w:sz w:val="28"/>
                <w:szCs w:val="28"/>
              </w:rPr>
              <w:t>Влияние электромагнитных излучений на живые организмы.</w:t>
            </w:r>
          </w:p>
          <w:p w:rsidR="007C3AF3" w:rsidRPr="003A691A" w:rsidRDefault="007C3AF3" w:rsidP="00B43AEE">
            <w:pPr>
              <w:rPr>
                <w:sz w:val="28"/>
                <w:szCs w:val="28"/>
              </w:rPr>
            </w:pPr>
            <w:r w:rsidRPr="003A691A">
              <w:rPr>
                <w:sz w:val="28"/>
                <w:szCs w:val="28"/>
              </w:rPr>
              <w:t>Конденсатор. Колебательный контур. Получение электромагнитных колебаний. Принципы радиосвязи и телевидения.</w:t>
            </w:r>
          </w:p>
          <w:p w:rsidR="007C3AF3" w:rsidRPr="003A691A" w:rsidRDefault="007C3AF3" w:rsidP="00B43AEE">
            <w:pPr>
              <w:rPr>
                <w:sz w:val="28"/>
                <w:szCs w:val="28"/>
              </w:rPr>
            </w:pPr>
            <w:r w:rsidRPr="003A691A">
              <w:rPr>
                <w:i/>
                <w:color w:val="808080" w:themeColor="background1" w:themeShade="80"/>
                <w:sz w:val="28"/>
                <w:szCs w:val="28"/>
              </w:rPr>
              <w:t>Электромагнитная природа света. Преломление света. Показатель преломления.</w:t>
            </w:r>
            <w:r w:rsidRPr="003A691A">
              <w:rPr>
                <w:sz w:val="28"/>
                <w:szCs w:val="28"/>
              </w:rPr>
              <w:t xml:space="preserve"> Дисперсия света. </w:t>
            </w:r>
            <w:r w:rsidRPr="003A691A">
              <w:rPr>
                <w:i/>
                <w:color w:val="808080" w:themeColor="background1" w:themeShade="80"/>
                <w:sz w:val="28"/>
                <w:szCs w:val="28"/>
              </w:rPr>
              <w:t>Типы оптических спектров. Поглощение и испускание света атомами. Происхождение линейчатых спектров</w:t>
            </w:r>
          </w:p>
        </w:tc>
        <w:tc>
          <w:tcPr>
            <w:tcW w:w="1435" w:type="dxa"/>
            <w:vAlign w:val="center"/>
          </w:tcPr>
          <w:p w:rsidR="007C3AF3" w:rsidRPr="003A691A" w:rsidRDefault="007C3AF3" w:rsidP="00B43AEE">
            <w:pPr>
              <w:jc w:val="center"/>
              <w:rPr>
                <w:sz w:val="28"/>
                <w:szCs w:val="28"/>
              </w:rPr>
            </w:pPr>
            <w:r w:rsidRPr="003A691A">
              <w:rPr>
                <w:sz w:val="28"/>
                <w:szCs w:val="28"/>
              </w:rPr>
              <w:lastRenderedPageBreak/>
              <w:t>2</w:t>
            </w:r>
          </w:p>
        </w:tc>
        <w:tc>
          <w:tcPr>
            <w:tcW w:w="1542" w:type="dxa"/>
            <w:vAlign w:val="center"/>
          </w:tcPr>
          <w:p w:rsidR="007C3AF3" w:rsidRPr="003A691A" w:rsidRDefault="007C3AF3" w:rsidP="00B43AEE">
            <w:pPr>
              <w:jc w:val="center"/>
              <w:rPr>
                <w:sz w:val="28"/>
                <w:szCs w:val="28"/>
              </w:rPr>
            </w:pPr>
            <w:r w:rsidRPr="003A691A">
              <w:rPr>
                <w:sz w:val="28"/>
                <w:szCs w:val="28"/>
              </w:rPr>
              <w:t>1</w:t>
            </w:r>
          </w:p>
        </w:tc>
      </w:tr>
      <w:tr w:rsidR="007C3AF3" w:rsidRPr="003A691A" w:rsidTr="00B43AEE">
        <w:tc>
          <w:tcPr>
            <w:tcW w:w="516" w:type="dxa"/>
            <w:vAlign w:val="center"/>
          </w:tcPr>
          <w:p w:rsidR="007C3AF3" w:rsidRPr="003A691A" w:rsidRDefault="007C3AF3" w:rsidP="007C3AF3">
            <w:pPr>
              <w:pStyle w:val="a3"/>
              <w:numPr>
                <w:ilvl w:val="0"/>
                <w:numId w:val="7"/>
              </w:numPr>
              <w:spacing w:after="0" w:line="240" w:lineRule="auto"/>
              <w:ind w:left="426"/>
              <w:jc w:val="center"/>
              <w:rPr>
                <w:rFonts w:ascii="Times New Roman" w:hAnsi="Times New Roman" w:cs="Times New Roman"/>
                <w:b/>
                <w:sz w:val="28"/>
                <w:szCs w:val="28"/>
              </w:rPr>
            </w:pPr>
          </w:p>
        </w:tc>
        <w:tc>
          <w:tcPr>
            <w:tcW w:w="2178" w:type="dxa"/>
            <w:vAlign w:val="center"/>
          </w:tcPr>
          <w:p w:rsidR="007C3AF3" w:rsidRPr="003A691A" w:rsidRDefault="007C3AF3" w:rsidP="00B43AEE">
            <w:pPr>
              <w:rPr>
                <w:sz w:val="28"/>
                <w:szCs w:val="28"/>
              </w:rPr>
            </w:pPr>
            <w:r w:rsidRPr="003A691A">
              <w:rPr>
                <w:sz w:val="28"/>
                <w:szCs w:val="28"/>
              </w:rPr>
              <w:t>Строение атома и атомного ядра – 11 ч</w:t>
            </w:r>
          </w:p>
        </w:tc>
        <w:tc>
          <w:tcPr>
            <w:tcW w:w="4536" w:type="dxa"/>
            <w:vAlign w:val="center"/>
          </w:tcPr>
          <w:p w:rsidR="007C3AF3" w:rsidRPr="003A691A" w:rsidRDefault="007C3AF3" w:rsidP="00B43AEE">
            <w:pPr>
              <w:rPr>
                <w:sz w:val="28"/>
                <w:szCs w:val="28"/>
              </w:rPr>
            </w:pPr>
            <w:r w:rsidRPr="003A691A">
              <w:rPr>
                <w:sz w:val="28"/>
                <w:szCs w:val="28"/>
              </w:rPr>
              <w:t>Радиоактивность как свидетельство сложного строения атома. Альфа-, бета- и гамма-излучения.</w:t>
            </w:r>
          </w:p>
          <w:p w:rsidR="007C3AF3" w:rsidRPr="003A691A" w:rsidRDefault="007C3AF3" w:rsidP="00B43AEE">
            <w:pPr>
              <w:rPr>
                <w:sz w:val="28"/>
                <w:szCs w:val="28"/>
              </w:rPr>
            </w:pPr>
            <w:r w:rsidRPr="003A691A">
              <w:rPr>
                <w:sz w:val="28"/>
                <w:szCs w:val="28"/>
              </w:rPr>
              <w:t>Опыты Резерфорда. Ядерная модель атома.</w:t>
            </w:r>
          </w:p>
          <w:p w:rsidR="007C3AF3" w:rsidRPr="003A691A" w:rsidRDefault="007C3AF3" w:rsidP="00B43AEE">
            <w:pPr>
              <w:rPr>
                <w:sz w:val="28"/>
                <w:szCs w:val="28"/>
              </w:rPr>
            </w:pPr>
            <w:r w:rsidRPr="003A691A">
              <w:rPr>
                <w:sz w:val="28"/>
                <w:szCs w:val="28"/>
              </w:rPr>
              <w:t>Радиоактивные превращения атомных ядер. Сохранение зарядового и массового чисел при ядерных реакциях.</w:t>
            </w:r>
          </w:p>
          <w:p w:rsidR="007C3AF3" w:rsidRPr="003A691A" w:rsidRDefault="007C3AF3" w:rsidP="00B43AEE">
            <w:pPr>
              <w:rPr>
                <w:i/>
                <w:color w:val="808080" w:themeColor="background1" w:themeShade="80"/>
                <w:sz w:val="28"/>
                <w:szCs w:val="28"/>
              </w:rPr>
            </w:pPr>
            <w:r w:rsidRPr="003A691A">
              <w:rPr>
                <w:i/>
                <w:color w:val="808080" w:themeColor="background1" w:themeShade="80"/>
                <w:sz w:val="28"/>
                <w:szCs w:val="28"/>
              </w:rPr>
              <w:t>Методы наблюдения и регистрации частиц в ядерной физике.</w:t>
            </w:r>
          </w:p>
          <w:p w:rsidR="007C3AF3" w:rsidRPr="003A691A" w:rsidRDefault="007C3AF3" w:rsidP="00B43AEE">
            <w:pPr>
              <w:rPr>
                <w:i/>
                <w:color w:val="808080" w:themeColor="background1" w:themeShade="80"/>
                <w:sz w:val="28"/>
                <w:szCs w:val="28"/>
              </w:rPr>
            </w:pPr>
            <w:r w:rsidRPr="003A691A">
              <w:rPr>
                <w:sz w:val="28"/>
                <w:szCs w:val="28"/>
              </w:rPr>
              <w:t xml:space="preserve">Протонно-нейтронная модель ядра. Физический смысл зарядового и массового чисел. </w:t>
            </w:r>
            <w:r w:rsidRPr="003A691A">
              <w:rPr>
                <w:i/>
                <w:color w:val="808080" w:themeColor="background1" w:themeShade="80"/>
                <w:sz w:val="28"/>
                <w:szCs w:val="28"/>
              </w:rPr>
              <w:t>Энергия связи частиц в ядре.</w:t>
            </w:r>
            <w:r w:rsidRPr="003A691A">
              <w:rPr>
                <w:sz w:val="28"/>
                <w:szCs w:val="28"/>
              </w:rPr>
              <w:t xml:space="preserve">Деление ядер урана. Цепная реакция. </w:t>
            </w:r>
            <w:r w:rsidRPr="003A691A">
              <w:rPr>
                <w:i/>
                <w:color w:val="808080" w:themeColor="background1" w:themeShade="80"/>
                <w:sz w:val="28"/>
                <w:szCs w:val="28"/>
              </w:rPr>
              <w:t xml:space="preserve">Ядерная энергетика. Экологические </w:t>
            </w:r>
            <w:r w:rsidRPr="003A691A">
              <w:rPr>
                <w:i/>
                <w:color w:val="808080" w:themeColor="background1" w:themeShade="80"/>
                <w:sz w:val="28"/>
                <w:szCs w:val="28"/>
              </w:rPr>
              <w:lastRenderedPageBreak/>
              <w:t>проблемы работы атомных электростанций.</w:t>
            </w:r>
          </w:p>
          <w:p w:rsidR="007C3AF3" w:rsidRPr="003A691A" w:rsidRDefault="007C3AF3" w:rsidP="00B43AEE">
            <w:pPr>
              <w:rPr>
                <w:i/>
                <w:sz w:val="28"/>
                <w:szCs w:val="28"/>
              </w:rPr>
            </w:pPr>
            <w:r w:rsidRPr="003A691A">
              <w:rPr>
                <w:i/>
                <w:color w:val="808080" w:themeColor="background1" w:themeShade="80"/>
                <w:sz w:val="28"/>
                <w:szCs w:val="28"/>
              </w:rPr>
              <w:t>Дозиметрия. Период полураспада. Закон радиоактивного распада. Влияние радиоактивных излучений на живые организмы.</w:t>
            </w:r>
          </w:p>
          <w:p w:rsidR="007C3AF3" w:rsidRPr="003A691A" w:rsidRDefault="007C3AF3" w:rsidP="00B43AEE">
            <w:pPr>
              <w:rPr>
                <w:sz w:val="28"/>
                <w:szCs w:val="28"/>
              </w:rPr>
            </w:pPr>
            <w:r w:rsidRPr="003A691A">
              <w:rPr>
                <w:sz w:val="28"/>
                <w:szCs w:val="28"/>
              </w:rPr>
              <w:t xml:space="preserve">Термоядерная реакция. </w:t>
            </w:r>
            <w:r w:rsidRPr="003A691A">
              <w:rPr>
                <w:i/>
                <w:color w:val="808080" w:themeColor="background1" w:themeShade="80"/>
                <w:sz w:val="28"/>
                <w:szCs w:val="28"/>
              </w:rPr>
              <w:t>Источники энергии Солнца и звёзд</w:t>
            </w:r>
          </w:p>
        </w:tc>
        <w:tc>
          <w:tcPr>
            <w:tcW w:w="1435" w:type="dxa"/>
            <w:vAlign w:val="center"/>
          </w:tcPr>
          <w:p w:rsidR="007C3AF3" w:rsidRPr="003A691A" w:rsidRDefault="007C3AF3" w:rsidP="00B43AEE">
            <w:pPr>
              <w:jc w:val="center"/>
              <w:rPr>
                <w:sz w:val="28"/>
                <w:szCs w:val="28"/>
              </w:rPr>
            </w:pPr>
            <w:r w:rsidRPr="003A691A">
              <w:rPr>
                <w:sz w:val="28"/>
                <w:szCs w:val="28"/>
              </w:rPr>
              <w:lastRenderedPageBreak/>
              <w:t>3</w:t>
            </w:r>
          </w:p>
        </w:tc>
        <w:tc>
          <w:tcPr>
            <w:tcW w:w="1542" w:type="dxa"/>
            <w:vAlign w:val="center"/>
          </w:tcPr>
          <w:p w:rsidR="007C3AF3" w:rsidRPr="003A691A" w:rsidRDefault="007C3AF3" w:rsidP="00B43AEE">
            <w:pPr>
              <w:jc w:val="center"/>
              <w:rPr>
                <w:sz w:val="28"/>
                <w:szCs w:val="28"/>
              </w:rPr>
            </w:pPr>
          </w:p>
        </w:tc>
      </w:tr>
    </w:tbl>
    <w:p w:rsidR="007C3AF3" w:rsidRDefault="007C3AF3" w:rsidP="007C3AF3">
      <w:pPr>
        <w:jc w:val="center"/>
        <w:rPr>
          <w:b/>
          <w:sz w:val="20"/>
        </w:rPr>
      </w:pPr>
    </w:p>
    <w:p w:rsidR="007C3AF3" w:rsidRPr="003A691A" w:rsidRDefault="007C3AF3" w:rsidP="007C3AF3">
      <w:pPr>
        <w:jc w:val="center"/>
        <w:rPr>
          <w:b/>
          <w:sz w:val="28"/>
          <w:szCs w:val="28"/>
        </w:rPr>
      </w:pPr>
      <w:r w:rsidRPr="003A691A">
        <w:rPr>
          <w:b/>
          <w:sz w:val="28"/>
          <w:szCs w:val="28"/>
        </w:rPr>
        <w:t>Контрольные работы</w:t>
      </w:r>
    </w:p>
    <w:p w:rsidR="007C3AF3" w:rsidRPr="003A691A" w:rsidRDefault="007C3AF3" w:rsidP="007C3AF3">
      <w:pPr>
        <w:jc w:val="center"/>
        <w:rPr>
          <w:sz w:val="28"/>
          <w:szCs w:val="28"/>
        </w:rPr>
      </w:pPr>
    </w:p>
    <w:tbl>
      <w:tblPr>
        <w:tblStyle w:val="a4"/>
        <w:tblW w:w="0" w:type="auto"/>
        <w:tblInd w:w="261" w:type="dxa"/>
        <w:tblLook w:val="04A0" w:firstRow="1" w:lastRow="0" w:firstColumn="1" w:lastColumn="0" w:noHBand="0" w:noVBand="1"/>
      </w:tblPr>
      <w:tblGrid>
        <w:gridCol w:w="902"/>
        <w:gridCol w:w="9257"/>
      </w:tblGrid>
      <w:tr w:rsidR="007C3AF3" w:rsidRPr="003A691A" w:rsidTr="00B43AEE">
        <w:tc>
          <w:tcPr>
            <w:tcW w:w="922" w:type="dxa"/>
            <w:vAlign w:val="center"/>
          </w:tcPr>
          <w:p w:rsidR="007C3AF3" w:rsidRPr="003A691A" w:rsidRDefault="007C3AF3" w:rsidP="00B43AEE">
            <w:pPr>
              <w:jc w:val="center"/>
              <w:rPr>
                <w:b/>
                <w:sz w:val="28"/>
                <w:szCs w:val="28"/>
              </w:rPr>
            </w:pPr>
            <w:r w:rsidRPr="003A691A">
              <w:rPr>
                <w:b/>
                <w:sz w:val="28"/>
                <w:szCs w:val="28"/>
              </w:rPr>
              <w:t>№</w:t>
            </w:r>
          </w:p>
        </w:tc>
        <w:tc>
          <w:tcPr>
            <w:tcW w:w="9642" w:type="dxa"/>
            <w:vAlign w:val="center"/>
          </w:tcPr>
          <w:p w:rsidR="007C3AF3" w:rsidRPr="003A691A" w:rsidRDefault="007C3AF3" w:rsidP="00B43AEE">
            <w:pPr>
              <w:jc w:val="center"/>
              <w:rPr>
                <w:b/>
                <w:sz w:val="28"/>
                <w:szCs w:val="28"/>
              </w:rPr>
            </w:pPr>
            <w:r w:rsidRPr="003A691A">
              <w:rPr>
                <w:b/>
                <w:sz w:val="28"/>
                <w:szCs w:val="28"/>
              </w:rPr>
              <w:t>Тема</w:t>
            </w:r>
          </w:p>
        </w:tc>
      </w:tr>
      <w:tr w:rsidR="007C3AF3" w:rsidRPr="003A691A" w:rsidTr="00B43AEE">
        <w:tc>
          <w:tcPr>
            <w:tcW w:w="922" w:type="dxa"/>
            <w:vAlign w:val="center"/>
          </w:tcPr>
          <w:p w:rsidR="007C3AF3" w:rsidRPr="003A691A" w:rsidRDefault="007C3AF3" w:rsidP="00B43AEE">
            <w:pPr>
              <w:jc w:val="center"/>
              <w:rPr>
                <w:b/>
                <w:sz w:val="28"/>
                <w:szCs w:val="28"/>
              </w:rPr>
            </w:pPr>
            <w:r w:rsidRPr="003A691A">
              <w:rPr>
                <w:b/>
                <w:sz w:val="28"/>
                <w:szCs w:val="28"/>
              </w:rPr>
              <w:t>1</w:t>
            </w:r>
          </w:p>
        </w:tc>
        <w:tc>
          <w:tcPr>
            <w:tcW w:w="9642" w:type="dxa"/>
            <w:vAlign w:val="center"/>
          </w:tcPr>
          <w:p w:rsidR="007C3AF3" w:rsidRPr="003A691A" w:rsidRDefault="007C3AF3" w:rsidP="00B43AEE">
            <w:pPr>
              <w:rPr>
                <w:sz w:val="28"/>
                <w:szCs w:val="28"/>
              </w:rPr>
            </w:pPr>
            <w:r w:rsidRPr="003A691A">
              <w:rPr>
                <w:sz w:val="28"/>
                <w:szCs w:val="28"/>
              </w:rPr>
              <w:t>Основы кинематики</w:t>
            </w:r>
          </w:p>
        </w:tc>
      </w:tr>
      <w:tr w:rsidR="007C3AF3" w:rsidRPr="003A691A" w:rsidTr="00B43AEE">
        <w:tc>
          <w:tcPr>
            <w:tcW w:w="922" w:type="dxa"/>
            <w:vAlign w:val="center"/>
          </w:tcPr>
          <w:p w:rsidR="007C3AF3" w:rsidRPr="003A691A" w:rsidRDefault="007C3AF3" w:rsidP="00B43AEE">
            <w:pPr>
              <w:jc w:val="center"/>
              <w:rPr>
                <w:b/>
                <w:sz w:val="28"/>
                <w:szCs w:val="28"/>
              </w:rPr>
            </w:pPr>
            <w:r w:rsidRPr="003A691A">
              <w:rPr>
                <w:b/>
                <w:sz w:val="28"/>
                <w:szCs w:val="28"/>
              </w:rPr>
              <w:t>2</w:t>
            </w:r>
          </w:p>
        </w:tc>
        <w:tc>
          <w:tcPr>
            <w:tcW w:w="9642" w:type="dxa"/>
            <w:vAlign w:val="center"/>
          </w:tcPr>
          <w:p w:rsidR="007C3AF3" w:rsidRPr="003A691A" w:rsidRDefault="007C3AF3" w:rsidP="00B43AEE">
            <w:pPr>
              <w:rPr>
                <w:sz w:val="28"/>
                <w:szCs w:val="28"/>
              </w:rPr>
            </w:pPr>
            <w:r w:rsidRPr="003A691A">
              <w:rPr>
                <w:sz w:val="28"/>
                <w:szCs w:val="28"/>
              </w:rPr>
              <w:t>Основы динамики и законы сохранения в механике</w:t>
            </w:r>
          </w:p>
        </w:tc>
      </w:tr>
      <w:tr w:rsidR="007C3AF3" w:rsidRPr="003A691A" w:rsidTr="00B43AEE">
        <w:tc>
          <w:tcPr>
            <w:tcW w:w="922" w:type="dxa"/>
            <w:vAlign w:val="center"/>
          </w:tcPr>
          <w:p w:rsidR="007C3AF3" w:rsidRPr="003A691A" w:rsidRDefault="007C3AF3" w:rsidP="00B43AEE">
            <w:pPr>
              <w:jc w:val="center"/>
              <w:rPr>
                <w:b/>
                <w:sz w:val="28"/>
                <w:szCs w:val="28"/>
              </w:rPr>
            </w:pPr>
            <w:r w:rsidRPr="003A691A">
              <w:rPr>
                <w:b/>
                <w:sz w:val="28"/>
                <w:szCs w:val="28"/>
              </w:rPr>
              <w:t>3</w:t>
            </w:r>
          </w:p>
        </w:tc>
        <w:tc>
          <w:tcPr>
            <w:tcW w:w="9642" w:type="dxa"/>
            <w:vAlign w:val="center"/>
          </w:tcPr>
          <w:p w:rsidR="007C3AF3" w:rsidRPr="003A691A" w:rsidRDefault="007C3AF3" w:rsidP="00B43AEE">
            <w:pPr>
              <w:rPr>
                <w:sz w:val="28"/>
                <w:szCs w:val="28"/>
              </w:rPr>
            </w:pPr>
            <w:r w:rsidRPr="003A691A">
              <w:rPr>
                <w:sz w:val="28"/>
                <w:szCs w:val="28"/>
              </w:rPr>
              <w:t>Физика-9</w:t>
            </w:r>
          </w:p>
        </w:tc>
      </w:tr>
    </w:tbl>
    <w:p w:rsidR="007C3AF3" w:rsidRDefault="007C3AF3" w:rsidP="007C3AF3">
      <w:pPr>
        <w:rPr>
          <w:b/>
          <w:sz w:val="28"/>
          <w:szCs w:val="28"/>
        </w:rPr>
      </w:pPr>
    </w:p>
    <w:p w:rsidR="007C3AF3" w:rsidRPr="003A691A" w:rsidRDefault="007C3AF3" w:rsidP="007C3AF3">
      <w:pPr>
        <w:jc w:val="center"/>
        <w:rPr>
          <w:b/>
          <w:sz w:val="28"/>
          <w:szCs w:val="28"/>
        </w:rPr>
      </w:pPr>
      <w:r w:rsidRPr="003A691A">
        <w:rPr>
          <w:b/>
          <w:sz w:val="28"/>
          <w:szCs w:val="28"/>
        </w:rPr>
        <w:t>Фронтальные лабораторные работы</w:t>
      </w:r>
    </w:p>
    <w:p w:rsidR="007C3AF3" w:rsidRPr="003A691A" w:rsidRDefault="007C3AF3" w:rsidP="007C3AF3">
      <w:pPr>
        <w:jc w:val="center"/>
        <w:rPr>
          <w:sz w:val="28"/>
          <w:szCs w:val="28"/>
        </w:rPr>
      </w:pPr>
    </w:p>
    <w:tbl>
      <w:tblPr>
        <w:tblStyle w:val="a4"/>
        <w:tblW w:w="0" w:type="auto"/>
        <w:tblInd w:w="261" w:type="dxa"/>
        <w:tblLook w:val="04A0" w:firstRow="1" w:lastRow="0" w:firstColumn="1" w:lastColumn="0" w:noHBand="0" w:noVBand="1"/>
      </w:tblPr>
      <w:tblGrid>
        <w:gridCol w:w="1305"/>
        <w:gridCol w:w="1474"/>
        <w:gridCol w:w="7380"/>
      </w:tblGrid>
      <w:tr w:rsidR="007C3AF3" w:rsidRPr="003A691A" w:rsidTr="00B43AEE">
        <w:tc>
          <w:tcPr>
            <w:tcW w:w="1265" w:type="dxa"/>
            <w:vAlign w:val="center"/>
          </w:tcPr>
          <w:p w:rsidR="007C3AF3" w:rsidRPr="003A691A" w:rsidRDefault="007C3AF3" w:rsidP="00B43AEE">
            <w:pPr>
              <w:ind w:left="-119" w:right="-108"/>
              <w:jc w:val="center"/>
              <w:rPr>
                <w:b/>
                <w:sz w:val="28"/>
                <w:szCs w:val="28"/>
              </w:rPr>
            </w:pPr>
            <w:r w:rsidRPr="003A691A">
              <w:rPr>
                <w:b/>
                <w:sz w:val="28"/>
                <w:szCs w:val="28"/>
              </w:rPr>
              <w:t>№</w:t>
            </w:r>
          </w:p>
          <w:p w:rsidR="007C3AF3" w:rsidRPr="003A691A" w:rsidRDefault="007C3AF3" w:rsidP="00B43AEE">
            <w:pPr>
              <w:ind w:left="-119" w:right="-108"/>
              <w:jc w:val="center"/>
              <w:rPr>
                <w:b/>
                <w:sz w:val="28"/>
                <w:szCs w:val="28"/>
              </w:rPr>
            </w:pPr>
            <w:r w:rsidRPr="003A691A">
              <w:rPr>
                <w:b/>
                <w:sz w:val="28"/>
                <w:szCs w:val="28"/>
              </w:rPr>
              <w:t>в раб.прогр.</w:t>
            </w:r>
          </w:p>
        </w:tc>
        <w:tc>
          <w:tcPr>
            <w:tcW w:w="1218" w:type="dxa"/>
          </w:tcPr>
          <w:p w:rsidR="007C3AF3" w:rsidRPr="003A691A" w:rsidRDefault="007C3AF3" w:rsidP="00B43AEE">
            <w:pPr>
              <w:ind w:left="-119" w:right="-108"/>
              <w:jc w:val="center"/>
              <w:rPr>
                <w:b/>
                <w:sz w:val="28"/>
                <w:szCs w:val="28"/>
              </w:rPr>
            </w:pPr>
            <w:r w:rsidRPr="003A691A">
              <w:rPr>
                <w:b/>
                <w:sz w:val="28"/>
                <w:szCs w:val="28"/>
              </w:rPr>
              <w:t>№</w:t>
            </w:r>
          </w:p>
          <w:p w:rsidR="007C3AF3" w:rsidRPr="003A691A" w:rsidRDefault="007C3AF3" w:rsidP="00B43AEE">
            <w:pPr>
              <w:ind w:left="-119" w:right="-108"/>
              <w:jc w:val="center"/>
              <w:rPr>
                <w:b/>
                <w:sz w:val="28"/>
                <w:szCs w:val="28"/>
              </w:rPr>
            </w:pPr>
            <w:r w:rsidRPr="003A691A">
              <w:rPr>
                <w:b/>
                <w:sz w:val="28"/>
                <w:szCs w:val="28"/>
              </w:rPr>
              <w:t>в автор.план.</w:t>
            </w:r>
          </w:p>
        </w:tc>
        <w:tc>
          <w:tcPr>
            <w:tcW w:w="8137" w:type="dxa"/>
            <w:vAlign w:val="center"/>
          </w:tcPr>
          <w:p w:rsidR="007C3AF3" w:rsidRPr="003A691A" w:rsidRDefault="007C3AF3" w:rsidP="00B43AEE">
            <w:pPr>
              <w:jc w:val="center"/>
              <w:rPr>
                <w:b/>
                <w:sz w:val="28"/>
                <w:szCs w:val="28"/>
              </w:rPr>
            </w:pPr>
            <w:r w:rsidRPr="003A691A">
              <w:rPr>
                <w:b/>
                <w:sz w:val="28"/>
                <w:szCs w:val="28"/>
              </w:rPr>
              <w:t>Тема</w:t>
            </w:r>
          </w:p>
        </w:tc>
      </w:tr>
      <w:tr w:rsidR="007C3AF3" w:rsidRPr="003A691A" w:rsidTr="00B43AEE">
        <w:tc>
          <w:tcPr>
            <w:tcW w:w="1265" w:type="dxa"/>
            <w:vAlign w:val="center"/>
          </w:tcPr>
          <w:p w:rsidR="007C3AF3" w:rsidRPr="003A691A" w:rsidRDefault="007C3AF3" w:rsidP="00B43AEE">
            <w:pPr>
              <w:jc w:val="center"/>
              <w:rPr>
                <w:b/>
                <w:sz w:val="28"/>
                <w:szCs w:val="28"/>
              </w:rPr>
            </w:pPr>
            <w:r w:rsidRPr="003A691A">
              <w:rPr>
                <w:b/>
                <w:sz w:val="28"/>
                <w:szCs w:val="28"/>
              </w:rPr>
              <w:t>1</w:t>
            </w:r>
          </w:p>
        </w:tc>
        <w:tc>
          <w:tcPr>
            <w:tcW w:w="1218" w:type="dxa"/>
            <w:vAlign w:val="center"/>
          </w:tcPr>
          <w:p w:rsidR="007C3AF3" w:rsidRPr="003A691A" w:rsidRDefault="007C3AF3" w:rsidP="00B43AEE">
            <w:pPr>
              <w:jc w:val="center"/>
              <w:rPr>
                <w:sz w:val="28"/>
                <w:szCs w:val="28"/>
              </w:rPr>
            </w:pPr>
            <w:r w:rsidRPr="003A691A">
              <w:rPr>
                <w:sz w:val="28"/>
                <w:szCs w:val="28"/>
              </w:rPr>
              <w:t>1</w:t>
            </w:r>
          </w:p>
        </w:tc>
        <w:tc>
          <w:tcPr>
            <w:tcW w:w="8137" w:type="dxa"/>
            <w:vAlign w:val="center"/>
          </w:tcPr>
          <w:p w:rsidR="007C3AF3" w:rsidRPr="003A691A" w:rsidRDefault="007C3AF3" w:rsidP="00B43AEE">
            <w:pPr>
              <w:rPr>
                <w:sz w:val="28"/>
                <w:szCs w:val="28"/>
              </w:rPr>
            </w:pPr>
            <w:r w:rsidRPr="003A691A">
              <w:rPr>
                <w:sz w:val="28"/>
                <w:szCs w:val="28"/>
              </w:rPr>
              <w:t>Исследование равноускоренного движения без начальной скорости</w:t>
            </w:r>
          </w:p>
        </w:tc>
      </w:tr>
      <w:tr w:rsidR="007C3AF3" w:rsidRPr="003A691A" w:rsidTr="00B43AEE">
        <w:tc>
          <w:tcPr>
            <w:tcW w:w="1265" w:type="dxa"/>
            <w:vAlign w:val="center"/>
          </w:tcPr>
          <w:p w:rsidR="007C3AF3" w:rsidRPr="003A691A" w:rsidRDefault="007C3AF3" w:rsidP="00B43AEE">
            <w:pPr>
              <w:jc w:val="center"/>
              <w:rPr>
                <w:b/>
                <w:sz w:val="28"/>
                <w:szCs w:val="28"/>
              </w:rPr>
            </w:pPr>
            <w:r w:rsidRPr="003A691A">
              <w:rPr>
                <w:b/>
                <w:sz w:val="28"/>
                <w:szCs w:val="28"/>
              </w:rPr>
              <w:t>2</w:t>
            </w:r>
          </w:p>
        </w:tc>
        <w:tc>
          <w:tcPr>
            <w:tcW w:w="1218" w:type="dxa"/>
            <w:vAlign w:val="center"/>
          </w:tcPr>
          <w:p w:rsidR="007C3AF3" w:rsidRPr="003A691A" w:rsidRDefault="007C3AF3" w:rsidP="00B43AEE">
            <w:pPr>
              <w:jc w:val="center"/>
              <w:rPr>
                <w:sz w:val="28"/>
                <w:szCs w:val="28"/>
              </w:rPr>
            </w:pPr>
            <w:r w:rsidRPr="003A691A">
              <w:rPr>
                <w:sz w:val="28"/>
                <w:szCs w:val="28"/>
              </w:rPr>
              <w:t>2</w:t>
            </w:r>
          </w:p>
        </w:tc>
        <w:tc>
          <w:tcPr>
            <w:tcW w:w="8137" w:type="dxa"/>
            <w:vAlign w:val="center"/>
          </w:tcPr>
          <w:p w:rsidR="007C3AF3" w:rsidRPr="003A691A" w:rsidRDefault="007C3AF3" w:rsidP="00B43AEE">
            <w:pPr>
              <w:rPr>
                <w:sz w:val="28"/>
                <w:szCs w:val="28"/>
              </w:rPr>
            </w:pPr>
            <w:r w:rsidRPr="003A691A">
              <w:rPr>
                <w:sz w:val="28"/>
                <w:szCs w:val="28"/>
              </w:rPr>
              <w:t>Измерение ускорения свободного падения</w:t>
            </w:r>
          </w:p>
        </w:tc>
      </w:tr>
      <w:tr w:rsidR="007C3AF3" w:rsidRPr="003A691A" w:rsidTr="00B43AEE">
        <w:tc>
          <w:tcPr>
            <w:tcW w:w="1265" w:type="dxa"/>
            <w:vAlign w:val="center"/>
          </w:tcPr>
          <w:p w:rsidR="007C3AF3" w:rsidRPr="003A691A" w:rsidRDefault="007C3AF3" w:rsidP="00B43AEE">
            <w:pPr>
              <w:jc w:val="center"/>
              <w:rPr>
                <w:b/>
                <w:sz w:val="28"/>
                <w:szCs w:val="28"/>
              </w:rPr>
            </w:pPr>
            <w:r w:rsidRPr="003A691A">
              <w:rPr>
                <w:b/>
                <w:sz w:val="28"/>
                <w:szCs w:val="28"/>
              </w:rPr>
              <w:t>3</w:t>
            </w:r>
          </w:p>
        </w:tc>
        <w:tc>
          <w:tcPr>
            <w:tcW w:w="1218" w:type="dxa"/>
            <w:vAlign w:val="center"/>
          </w:tcPr>
          <w:p w:rsidR="007C3AF3" w:rsidRPr="003A691A" w:rsidRDefault="007C3AF3" w:rsidP="00B43AEE">
            <w:pPr>
              <w:jc w:val="center"/>
              <w:rPr>
                <w:sz w:val="28"/>
                <w:szCs w:val="28"/>
              </w:rPr>
            </w:pPr>
            <w:r w:rsidRPr="003A691A">
              <w:rPr>
                <w:sz w:val="28"/>
                <w:szCs w:val="28"/>
              </w:rPr>
              <w:t>3</w:t>
            </w:r>
          </w:p>
        </w:tc>
        <w:tc>
          <w:tcPr>
            <w:tcW w:w="8137" w:type="dxa"/>
            <w:vAlign w:val="center"/>
          </w:tcPr>
          <w:p w:rsidR="007C3AF3" w:rsidRPr="003A691A" w:rsidRDefault="007C3AF3" w:rsidP="00B43AEE">
            <w:pPr>
              <w:rPr>
                <w:sz w:val="28"/>
                <w:szCs w:val="28"/>
              </w:rPr>
            </w:pPr>
            <w:r w:rsidRPr="003A691A">
              <w:rPr>
                <w:sz w:val="28"/>
                <w:szCs w:val="28"/>
              </w:rPr>
              <w:t>Исследование зависимости периода колебаний пружинного маятника от массы груза и жёсткости пружины</w:t>
            </w:r>
          </w:p>
        </w:tc>
      </w:tr>
      <w:tr w:rsidR="007C3AF3" w:rsidRPr="003A691A" w:rsidTr="00B43AEE">
        <w:tc>
          <w:tcPr>
            <w:tcW w:w="1265" w:type="dxa"/>
            <w:vAlign w:val="center"/>
          </w:tcPr>
          <w:p w:rsidR="007C3AF3" w:rsidRPr="003A691A" w:rsidRDefault="007C3AF3" w:rsidP="00B43AEE">
            <w:pPr>
              <w:jc w:val="center"/>
              <w:rPr>
                <w:b/>
                <w:sz w:val="28"/>
                <w:szCs w:val="28"/>
              </w:rPr>
            </w:pPr>
            <w:r w:rsidRPr="003A691A">
              <w:rPr>
                <w:b/>
                <w:sz w:val="28"/>
                <w:szCs w:val="28"/>
              </w:rPr>
              <w:t>4</w:t>
            </w:r>
          </w:p>
        </w:tc>
        <w:tc>
          <w:tcPr>
            <w:tcW w:w="1218" w:type="dxa"/>
            <w:vAlign w:val="center"/>
          </w:tcPr>
          <w:p w:rsidR="007C3AF3" w:rsidRPr="003A691A" w:rsidRDefault="007C3AF3" w:rsidP="00B43AEE">
            <w:pPr>
              <w:jc w:val="center"/>
              <w:rPr>
                <w:sz w:val="28"/>
                <w:szCs w:val="28"/>
              </w:rPr>
            </w:pPr>
            <w:r w:rsidRPr="003A691A">
              <w:rPr>
                <w:sz w:val="28"/>
                <w:szCs w:val="28"/>
              </w:rPr>
              <w:t>4</w:t>
            </w:r>
          </w:p>
        </w:tc>
        <w:tc>
          <w:tcPr>
            <w:tcW w:w="8137" w:type="dxa"/>
            <w:vAlign w:val="center"/>
          </w:tcPr>
          <w:p w:rsidR="007C3AF3" w:rsidRPr="003A691A" w:rsidRDefault="007C3AF3" w:rsidP="00B43AEE">
            <w:pPr>
              <w:rPr>
                <w:sz w:val="28"/>
                <w:szCs w:val="28"/>
              </w:rPr>
            </w:pPr>
            <w:r w:rsidRPr="003A691A">
              <w:rPr>
                <w:sz w:val="28"/>
                <w:szCs w:val="28"/>
              </w:rPr>
              <w:t>Исследование зависимости периода и частоты свободных колебаний нитяного маятника от длины нити</w:t>
            </w:r>
          </w:p>
        </w:tc>
      </w:tr>
      <w:tr w:rsidR="007C3AF3" w:rsidRPr="003A691A" w:rsidTr="00B43AEE">
        <w:tc>
          <w:tcPr>
            <w:tcW w:w="1265" w:type="dxa"/>
            <w:vAlign w:val="center"/>
          </w:tcPr>
          <w:p w:rsidR="007C3AF3" w:rsidRPr="003A691A" w:rsidRDefault="007C3AF3" w:rsidP="00B43AEE">
            <w:pPr>
              <w:jc w:val="center"/>
              <w:rPr>
                <w:b/>
                <w:sz w:val="28"/>
                <w:szCs w:val="28"/>
              </w:rPr>
            </w:pPr>
            <w:r w:rsidRPr="003A691A">
              <w:rPr>
                <w:b/>
                <w:sz w:val="28"/>
                <w:szCs w:val="28"/>
              </w:rPr>
              <w:t>5</w:t>
            </w:r>
          </w:p>
        </w:tc>
        <w:tc>
          <w:tcPr>
            <w:tcW w:w="1218" w:type="dxa"/>
            <w:vAlign w:val="center"/>
          </w:tcPr>
          <w:p w:rsidR="007C3AF3" w:rsidRPr="003A691A" w:rsidRDefault="007C3AF3" w:rsidP="00B43AEE">
            <w:pPr>
              <w:jc w:val="center"/>
              <w:rPr>
                <w:sz w:val="28"/>
                <w:szCs w:val="28"/>
              </w:rPr>
            </w:pPr>
            <w:r w:rsidRPr="003A691A">
              <w:rPr>
                <w:sz w:val="28"/>
                <w:szCs w:val="28"/>
              </w:rPr>
              <w:t>5</w:t>
            </w:r>
          </w:p>
        </w:tc>
        <w:tc>
          <w:tcPr>
            <w:tcW w:w="8137" w:type="dxa"/>
            <w:vAlign w:val="center"/>
          </w:tcPr>
          <w:p w:rsidR="007C3AF3" w:rsidRPr="003A691A" w:rsidRDefault="007C3AF3" w:rsidP="00B43AEE">
            <w:pPr>
              <w:rPr>
                <w:sz w:val="28"/>
                <w:szCs w:val="28"/>
              </w:rPr>
            </w:pPr>
            <w:r w:rsidRPr="003A691A">
              <w:rPr>
                <w:sz w:val="28"/>
                <w:szCs w:val="28"/>
              </w:rPr>
              <w:t>Изучение явления электромагнитной индукции</w:t>
            </w:r>
          </w:p>
        </w:tc>
      </w:tr>
      <w:tr w:rsidR="007C3AF3" w:rsidRPr="003A691A" w:rsidTr="00B43AEE">
        <w:tc>
          <w:tcPr>
            <w:tcW w:w="1265" w:type="dxa"/>
            <w:vAlign w:val="center"/>
          </w:tcPr>
          <w:p w:rsidR="007C3AF3" w:rsidRPr="003A691A" w:rsidRDefault="007C3AF3" w:rsidP="00B43AEE">
            <w:pPr>
              <w:jc w:val="center"/>
              <w:rPr>
                <w:b/>
                <w:sz w:val="28"/>
                <w:szCs w:val="28"/>
              </w:rPr>
            </w:pPr>
            <w:r w:rsidRPr="003A691A">
              <w:rPr>
                <w:b/>
                <w:sz w:val="28"/>
                <w:szCs w:val="28"/>
              </w:rPr>
              <w:t>6</w:t>
            </w:r>
          </w:p>
        </w:tc>
        <w:tc>
          <w:tcPr>
            <w:tcW w:w="1218" w:type="dxa"/>
            <w:vAlign w:val="center"/>
          </w:tcPr>
          <w:p w:rsidR="007C3AF3" w:rsidRPr="003A691A" w:rsidRDefault="007C3AF3" w:rsidP="00B43AEE">
            <w:pPr>
              <w:jc w:val="center"/>
              <w:rPr>
                <w:sz w:val="28"/>
                <w:szCs w:val="28"/>
              </w:rPr>
            </w:pPr>
            <w:r w:rsidRPr="003A691A">
              <w:rPr>
                <w:sz w:val="28"/>
                <w:szCs w:val="28"/>
              </w:rPr>
              <w:t>6</w:t>
            </w:r>
          </w:p>
        </w:tc>
        <w:tc>
          <w:tcPr>
            <w:tcW w:w="8137" w:type="dxa"/>
            <w:vAlign w:val="center"/>
          </w:tcPr>
          <w:p w:rsidR="007C3AF3" w:rsidRPr="003A691A" w:rsidRDefault="007C3AF3" w:rsidP="00B43AEE">
            <w:pPr>
              <w:rPr>
                <w:sz w:val="28"/>
                <w:szCs w:val="28"/>
              </w:rPr>
            </w:pPr>
            <w:r w:rsidRPr="003A691A">
              <w:rPr>
                <w:sz w:val="28"/>
                <w:szCs w:val="28"/>
              </w:rPr>
              <w:t>Наблюдение сплошного и линейчатых спектров испускания</w:t>
            </w:r>
          </w:p>
        </w:tc>
      </w:tr>
      <w:tr w:rsidR="007C3AF3" w:rsidRPr="003A691A" w:rsidTr="00B43AEE">
        <w:tc>
          <w:tcPr>
            <w:tcW w:w="1265" w:type="dxa"/>
            <w:vAlign w:val="center"/>
          </w:tcPr>
          <w:p w:rsidR="007C3AF3" w:rsidRPr="003A691A" w:rsidRDefault="007C3AF3" w:rsidP="00B43AEE">
            <w:pPr>
              <w:jc w:val="center"/>
              <w:rPr>
                <w:b/>
                <w:sz w:val="28"/>
                <w:szCs w:val="28"/>
              </w:rPr>
            </w:pPr>
            <w:r w:rsidRPr="003A691A">
              <w:rPr>
                <w:b/>
                <w:sz w:val="28"/>
                <w:szCs w:val="28"/>
              </w:rPr>
              <w:t>7</w:t>
            </w:r>
          </w:p>
        </w:tc>
        <w:tc>
          <w:tcPr>
            <w:tcW w:w="1218" w:type="dxa"/>
            <w:vAlign w:val="center"/>
          </w:tcPr>
          <w:p w:rsidR="007C3AF3" w:rsidRPr="003A691A" w:rsidRDefault="007C3AF3" w:rsidP="00B43AEE">
            <w:pPr>
              <w:jc w:val="center"/>
              <w:rPr>
                <w:sz w:val="28"/>
                <w:szCs w:val="28"/>
              </w:rPr>
            </w:pPr>
            <w:r w:rsidRPr="003A691A">
              <w:rPr>
                <w:sz w:val="28"/>
                <w:szCs w:val="28"/>
              </w:rPr>
              <w:t>8</w:t>
            </w:r>
          </w:p>
        </w:tc>
        <w:tc>
          <w:tcPr>
            <w:tcW w:w="8137" w:type="dxa"/>
            <w:vAlign w:val="center"/>
          </w:tcPr>
          <w:p w:rsidR="007C3AF3" w:rsidRPr="003A691A" w:rsidRDefault="007C3AF3" w:rsidP="00B43AEE">
            <w:pPr>
              <w:rPr>
                <w:sz w:val="28"/>
                <w:szCs w:val="28"/>
              </w:rPr>
            </w:pPr>
            <w:r w:rsidRPr="003A691A">
              <w:rPr>
                <w:sz w:val="28"/>
                <w:szCs w:val="28"/>
              </w:rPr>
              <w:t>Изучение треков заряженных частиц по готовым фотографиям</w:t>
            </w:r>
          </w:p>
        </w:tc>
      </w:tr>
      <w:tr w:rsidR="007C3AF3" w:rsidRPr="003A691A" w:rsidTr="00B43AEE">
        <w:tc>
          <w:tcPr>
            <w:tcW w:w="1265" w:type="dxa"/>
            <w:vAlign w:val="center"/>
          </w:tcPr>
          <w:p w:rsidR="007C3AF3" w:rsidRPr="003A691A" w:rsidRDefault="007C3AF3" w:rsidP="00B43AEE">
            <w:pPr>
              <w:jc w:val="center"/>
              <w:rPr>
                <w:b/>
                <w:sz w:val="28"/>
                <w:szCs w:val="28"/>
              </w:rPr>
            </w:pPr>
            <w:r w:rsidRPr="003A691A">
              <w:rPr>
                <w:b/>
                <w:sz w:val="28"/>
                <w:szCs w:val="28"/>
              </w:rPr>
              <w:t>8</w:t>
            </w:r>
          </w:p>
        </w:tc>
        <w:tc>
          <w:tcPr>
            <w:tcW w:w="1218" w:type="dxa"/>
            <w:vAlign w:val="center"/>
          </w:tcPr>
          <w:p w:rsidR="007C3AF3" w:rsidRPr="003A691A" w:rsidRDefault="007C3AF3" w:rsidP="00B43AEE">
            <w:pPr>
              <w:jc w:val="center"/>
              <w:rPr>
                <w:sz w:val="28"/>
                <w:szCs w:val="28"/>
              </w:rPr>
            </w:pPr>
            <w:r w:rsidRPr="003A691A">
              <w:rPr>
                <w:sz w:val="28"/>
                <w:szCs w:val="28"/>
              </w:rPr>
              <w:t>7</w:t>
            </w:r>
          </w:p>
        </w:tc>
        <w:tc>
          <w:tcPr>
            <w:tcW w:w="8137" w:type="dxa"/>
            <w:vAlign w:val="center"/>
          </w:tcPr>
          <w:p w:rsidR="007C3AF3" w:rsidRPr="003A691A" w:rsidRDefault="007C3AF3" w:rsidP="00B43AEE">
            <w:pPr>
              <w:rPr>
                <w:sz w:val="28"/>
                <w:szCs w:val="28"/>
              </w:rPr>
            </w:pPr>
            <w:r w:rsidRPr="003A691A">
              <w:rPr>
                <w:sz w:val="28"/>
                <w:szCs w:val="28"/>
              </w:rPr>
              <w:t>Изучение деления ядра атома урана по фотографии треков</w:t>
            </w:r>
          </w:p>
        </w:tc>
      </w:tr>
      <w:tr w:rsidR="007C3AF3" w:rsidRPr="003A691A" w:rsidTr="00B43AEE">
        <w:tc>
          <w:tcPr>
            <w:tcW w:w="1265" w:type="dxa"/>
            <w:vAlign w:val="center"/>
          </w:tcPr>
          <w:p w:rsidR="007C3AF3" w:rsidRPr="003A691A" w:rsidRDefault="007C3AF3" w:rsidP="00B43AEE">
            <w:pPr>
              <w:jc w:val="center"/>
              <w:rPr>
                <w:b/>
                <w:sz w:val="28"/>
                <w:szCs w:val="28"/>
              </w:rPr>
            </w:pPr>
            <w:r w:rsidRPr="003A691A">
              <w:rPr>
                <w:b/>
                <w:sz w:val="28"/>
                <w:szCs w:val="28"/>
              </w:rPr>
              <w:t>9</w:t>
            </w:r>
          </w:p>
        </w:tc>
        <w:tc>
          <w:tcPr>
            <w:tcW w:w="1218" w:type="dxa"/>
            <w:vAlign w:val="center"/>
          </w:tcPr>
          <w:p w:rsidR="007C3AF3" w:rsidRPr="003A691A" w:rsidRDefault="007C3AF3" w:rsidP="00B43AEE">
            <w:pPr>
              <w:jc w:val="center"/>
              <w:rPr>
                <w:sz w:val="28"/>
                <w:szCs w:val="28"/>
              </w:rPr>
            </w:pPr>
            <w:r w:rsidRPr="003A691A">
              <w:rPr>
                <w:sz w:val="28"/>
                <w:szCs w:val="28"/>
              </w:rPr>
              <w:t>9</w:t>
            </w:r>
          </w:p>
        </w:tc>
        <w:tc>
          <w:tcPr>
            <w:tcW w:w="8137" w:type="dxa"/>
            <w:vAlign w:val="center"/>
          </w:tcPr>
          <w:p w:rsidR="007C3AF3" w:rsidRPr="003A691A" w:rsidRDefault="007C3AF3" w:rsidP="00B43AEE">
            <w:pPr>
              <w:rPr>
                <w:sz w:val="28"/>
                <w:szCs w:val="28"/>
              </w:rPr>
            </w:pPr>
            <w:r w:rsidRPr="003A691A">
              <w:rPr>
                <w:sz w:val="28"/>
                <w:szCs w:val="28"/>
              </w:rPr>
              <w:t>Измерение естественного радиационного фона дозиметром</w:t>
            </w:r>
          </w:p>
        </w:tc>
      </w:tr>
    </w:tbl>
    <w:p w:rsidR="00DA7789" w:rsidRDefault="00DA7789">
      <w:pPr>
        <w:sectPr w:rsidR="00DA7789" w:rsidSect="009D48A3">
          <w:pgSz w:w="11906" w:h="16838"/>
          <w:pgMar w:top="851" w:right="851" w:bottom="851" w:left="851" w:header="709" w:footer="709" w:gutter="0"/>
          <w:cols w:space="708"/>
          <w:docGrid w:linePitch="360"/>
        </w:sectPr>
      </w:pPr>
    </w:p>
    <w:p w:rsidR="00DA7789" w:rsidRPr="00BB27AC" w:rsidRDefault="00DA7789" w:rsidP="00DA7789">
      <w:pPr>
        <w:jc w:val="right"/>
        <w:rPr>
          <w:sz w:val="28"/>
          <w:szCs w:val="28"/>
        </w:rPr>
      </w:pPr>
      <w:r w:rsidRPr="00BB27AC">
        <w:rPr>
          <w:sz w:val="28"/>
          <w:szCs w:val="28"/>
        </w:rPr>
        <w:lastRenderedPageBreak/>
        <w:t xml:space="preserve">Приложение </w:t>
      </w:r>
    </w:p>
    <w:p w:rsidR="00DA7789" w:rsidRPr="009E038D" w:rsidRDefault="00DA7789" w:rsidP="00DA7789">
      <w:pPr>
        <w:jc w:val="center"/>
        <w:rPr>
          <w:b/>
          <w:color w:val="7030A0"/>
          <w:sz w:val="32"/>
          <w:szCs w:val="32"/>
        </w:rPr>
      </w:pPr>
      <w:r w:rsidRPr="009E038D">
        <w:rPr>
          <w:b/>
          <w:color w:val="7030A0"/>
          <w:sz w:val="32"/>
          <w:szCs w:val="32"/>
        </w:rPr>
        <w:t>Календарно</w:t>
      </w:r>
      <w:r>
        <w:rPr>
          <w:b/>
          <w:color w:val="7030A0"/>
          <w:sz w:val="32"/>
          <w:szCs w:val="32"/>
        </w:rPr>
        <w:t xml:space="preserve"> </w:t>
      </w:r>
      <w:r w:rsidRPr="009E038D">
        <w:rPr>
          <w:b/>
          <w:color w:val="7030A0"/>
          <w:sz w:val="32"/>
          <w:szCs w:val="32"/>
        </w:rPr>
        <w:t>- тематический план</w:t>
      </w:r>
    </w:p>
    <w:tbl>
      <w:tblPr>
        <w:tblStyle w:val="a4"/>
        <w:tblW w:w="15106" w:type="dxa"/>
        <w:tblLayout w:type="fixed"/>
        <w:tblLook w:val="04A0" w:firstRow="1" w:lastRow="0" w:firstColumn="1" w:lastColumn="0" w:noHBand="0" w:noVBand="1"/>
      </w:tblPr>
      <w:tblGrid>
        <w:gridCol w:w="704"/>
        <w:gridCol w:w="606"/>
        <w:gridCol w:w="74"/>
        <w:gridCol w:w="2439"/>
        <w:gridCol w:w="254"/>
        <w:gridCol w:w="880"/>
        <w:gridCol w:w="1559"/>
        <w:gridCol w:w="1276"/>
        <w:gridCol w:w="2976"/>
        <w:gridCol w:w="2268"/>
        <w:gridCol w:w="2070"/>
      </w:tblGrid>
      <w:tr w:rsidR="00DA7789" w:rsidTr="002E4444">
        <w:tc>
          <w:tcPr>
            <w:tcW w:w="704" w:type="dxa"/>
            <w:vMerge w:val="restart"/>
          </w:tcPr>
          <w:p w:rsidR="00DA7789" w:rsidRPr="009E038D" w:rsidRDefault="00DA7789" w:rsidP="002E4444">
            <w:pPr>
              <w:jc w:val="center"/>
              <w:rPr>
                <w:b/>
                <w:color w:val="385623" w:themeColor="accent6" w:themeShade="80"/>
                <w:sz w:val="32"/>
                <w:szCs w:val="32"/>
              </w:rPr>
            </w:pPr>
            <w:r w:rsidRPr="009E038D">
              <w:rPr>
                <w:b/>
                <w:color w:val="385623" w:themeColor="accent6" w:themeShade="80"/>
                <w:sz w:val="32"/>
                <w:szCs w:val="32"/>
              </w:rPr>
              <w:t>№п/п</w:t>
            </w:r>
          </w:p>
        </w:tc>
        <w:tc>
          <w:tcPr>
            <w:tcW w:w="606" w:type="dxa"/>
            <w:vMerge w:val="restart"/>
          </w:tcPr>
          <w:p w:rsidR="00DA7789" w:rsidRPr="009E038D" w:rsidRDefault="00DA7789" w:rsidP="002E4444">
            <w:pPr>
              <w:jc w:val="center"/>
              <w:rPr>
                <w:b/>
                <w:color w:val="385623" w:themeColor="accent6" w:themeShade="80"/>
                <w:sz w:val="32"/>
                <w:szCs w:val="32"/>
              </w:rPr>
            </w:pPr>
            <w:r w:rsidRPr="009E038D">
              <w:rPr>
                <w:b/>
                <w:color w:val="385623" w:themeColor="accent6" w:themeShade="80"/>
                <w:sz w:val="32"/>
                <w:szCs w:val="32"/>
              </w:rPr>
              <w:t>№ в теме</w:t>
            </w:r>
          </w:p>
        </w:tc>
        <w:tc>
          <w:tcPr>
            <w:tcW w:w="2513" w:type="dxa"/>
            <w:gridSpan w:val="2"/>
            <w:vMerge w:val="restart"/>
          </w:tcPr>
          <w:p w:rsidR="00DA7789" w:rsidRPr="009E038D" w:rsidRDefault="00DA7789" w:rsidP="002E4444">
            <w:pPr>
              <w:jc w:val="center"/>
              <w:rPr>
                <w:b/>
                <w:color w:val="385623" w:themeColor="accent6" w:themeShade="80"/>
                <w:sz w:val="32"/>
                <w:szCs w:val="32"/>
              </w:rPr>
            </w:pPr>
            <w:r w:rsidRPr="009E038D">
              <w:rPr>
                <w:b/>
                <w:color w:val="385623" w:themeColor="accent6" w:themeShade="80"/>
                <w:sz w:val="32"/>
                <w:szCs w:val="32"/>
              </w:rPr>
              <w:t>Тема урока</w:t>
            </w:r>
          </w:p>
        </w:tc>
        <w:tc>
          <w:tcPr>
            <w:tcW w:w="1134" w:type="dxa"/>
            <w:gridSpan w:val="2"/>
            <w:vMerge w:val="restart"/>
          </w:tcPr>
          <w:p w:rsidR="00DA7789" w:rsidRPr="009E038D" w:rsidRDefault="00DA7789" w:rsidP="002E4444">
            <w:pPr>
              <w:jc w:val="center"/>
              <w:rPr>
                <w:b/>
                <w:color w:val="385623" w:themeColor="accent6" w:themeShade="80"/>
                <w:sz w:val="32"/>
                <w:szCs w:val="32"/>
              </w:rPr>
            </w:pPr>
            <w:r w:rsidRPr="009E038D">
              <w:rPr>
                <w:b/>
                <w:color w:val="385623" w:themeColor="accent6" w:themeShade="80"/>
                <w:sz w:val="32"/>
                <w:szCs w:val="32"/>
              </w:rPr>
              <w:t>Количество часов</w:t>
            </w:r>
          </w:p>
        </w:tc>
        <w:tc>
          <w:tcPr>
            <w:tcW w:w="2835" w:type="dxa"/>
            <w:gridSpan w:val="2"/>
          </w:tcPr>
          <w:p w:rsidR="00DA7789" w:rsidRPr="009E038D" w:rsidRDefault="00DA7789" w:rsidP="002E4444">
            <w:pPr>
              <w:jc w:val="center"/>
              <w:rPr>
                <w:b/>
                <w:color w:val="385623" w:themeColor="accent6" w:themeShade="80"/>
                <w:sz w:val="32"/>
                <w:szCs w:val="32"/>
              </w:rPr>
            </w:pPr>
            <w:r w:rsidRPr="009E038D">
              <w:rPr>
                <w:b/>
                <w:color w:val="385623" w:themeColor="accent6" w:themeShade="80"/>
                <w:sz w:val="32"/>
                <w:szCs w:val="32"/>
              </w:rPr>
              <w:t xml:space="preserve">Сроки </w:t>
            </w:r>
          </w:p>
        </w:tc>
        <w:tc>
          <w:tcPr>
            <w:tcW w:w="2976" w:type="dxa"/>
            <w:vMerge w:val="restart"/>
          </w:tcPr>
          <w:p w:rsidR="00DA7789" w:rsidRPr="009E038D" w:rsidRDefault="00DA7789" w:rsidP="002E4444">
            <w:pPr>
              <w:jc w:val="center"/>
              <w:rPr>
                <w:b/>
                <w:color w:val="385623" w:themeColor="accent6" w:themeShade="80"/>
                <w:sz w:val="32"/>
                <w:szCs w:val="32"/>
              </w:rPr>
            </w:pPr>
            <w:r w:rsidRPr="009E038D">
              <w:rPr>
                <w:b/>
                <w:color w:val="385623" w:themeColor="accent6" w:themeShade="80"/>
                <w:sz w:val="32"/>
                <w:szCs w:val="32"/>
              </w:rPr>
              <w:t>Тип урока</w:t>
            </w:r>
          </w:p>
        </w:tc>
        <w:tc>
          <w:tcPr>
            <w:tcW w:w="2268" w:type="dxa"/>
            <w:vMerge w:val="restart"/>
          </w:tcPr>
          <w:p w:rsidR="00DA7789" w:rsidRPr="009E038D" w:rsidRDefault="00DA7789" w:rsidP="002E4444">
            <w:pPr>
              <w:jc w:val="center"/>
              <w:rPr>
                <w:b/>
                <w:color w:val="385623" w:themeColor="accent6" w:themeShade="80"/>
                <w:sz w:val="32"/>
                <w:szCs w:val="32"/>
              </w:rPr>
            </w:pPr>
            <w:r w:rsidRPr="009E038D">
              <w:rPr>
                <w:b/>
                <w:color w:val="385623" w:themeColor="accent6" w:themeShade="80"/>
                <w:sz w:val="32"/>
                <w:szCs w:val="32"/>
              </w:rPr>
              <w:t>Формы и виды контроля</w:t>
            </w:r>
          </w:p>
        </w:tc>
        <w:tc>
          <w:tcPr>
            <w:tcW w:w="2070" w:type="dxa"/>
            <w:vMerge w:val="restart"/>
          </w:tcPr>
          <w:p w:rsidR="00DA7789" w:rsidRPr="009E038D" w:rsidRDefault="00DA7789" w:rsidP="002E4444">
            <w:pPr>
              <w:jc w:val="center"/>
              <w:rPr>
                <w:b/>
                <w:color w:val="385623" w:themeColor="accent6" w:themeShade="80"/>
                <w:sz w:val="32"/>
                <w:szCs w:val="32"/>
              </w:rPr>
            </w:pPr>
            <w:r w:rsidRPr="009E038D">
              <w:rPr>
                <w:b/>
                <w:color w:val="385623" w:themeColor="accent6" w:themeShade="80"/>
                <w:sz w:val="32"/>
                <w:szCs w:val="32"/>
              </w:rPr>
              <w:t xml:space="preserve">Примечания </w:t>
            </w:r>
          </w:p>
        </w:tc>
      </w:tr>
      <w:tr w:rsidR="00DA7789" w:rsidTr="002E4444">
        <w:tc>
          <w:tcPr>
            <w:tcW w:w="704" w:type="dxa"/>
            <w:vMerge/>
          </w:tcPr>
          <w:p w:rsidR="00DA7789" w:rsidRDefault="00DA7789" w:rsidP="002E4444">
            <w:pPr>
              <w:jc w:val="center"/>
              <w:rPr>
                <w:b/>
                <w:sz w:val="32"/>
                <w:szCs w:val="32"/>
              </w:rPr>
            </w:pPr>
          </w:p>
        </w:tc>
        <w:tc>
          <w:tcPr>
            <w:tcW w:w="606" w:type="dxa"/>
            <w:vMerge/>
          </w:tcPr>
          <w:p w:rsidR="00DA7789" w:rsidRDefault="00DA7789" w:rsidP="002E4444">
            <w:pPr>
              <w:jc w:val="center"/>
              <w:rPr>
                <w:b/>
                <w:sz w:val="32"/>
                <w:szCs w:val="32"/>
              </w:rPr>
            </w:pPr>
          </w:p>
        </w:tc>
        <w:tc>
          <w:tcPr>
            <w:tcW w:w="2513" w:type="dxa"/>
            <w:gridSpan w:val="2"/>
            <w:vMerge/>
          </w:tcPr>
          <w:p w:rsidR="00DA7789" w:rsidRDefault="00DA7789" w:rsidP="002E4444">
            <w:pPr>
              <w:jc w:val="center"/>
              <w:rPr>
                <w:b/>
                <w:sz w:val="32"/>
                <w:szCs w:val="32"/>
              </w:rPr>
            </w:pPr>
          </w:p>
        </w:tc>
        <w:tc>
          <w:tcPr>
            <w:tcW w:w="1134" w:type="dxa"/>
            <w:gridSpan w:val="2"/>
            <w:vMerge/>
          </w:tcPr>
          <w:p w:rsidR="00DA7789" w:rsidRDefault="00DA7789" w:rsidP="002E4444">
            <w:pPr>
              <w:jc w:val="center"/>
              <w:rPr>
                <w:b/>
                <w:sz w:val="32"/>
                <w:szCs w:val="32"/>
              </w:rPr>
            </w:pPr>
          </w:p>
        </w:tc>
        <w:tc>
          <w:tcPr>
            <w:tcW w:w="1559" w:type="dxa"/>
          </w:tcPr>
          <w:p w:rsidR="00DA7789" w:rsidRPr="009E038D" w:rsidRDefault="00DA7789" w:rsidP="002E4444">
            <w:pPr>
              <w:jc w:val="center"/>
              <w:rPr>
                <w:b/>
                <w:color w:val="385623" w:themeColor="accent6" w:themeShade="80"/>
                <w:sz w:val="32"/>
                <w:szCs w:val="32"/>
              </w:rPr>
            </w:pPr>
            <w:r w:rsidRPr="009E038D">
              <w:rPr>
                <w:b/>
                <w:color w:val="385623" w:themeColor="accent6" w:themeShade="80"/>
                <w:sz w:val="32"/>
                <w:szCs w:val="32"/>
              </w:rPr>
              <w:t>По плану</w:t>
            </w:r>
          </w:p>
        </w:tc>
        <w:tc>
          <w:tcPr>
            <w:tcW w:w="1276" w:type="dxa"/>
          </w:tcPr>
          <w:p w:rsidR="00DA7789" w:rsidRPr="009E038D" w:rsidRDefault="00DA7789" w:rsidP="002E4444">
            <w:pPr>
              <w:jc w:val="center"/>
              <w:rPr>
                <w:b/>
                <w:color w:val="385623" w:themeColor="accent6" w:themeShade="80"/>
                <w:sz w:val="32"/>
                <w:szCs w:val="32"/>
              </w:rPr>
            </w:pPr>
            <w:r w:rsidRPr="009E038D">
              <w:rPr>
                <w:b/>
                <w:color w:val="385623" w:themeColor="accent6" w:themeShade="80"/>
                <w:sz w:val="32"/>
                <w:szCs w:val="32"/>
              </w:rPr>
              <w:t>фактически</w:t>
            </w:r>
          </w:p>
        </w:tc>
        <w:tc>
          <w:tcPr>
            <w:tcW w:w="2976" w:type="dxa"/>
            <w:vMerge/>
          </w:tcPr>
          <w:p w:rsidR="00DA7789" w:rsidRDefault="00DA7789" w:rsidP="002E4444">
            <w:pPr>
              <w:jc w:val="center"/>
              <w:rPr>
                <w:b/>
                <w:sz w:val="32"/>
                <w:szCs w:val="32"/>
              </w:rPr>
            </w:pPr>
          </w:p>
        </w:tc>
        <w:tc>
          <w:tcPr>
            <w:tcW w:w="2268" w:type="dxa"/>
            <w:vMerge/>
          </w:tcPr>
          <w:p w:rsidR="00DA7789" w:rsidRDefault="00DA7789" w:rsidP="002E4444">
            <w:pPr>
              <w:jc w:val="center"/>
              <w:rPr>
                <w:b/>
                <w:sz w:val="32"/>
                <w:szCs w:val="32"/>
              </w:rPr>
            </w:pPr>
          </w:p>
        </w:tc>
        <w:tc>
          <w:tcPr>
            <w:tcW w:w="2070" w:type="dxa"/>
            <w:vMerge/>
          </w:tcPr>
          <w:p w:rsidR="00DA7789" w:rsidRDefault="00DA7789" w:rsidP="002E4444">
            <w:pPr>
              <w:jc w:val="center"/>
              <w:rPr>
                <w:b/>
                <w:sz w:val="32"/>
                <w:szCs w:val="32"/>
              </w:rPr>
            </w:pPr>
          </w:p>
        </w:tc>
      </w:tr>
      <w:tr w:rsidR="00DA7789" w:rsidTr="002E4444">
        <w:tc>
          <w:tcPr>
            <w:tcW w:w="15106" w:type="dxa"/>
            <w:gridSpan w:val="11"/>
          </w:tcPr>
          <w:p w:rsidR="00DA7789" w:rsidRPr="00E82DED" w:rsidRDefault="00DA7789" w:rsidP="002E4444">
            <w:pPr>
              <w:jc w:val="center"/>
              <w:rPr>
                <w:b/>
                <w:color w:val="C00000"/>
                <w:sz w:val="28"/>
                <w:szCs w:val="40"/>
              </w:rPr>
            </w:pPr>
            <w:r w:rsidRPr="00E82DED">
              <w:rPr>
                <w:b/>
                <w:color w:val="C00000"/>
                <w:sz w:val="28"/>
                <w:szCs w:val="40"/>
              </w:rPr>
              <w:t>Глава 1. Законы взаимодействия и движения тел (26 ч)</w:t>
            </w:r>
          </w:p>
          <w:p w:rsidR="00DA7789" w:rsidRPr="006D4582" w:rsidRDefault="00DA7789" w:rsidP="002E4444">
            <w:pPr>
              <w:jc w:val="center"/>
              <w:rPr>
                <w:b/>
                <w:color w:val="C00000"/>
              </w:rPr>
            </w:pPr>
            <w:r w:rsidRPr="00E82DED">
              <w:rPr>
                <w:b/>
                <w:color w:val="002060"/>
                <w:szCs w:val="40"/>
              </w:rPr>
              <w:t>Основы кинематики (11 ч)</w:t>
            </w:r>
          </w:p>
        </w:tc>
      </w:tr>
      <w:tr w:rsidR="00DA7789" w:rsidTr="002E4444">
        <w:trPr>
          <w:trHeight w:val="860"/>
        </w:trPr>
        <w:tc>
          <w:tcPr>
            <w:tcW w:w="704" w:type="dxa"/>
          </w:tcPr>
          <w:p w:rsidR="00DA7789" w:rsidRPr="00352D90" w:rsidRDefault="00DA7789" w:rsidP="002E4444">
            <w:pPr>
              <w:jc w:val="center"/>
            </w:pPr>
            <w:r>
              <w:t>1</w:t>
            </w:r>
          </w:p>
        </w:tc>
        <w:tc>
          <w:tcPr>
            <w:tcW w:w="606" w:type="dxa"/>
          </w:tcPr>
          <w:p w:rsidR="00DA7789" w:rsidRPr="00352D90" w:rsidRDefault="00DA7789" w:rsidP="002E4444">
            <w:pPr>
              <w:jc w:val="center"/>
            </w:pPr>
            <w:r>
              <w:t>1</w:t>
            </w:r>
          </w:p>
        </w:tc>
        <w:tc>
          <w:tcPr>
            <w:tcW w:w="2767" w:type="dxa"/>
            <w:gridSpan w:val="3"/>
          </w:tcPr>
          <w:p w:rsidR="00DA7789" w:rsidRPr="00355DEB" w:rsidRDefault="00DA7789" w:rsidP="002E4444">
            <w:r w:rsidRPr="00355DEB">
              <w:t xml:space="preserve">Материальная точка. </w:t>
            </w:r>
            <w:r w:rsidRPr="00DC02DB">
              <w:rPr>
                <w:i/>
                <w:color w:val="595959" w:themeColor="text1" w:themeTint="A6"/>
              </w:rPr>
              <w:t>Система отсчёта</w:t>
            </w:r>
          </w:p>
        </w:tc>
        <w:tc>
          <w:tcPr>
            <w:tcW w:w="880" w:type="dxa"/>
          </w:tcPr>
          <w:p w:rsidR="00DA7789" w:rsidRPr="00352D90" w:rsidRDefault="00DA7789" w:rsidP="002E4444">
            <w:pPr>
              <w:jc w:val="center"/>
            </w:pPr>
            <w:r>
              <w:t>1</w:t>
            </w:r>
          </w:p>
        </w:tc>
        <w:tc>
          <w:tcPr>
            <w:tcW w:w="1559" w:type="dxa"/>
            <w:vMerge w:val="restart"/>
            <w:vAlign w:val="center"/>
          </w:tcPr>
          <w:p w:rsidR="00DA7789" w:rsidRPr="00352D90" w:rsidRDefault="00DA7789" w:rsidP="002E4444">
            <w:pPr>
              <w:jc w:val="center"/>
            </w:pPr>
            <w:r>
              <w:t>1неделя сентября</w:t>
            </w:r>
          </w:p>
        </w:tc>
        <w:tc>
          <w:tcPr>
            <w:tcW w:w="1276" w:type="dxa"/>
          </w:tcPr>
          <w:p w:rsidR="00DA7789" w:rsidRPr="00352D90"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УО</w:t>
            </w:r>
          </w:p>
        </w:tc>
        <w:tc>
          <w:tcPr>
            <w:tcW w:w="2070" w:type="dxa"/>
            <w:vAlign w:val="center"/>
          </w:tcPr>
          <w:p w:rsidR="00DA7789" w:rsidRPr="00AD2A41" w:rsidRDefault="00DA7789" w:rsidP="002E4444">
            <w:pPr>
              <w:jc w:val="center"/>
              <w:rPr>
                <w:szCs w:val="32"/>
              </w:rPr>
            </w:pPr>
          </w:p>
        </w:tc>
      </w:tr>
      <w:tr w:rsidR="00DA7789" w:rsidTr="002E4444">
        <w:trPr>
          <w:trHeight w:val="860"/>
        </w:trPr>
        <w:tc>
          <w:tcPr>
            <w:tcW w:w="704" w:type="dxa"/>
          </w:tcPr>
          <w:p w:rsidR="00DA7789" w:rsidRDefault="00DA7789" w:rsidP="002E4444">
            <w:pPr>
              <w:jc w:val="center"/>
            </w:pPr>
            <w:r>
              <w:t>2</w:t>
            </w:r>
          </w:p>
        </w:tc>
        <w:tc>
          <w:tcPr>
            <w:tcW w:w="606" w:type="dxa"/>
          </w:tcPr>
          <w:p w:rsidR="00DA7789" w:rsidRPr="00551946" w:rsidRDefault="00DA7789" w:rsidP="002E4444">
            <w:pPr>
              <w:jc w:val="center"/>
            </w:pPr>
            <w:r>
              <w:t>2</w:t>
            </w:r>
          </w:p>
        </w:tc>
        <w:tc>
          <w:tcPr>
            <w:tcW w:w="2767" w:type="dxa"/>
            <w:gridSpan w:val="3"/>
            <w:vAlign w:val="center"/>
          </w:tcPr>
          <w:p w:rsidR="00DA7789" w:rsidRPr="00355DEB" w:rsidRDefault="00DA7789" w:rsidP="002E4444">
            <w:r w:rsidRPr="00355DEB">
              <w:t>Перемещение</w:t>
            </w:r>
            <w:r>
              <w:t>.</w:t>
            </w:r>
            <w:r w:rsidRPr="00355DEB">
              <w:t xml:space="preserve"> </w:t>
            </w:r>
            <w:r>
              <w:t>Скорость прямолинейного равномерного движения</w:t>
            </w:r>
          </w:p>
        </w:tc>
        <w:tc>
          <w:tcPr>
            <w:tcW w:w="880" w:type="dxa"/>
          </w:tcPr>
          <w:p w:rsidR="00DA7789" w:rsidRDefault="00DA7789" w:rsidP="002E4444">
            <w:pPr>
              <w:jc w:val="center"/>
            </w:pPr>
            <w:r>
              <w:t>1</w:t>
            </w:r>
          </w:p>
        </w:tc>
        <w:tc>
          <w:tcPr>
            <w:tcW w:w="1559" w:type="dxa"/>
            <w:vMerge/>
          </w:tcPr>
          <w:p w:rsidR="00DA7789" w:rsidRPr="00352D90" w:rsidRDefault="00DA7789" w:rsidP="002E4444">
            <w:pPr>
              <w:jc w:val="center"/>
            </w:pPr>
          </w:p>
        </w:tc>
        <w:tc>
          <w:tcPr>
            <w:tcW w:w="1276" w:type="dxa"/>
          </w:tcPr>
          <w:p w:rsidR="00DA7789" w:rsidRPr="00352D90"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ВП</w:t>
            </w:r>
          </w:p>
        </w:tc>
        <w:tc>
          <w:tcPr>
            <w:tcW w:w="2070" w:type="dxa"/>
          </w:tcPr>
          <w:p w:rsidR="00DA7789" w:rsidRPr="00352D90" w:rsidRDefault="00DA7789" w:rsidP="002E4444">
            <w:pPr>
              <w:jc w:val="center"/>
            </w:pPr>
          </w:p>
        </w:tc>
      </w:tr>
      <w:tr w:rsidR="00DA7789" w:rsidTr="002E4444">
        <w:tc>
          <w:tcPr>
            <w:tcW w:w="704" w:type="dxa"/>
          </w:tcPr>
          <w:p w:rsidR="00DA7789" w:rsidRPr="009F57EF" w:rsidRDefault="00DA7789" w:rsidP="002E4444">
            <w:pPr>
              <w:jc w:val="center"/>
            </w:pPr>
            <w:r>
              <w:t>3</w:t>
            </w:r>
          </w:p>
        </w:tc>
        <w:tc>
          <w:tcPr>
            <w:tcW w:w="606" w:type="dxa"/>
          </w:tcPr>
          <w:p w:rsidR="00DA7789" w:rsidRPr="00352D90" w:rsidRDefault="00DA7789" w:rsidP="002E4444">
            <w:r>
              <w:t>3</w:t>
            </w:r>
          </w:p>
        </w:tc>
        <w:tc>
          <w:tcPr>
            <w:tcW w:w="2767" w:type="dxa"/>
            <w:gridSpan w:val="3"/>
            <w:vAlign w:val="center"/>
          </w:tcPr>
          <w:p w:rsidR="00DA7789" w:rsidRPr="00355DEB" w:rsidRDefault="00DA7789" w:rsidP="002E4444">
            <w:r>
              <w:t>Решение задач «Прямолинейное равномерное движение»</w:t>
            </w:r>
          </w:p>
        </w:tc>
        <w:tc>
          <w:tcPr>
            <w:tcW w:w="880" w:type="dxa"/>
          </w:tcPr>
          <w:p w:rsidR="00DA7789" w:rsidRPr="009F57EF" w:rsidRDefault="00DA7789" w:rsidP="002E4444">
            <w:pPr>
              <w:jc w:val="center"/>
            </w:pPr>
            <w:r>
              <w:t>1</w:t>
            </w:r>
          </w:p>
        </w:tc>
        <w:tc>
          <w:tcPr>
            <w:tcW w:w="1559" w:type="dxa"/>
            <w:vMerge w:val="restart"/>
            <w:vAlign w:val="center"/>
          </w:tcPr>
          <w:p w:rsidR="00DA7789" w:rsidRPr="009F57EF" w:rsidRDefault="00DA7789" w:rsidP="002E4444">
            <w:pPr>
              <w:jc w:val="center"/>
            </w:pPr>
            <w:r>
              <w:t>2 неделя сентября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ЗИ</w:t>
            </w:r>
          </w:p>
        </w:tc>
        <w:tc>
          <w:tcPr>
            <w:tcW w:w="2268" w:type="dxa"/>
            <w:vAlign w:val="center"/>
          </w:tcPr>
          <w:p w:rsidR="00DA7789" w:rsidRPr="00355DEB" w:rsidRDefault="00DA7789" w:rsidP="002E4444">
            <w:pPr>
              <w:jc w:val="center"/>
              <w:rPr>
                <w:sz w:val="20"/>
                <w:szCs w:val="40"/>
              </w:rPr>
            </w:pPr>
            <w:r>
              <w:rPr>
                <w:sz w:val="20"/>
                <w:szCs w:val="40"/>
              </w:rPr>
              <w:t>ПДЗ</w:t>
            </w:r>
          </w:p>
        </w:tc>
        <w:tc>
          <w:tcPr>
            <w:tcW w:w="2070" w:type="dxa"/>
          </w:tcPr>
          <w:p w:rsidR="00DA7789" w:rsidRPr="009F57EF" w:rsidRDefault="00DA7789" w:rsidP="002E4444">
            <w:pPr>
              <w:jc w:val="center"/>
            </w:pPr>
          </w:p>
        </w:tc>
      </w:tr>
      <w:tr w:rsidR="00DA7789" w:rsidTr="002E4444">
        <w:trPr>
          <w:trHeight w:val="731"/>
        </w:trPr>
        <w:tc>
          <w:tcPr>
            <w:tcW w:w="704" w:type="dxa"/>
          </w:tcPr>
          <w:p w:rsidR="00DA7789" w:rsidRPr="009F57EF" w:rsidRDefault="00DA7789" w:rsidP="002E4444">
            <w:pPr>
              <w:jc w:val="center"/>
            </w:pPr>
            <w:r>
              <w:t>4</w:t>
            </w:r>
          </w:p>
        </w:tc>
        <w:tc>
          <w:tcPr>
            <w:tcW w:w="606" w:type="dxa"/>
          </w:tcPr>
          <w:p w:rsidR="00DA7789" w:rsidRPr="00352D90" w:rsidRDefault="00DA7789" w:rsidP="002E4444">
            <w:r>
              <w:t>4</w:t>
            </w:r>
          </w:p>
        </w:tc>
        <w:tc>
          <w:tcPr>
            <w:tcW w:w="2767" w:type="dxa"/>
            <w:gridSpan w:val="3"/>
            <w:vAlign w:val="center"/>
          </w:tcPr>
          <w:p w:rsidR="00DA7789" w:rsidRPr="00355DEB" w:rsidRDefault="00DA7789" w:rsidP="002E4444">
            <w:r w:rsidRPr="00355DEB">
              <w:t>Прямолинейное равноускоренное движение</w:t>
            </w:r>
            <w:r>
              <w:t>: мгновенная скорость,</w:t>
            </w:r>
            <w:r w:rsidRPr="00355DEB">
              <w:t xml:space="preserve"> </w:t>
            </w:r>
            <w:r>
              <w:t>у</w:t>
            </w:r>
            <w:r w:rsidRPr="00355DEB">
              <w:t>скорение</w:t>
            </w:r>
            <w:r>
              <w:t>, перемещение</w:t>
            </w:r>
          </w:p>
        </w:tc>
        <w:tc>
          <w:tcPr>
            <w:tcW w:w="880" w:type="dxa"/>
          </w:tcPr>
          <w:p w:rsidR="00DA7789" w:rsidRPr="009F57EF" w:rsidRDefault="00DA7789" w:rsidP="002E4444">
            <w:pPr>
              <w:jc w:val="center"/>
            </w:pPr>
            <w:r>
              <w:t>1</w:t>
            </w:r>
          </w:p>
        </w:tc>
        <w:tc>
          <w:tcPr>
            <w:tcW w:w="1559" w:type="dxa"/>
            <w:vMerge/>
          </w:tcPr>
          <w:p w:rsidR="00DA7789" w:rsidRPr="0072053B"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СР</w:t>
            </w:r>
          </w:p>
        </w:tc>
        <w:tc>
          <w:tcPr>
            <w:tcW w:w="2070" w:type="dxa"/>
          </w:tcPr>
          <w:p w:rsidR="00DA7789" w:rsidRPr="009F57EF" w:rsidRDefault="00DA7789" w:rsidP="002E4444">
            <w:pPr>
              <w:jc w:val="center"/>
            </w:pPr>
          </w:p>
        </w:tc>
      </w:tr>
      <w:tr w:rsidR="00DA7789" w:rsidTr="002E4444">
        <w:tc>
          <w:tcPr>
            <w:tcW w:w="704" w:type="dxa"/>
          </w:tcPr>
          <w:p w:rsidR="00DA7789" w:rsidRPr="009F57EF" w:rsidRDefault="00DA7789" w:rsidP="002E4444">
            <w:pPr>
              <w:jc w:val="center"/>
            </w:pPr>
            <w:r>
              <w:t>5</w:t>
            </w:r>
          </w:p>
        </w:tc>
        <w:tc>
          <w:tcPr>
            <w:tcW w:w="606" w:type="dxa"/>
          </w:tcPr>
          <w:p w:rsidR="00DA7789" w:rsidRPr="00352D90" w:rsidRDefault="00DA7789" w:rsidP="002E4444">
            <w:r>
              <w:t>5</w:t>
            </w:r>
          </w:p>
        </w:tc>
        <w:tc>
          <w:tcPr>
            <w:tcW w:w="2767" w:type="dxa"/>
            <w:gridSpan w:val="3"/>
            <w:vAlign w:val="center"/>
          </w:tcPr>
          <w:p w:rsidR="00DA7789" w:rsidRPr="00355DEB" w:rsidRDefault="00DA7789" w:rsidP="002E4444">
            <w:r>
              <w:t>Решение задач «Прямолинейное равноускоренное движение»</w:t>
            </w:r>
          </w:p>
        </w:tc>
        <w:tc>
          <w:tcPr>
            <w:tcW w:w="880" w:type="dxa"/>
          </w:tcPr>
          <w:p w:rsidR="00DA7789" w:rsidRPr="009F57EF" w:rsidRDefault="00DA7789" w:rsidP="002E4444">
            <w:pPr>
              <w:jc w:val="center"/>
            </w:pPr>
            <w:r>
              <w:t>1</w:t>
            </w:r>
          </w:p>
        </w:tc>
        <w:tc>
          <w:tcPr>
            <w:tcW w:w="1559" w:type="dxa"/>
          </w:tcPr>
          <w:p w:rsidR="00DA7789" w:rsidRPr="0072053B" w:rsidRDefault="00DA7789" w:rsidP="002E4444">
            <w:pPr>
              <w:jc w:val="center"/>
            </w:pPr>
            <w:r>
              <w:t>3 неделя сентября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ЗИ</w:t>
            </w:r>
          </w:p>
        </w:tc>
        <w:tc>
          <w:tcPr>
            <w:tcW w:w="2268" w:type="dxa"/>
            <w:vAlign w:val="center"/>
          </w:tcPr>
          <w:p w:rsidR="00DA7789" w:rsidRPr="00355DEB" w:rsidRDefault="00DA7789" w:rsidP="002E4444">
            <w:pPr>
              <w:jc w:val="center"/>
              <w:rPr>
                <w:sz w:val="20"/>
                <w:szCs w:val="40"/>
              </w:rPr>
            </w:pPr>
            <w:r>
              <w:rPr>
                <w:sz w:val="20"/>
                <w:szCs w:val="40"/>
              </w:rPr>
              <w:t>ПДЗ</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6</w:t>
            </w:r>
          </w:p>
        </w:tc>
        <w:tc>
          <w:tcPr>
            <w:tcW w:w="606" w:type="dxa"/>
          </w:tcPr>
          <w:p w:rsidR="00DA7789" w:rsidRPr="00352D90" w:rsidRDefault="00DA7789" w:rsidP="002E4444">
            <w:r>
              <w:t>6</w:t>
            </w:r>
          </w:p>
        </w:tc>
        <w:tc>
          <w:tcPr>
            <w:tcW w:w="2767" w:type="dxa"/>
            <w:gridSpan w:val="3"/>
            <w:vAlign w:val="center"/>
          </w:tcPr>
          <w:p w:rsidR="00DA7789" w:rsidRPr="00355DEB" w:rsidRDefault="00DA7789" w:rsidP="002E4444">
            <w:r>
              <w:t>Графики зависимости кинематических величин от времени при равномерном движении</w:t>
            </w:r>
          </w:p>
        </w:tc>
        <w:tc>
          <w:tcPr>
            <w:tcW w:w="880" w:type="dxa"/>
          </w:tcPr>
          <w:p w:rsidR="00DA7789" w:rsidRDefault="00DA7789" w:rsidP="002E4444">
            <w:pPr>
              <w:jc w:val="center"/>
            </w:pPr>
            <w:r>
              <w:t>1</w:t>
            </w:r>
          </w:p>
        </w:tc>
        <w:tc>
          <w:tcPr>
            <w:tcW w:w="1559" w:type="dxa"/>
          </w:tcPr>
          <w:p w:rsidR="00DA7789" w:rsidRDefault="00DA7789" w:rsidP="002E4444">
            <w:pPr>
              <w:jc w:val="center"/>
            </w:pPr>
            <w:r>
              <w:t>3 неделя сентября</w:t>
            </w: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ind w:left="-42" w:right="-108"/>
              <w:jc w:val="center"/>
            </w:pPr>
            <w:r>
              <w:t>К</w:t>
            </w:r>
          </w:p>
        </w:tc>
        <w:tc>
          <w:tcPr>
            <w:tcW w:w="2268" w:type="dxa"/>
            <w:vAlign w:val="center"/>
          </w:tcPr>
          <w:p w:rsidR="00DA7789" w:rsidRPr="00355DEB" w:rsidRDefault="00DA7789" w:rsidP="002E4444">
            <w:pPr>
              <w:jc w:val="center"/>
              <w:rPr>
                <w:sz w:val="20"/>
                <w:szCs w:val="40"/>
              </w:rPr>
            </w:pPr>
            <w:r w:rsidRPr="00355DEB">
              <w:rPr>
                <w:sz w:val="20"/>
                <w:szCs w:val="40"/>
              </w:rPr>
              <w:t>УО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7</w:t>
            </w:r>
          </w:p>
        </w:tc>
        <w:tc>
          <w:tcPr>
            <w:tcW w:w="606" w:type="dxa"/>
          </w:tcPr>
          <w:p w:rsidR="00DA7789" w:rsidRPr="00352D90" w:rsidRDefault="00DA7789" w:rsidP="002E4444">
            <w:r>
              <w:t>7</w:t>
            </w:r>
          </w:p>
        </w:tc>
        <w:tc>
          <w:tcPr>
            <w:tcW w:w="2767" w:type="dxa"/>
            <w:gridSpan w:val="3"/>
            <w:vAlign w:val="center"/>
          </w:tcPr>
          <w:p w:rsidR="00DA7789" w:rsidRDefault="00DA7789" w:rsidP="002E4444">
            <w:r>
              <w:t xml:space="preserve">Графики зависимости кинематических величин от времени при равноускоренном </w:t>
            </w:r>
            <w:r>
              <w:lastRenderedPageBreak/>
              <w:t xml:space="preserve">движении </w:t>
            </w:r>
          </w:p>
        </w:tc>
        <w:tc>
          <w:tcPr>
            <w:tcW w:w="880" w:type="dxa"/>
          </w:tcPr>
          <w:p w:rsidR="00DA7789" w:rsidRDefault="00DA7789" w:rsidP="002E4444">
            <w:pPr>
              <w:jc w:val="center"/>
            </w:pPr>
            <w:r>
              <w:lastRenderedPageBreak/>
              <w:t>1</w:t>
            </w:r>
          </w:p>
        </w:tc>
        <w:tc>
          <w:tcPr>
            <w:tcW w:w="1559" w:type="dxa"/>
            <w:vAlign w:val="center"/>
          </w:tcPr>
          <w:p w:rsidR="00DA7789" w:rsidRDefault="00DA7789" w:rsidP="002E4444">
            <w:pPr>
              <w:jc w:val="center"/>
            </w:pPr>
            <w:r>
              <w:t>4 неделя сентября</w:t>
            </w: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jc w:val="center"/>
            </w:pPr>
            <w:r>
              <w:t>К</w:t>
            </w:r>
          </w:p>
        </w:tc>
        <w:tc>
          <w:tcPr>
            <w:tcW w:w="2268" w:type="dxa"/>
            <w:vAlign w:val="center"/>
          </w:tcPr>
          <w:p w:rsidR="00DA7789" w:rsidRPr="00355DEB" w:rsidRDefault="00DA7789" w:rsidP="002E4444">
            <w:pPr>
              <w:jc w:val="center"/>
              <w:rPr>
                <w:sz w:val="20"/>
                <w:szCs w:val="40"/>
              </w:rPr>
            </w:pPr>
            <w:r>
              <w:rPr>
                <w:sz w:val="20"/>
                <w:szCs w:val="40"/>
              </w:rPr>
              <w:t>ФО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lastRenderedPageBreak/>
              <w:t>8</w:t>
            </w:r>
          </w:p>
        </w:tc>
        <w:tc>
          <w:tcPr>
            <w:tcW w:w="606" w:type="dxa"/>
          </w:tcPr>
          <w:p w:rsidR="00DA7789" w:rsidRPr="00352D90" w:rsidRDefault="00DA7789" w:rsidP="002E4444">
            <w:r>
              <w:t>8</w:t>
            </w:r>
          </w:p>
        </w:tc>
        <w:tc>
          <w:tcPr>
            <w:tcW w:w="2767" w:type="dxa"/>
            <w:gridSpan w:val="3"/>
            <w:vAlign w:val="center"/>
          </w:tcPr>
          <w:p w:rsidR="00DA7789" w:rsidRDefault="00DA7789" w:rsidP="002E4444">
            <w:r>
              <w:t xml:space="preserve">Графики зависимости кинематических величин от времени при равномерном и равноускоренном движении </w:t>
            </w:r>
          </w:p>
        </w:tc>
        <w:tc>
          <w:tcPr>
            <w:tcW w:w="880" w:type="dxa"/>
          </w:tcPr>
          <w:p w:rsidR="00DA7789" w:rsidRDefault="00DA7789" w:rsidP="002E4444">
            <w:pPr>
              <w:jc w:val="center"/>
            </w:pPr>
            <w:r>
              <w:t>1</w:t>
            </w:r>
          </w:p>
        </w:tc>
        <w:tc>
          <w:tcPr>
            <w:tcW w:w="1559" w:type="dxa"/>
          </w:tcPr>
          <w:p w:rsidR="00DA7789" w:rsidRPr="00551946" w:rsidRDefault="00DA7789" w:rsidP="002E4444">
            <w:pPr>
              <w:jc w:val="center"/>
            </w:pPr>
            <w:r>
              <w:t>4 неделя сентября</w:t>
            </w: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jc w:val="center"/>
            </w:pPr>
            <w:r>
              <w:t>К</w:t>
            </w:r>
          </w:p>
        </w:tc>
        <w:tc>
          <w:tcPr>
            <w:tcW w:w="2268" w:type="dxa"/>
            <w:vAlign w:val="center"/>
          </w:tcPr>
          <w:p w:rsidR="00DA7789" w:rsidRPr="00355DEB" w:rsidRDefault="00DA7789" w:rsidP="002E4444">
            <w:pPr>
              <w:jc w:val="center"/>
              <w:rPr>
                <w:sz w:val="20"/>
                <w:szCs w:val="40"/>
              </w:rPr>
            </w:pPr>
            <w:r>
              <w:rPr>
                <w:sz w:val="20"/>
                <w:szCs w:val="40"/>
              </w:rPr>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9</w:t>
            </w:r>
          </w:p>
        </w:tc>
        <w:tc>
          <w:tcPr>
            <w:tcW w:w="606" w:type="dxa"/>
          </w:tcPr>
          <w:p w:rsidR="00DA7789" w:rsidRDefault="00DA7789" w:rsidP="002E4444">
            <w:r>
              <w:t>9</w:t>
            </w:r>
          </w:p>
        </w:tc>
        <w:tc>
          <w:tcPr>
            <w:tcW w:w="2767" w:type="dxa"/>
            <w:gridSpan w:val="3"/>
            <w:vAlign w:val="center"/>
          </w:tcPr>
          <w:p w:rsidR="00DA7789" w:rsidRPr="00355DEB" w:rsidRDefault="00DA7789" w:rsidP="002E4444">
            <w:r>
              <w:rPr>
                <w:u w:val="single"/>
              </w:rPr>
              <w:t>Фронтальная лабораторная</w:t>
            </w:r>
            <w:r w:rsidRPr="00355DEB">
              <w:rPr>
                <w:u w:val="single"/>
              </w:rPr>
              <w:t xml:space="preserve"> работа № 1</w:t>
            </w:r>
            <w:r w:rsidRPr="00355DEB">
              <w:t xml:space="preserve"> «Исследование равноускоренного движения без начальной скорости»</w:t>
            </w:r>
          </w:p>
        </w:tc>
        <w:tc>
          <w:tcPr>
            <w:tcW w:w="880" w:type="dxa"/>
          </w:tcPr>
          <w:p w:rsidR="00DA7789" w:rsidRDefault="00DA7789" w:rsidP="002E4444">
            <w:pPr>
              <w:jc w:val="center"/>
            </w:pPr>
            <w:r>
              <w:t>1</w:t>
            </w:r>
          </w:p>
        </w:tc>
        <w:tc>
          <w:tcPr>
            <w:tcW w:w="1559" w:type="dxa"/>
          </w:tcPr>
          <w:p w:rsidR="00DA7789" w:rsidRPr="00551946" w:rsidRDefault="00DA7789" w:rsidP="002E4444">
            <w:pPr>
              <w:jc w:val="center"/>
            </w:pPr>
            <w:r>
              <w:t>1 неделя октября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ПЗУ</w:t>
            </w:r>
          </w:p>
        </w:tc>
        <w:tc>
          <w:tcPr>
            <w:tcW w:w="2268" w:type="dxa"/>
            <w:vAlign w:val="center"/>
          </w:tcPr>
          <w:p w:rsidR="00DA7789" w:rsidRPr="00355DEB" w:rsidRDefault="00DA7789" w:rsidP="002E4444">
            <w:pPr>
              <w:jc w:val="center"/>
              <w:rPr>
                <w:szCs w:val="40"/>
              </w:rPr>
            </w:pPr>
            <w:r w:rsidRPr="00355DEB">
              <w:rPr>
                <w:szCs w:val="40"/>
              </w:rPr>
              <w:t>ЛР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10</w:t>
            </w:r>
          </w:p>
        </w:tc>
        <w:tc>
          <w:tcPr>
            <w:tcW w:w="606" w:type="dxa"/>
          </w:tcPr>
          <w:p w:rsidR="00DA7789" w:rsidRPr="00352D90" w:rsidRDefault="00DA7789" w:rsidP="002E4444">
            <w:r>
              <w:t>10</w:t>
            </w:r>
          </w:p>
        </w:tc>
        <w:tc>
          <w:tcPr>
            <w:tcW w:w="2767" w:type="dxa"/>
            <w:gridSpan w:val="3"/>
            <w:vAlign w:val="center"/>
          </w:tcPr>
          <w:p w:rsidR="00DA7789" w:rsidRDefault="00DA7789" w:rsidP="002E4444">
            <w:r w:rsidRPr="00DC02DB">
              <w:t>Основы кинематики</w:t>
            </w:r>
          </w:p>
          <w:p w:rsidR="00DA7789" w:rsidRDefault="00DA7789" w:rsidP="002E4444"/>
          <w:p w:rsidR="00DA7789" w:rsidRPr="00DC02DB" w:rsidRDefault="00DA7789" w:rsidP="002E4444"/>
        </w:tc>
        <w:tc>
          <w:tcPr>
            <w:tcW w:w="880" w:type="dxa"/>
          </w:tcPr>
          <w:p w:rsidR="00DA7789" w:rsidRDefault="00DA7789" w:rsidP="002E4444">
            <w:pPr>
              <w:jc w:val="center"/>
            </w:pPr>
            <w:r>
              <w:t>1</w:t>
            </w:r>
          </w:p>
        </w:tc>
        <w:tc>
          <w:tcPr>
            <w:tcW w:w="1559" w:type="dxa"/>
            <w:vMerge w:val="restart"/>
            <w:vAlign w:val="center"/>
          </w:tcPr>
          <w:p w:rsidR="00DA7789" w:rsidRDefault="00DA7789" w:rsidP="002E4444">
            <w:r>
              <w:t>1 неделя октября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К</w:t>
            </w:r>
          </w:p>
        </w:tc>
        <w:tc>
          <w:tcPr>
            <w:tcW w:w="2268" w:type="dxa"/>
            <w:vAlign w:val="center"/>
          </w:tcPr>
          <w:p w:rsidR="00DA7789" w:rsidRPr="00355DEB" w:rsidRDefault="00DA7789" w:rsidP="002E4444">
            <w:pPr>
              <w:jc w:val="center"/>
              <w:rPr>
                <w:szCs w:val="40"/>
              </w:rPr>
            </w:pPr>
            <w:r>
              <w:rPr>
                <w:szCs w:val="40"/>
              </w:rPr>
              <w:t>ФО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11</w:t>
            </w:r>
          </w:p>
        </w:tc>
        <w:tc>
          <w:tcPr>
            <w:tcW w:w="606" w:type="dxa"/>
          </w:tcPr>
          <w:p w:rsidR="00DA7789" w:rsidRPr="00352D90" w:rsidRDefault="00DA7789" w:rsidP="002E4444">
            <w:r>
              <w:t>11</w:t>
            </w:r>
          </w:p>
        </w:tc>
        <w:tc>
          <w:tcPr>
            <w:tcW w:w="2767" w:type="dxa"/>
            <w:gridSpan w:val="3"/>
            <w:vAlign w:val="center"/>
          </w:tcPr>
          <w:p w:rsidR="00DA7789" w:rsidRDefault="00DA7789" w:rsidP="002E4444">
            <w:pPr>
              <w:rPr>
                <w:szCs w:val="40"/>
              </w:rPr>
            </w:pPr>
            <w:r w:rsidRPr="00355DEB">
              <w:rPr>
                <w:szCs w:val="40"/>
                <w:u w:val="single"/>
              </w:rPr>
              <w:t>Контрольная работа № 1</w:t>
            </w:r>
            <w:r w:rsidRPr="00355DEB">
              <w:rPr>
                <w:szCs w:val="40"/>
              </w:rPr>
              <w:t xml:space="preserve"> «Основы кинематики»</w:t>
            </w:r>
          </w:p>
          <w:p w:rsidR="00DA7789" w:rsidRPr="00355DEB" w:rsidRDefault="00DA7789" w:rsidP="002E4444">
            <w:pPr>
              <w:rPr>
                <w:szCs w:val="40"/>
              </w:rPr>
            </w:pP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5A4855" w:rsidRDefault="00DA7789" w:rsidP="002E4444">
            <w:pPr>
              <w:jc w:val="center"/>
              <w:rPr>
                <w:szCs w:val="40"/>
              </w:rPr>
            </w:pPr>
            <w:r w:rsidRPr="005A4855">
              <w:rPr>
                <w:szCs w:val="40"/>
              </w:rPr>
              <w:t>ПКЗУ</w:t>
            </w:r>
          </w:p>
        </w:tc>
        <w:tc>
          <w:tcPr>
            <w:tcW w:w="2268" w:type="dxa"/>
            <w:vAlign w:val="center"/>
          </w:tcPr>
          <w:p w:rsidR="00DA7789" w:rsidRPr="005A4855" w:rsidRDefault="00DA7789" w:rsidP="002E4444">
            <w:pPr>
              <w:jc w:val="center"/>
              <w:rPr>
                <w:szCs w:val="40"/>
              </w:rPr>
            </w:pPr>
            <w:r w:rsidRPr="005A4855">
              <w:rPr>
                <w:szCs w:val="40"/>
              </w:rPr>
              <w:t>КР</w:t>
            </w:r>
          </w:p>
        </w:tc>
        <w:tc>
          <w:tcPr>
            <w:tcW w:w="2070" w:type="dxa"/>
          </w:tcPr>
          <w:p w:rsidR="00DA7789" w:rsidRPr="009F57EF" w:rsidRDefault="00DA7789" w:rsidP="002E4444">
            <w:pPr>
              <w:jc w:val="center"/>
            </w:pPr>
          </w:p>
        </w:tc>
      </w:tr>
      <w:tr w:rsidR="00DA7789" w:rsidTr="002E4444">
        <w:tc>
          <w:tcPr>
            <w:tcW w:w="15106" w:type="dxa"/>
            <w:gridSpan w:val="11"/>
          </w:tcPr>
          <w:p w:rsidR="00DA7789" w:rsidRPr="009F57EF" w:rsidRDefault="00DA7789" w:rsidP="002E4444">
            <w:pPr>
              <w:jc w:val="center"/>
            </w:pPr>
            <w:r w:rsidRPr="00E82DED">
              <w:rPr>
                <w:b/>
                <w:color w:val="002060"/>
                <w:szCs w:val="40"/>
              </w:rPr>
              <w:t>Основы динамики (10)</w:t>
            </w:r>
          </w:p>
        </w:tc>
      </w:tr>
      <w:tr w:rsidR="00DA7789" w:rsidTr="002E4444">
        <w:tc>
          <w:tcPr>
            <w:tcW w:w="704" w:type="dxa"/>
          </w:tcPr>
          <w:p w:rsidR="00DA7789" w:rsidRDefault="00DA7789" w:rsidP="002E4444">
            <w:pPr>
              <w:jc w:val="center"/>
            </w:pPr>
            <w:r>
              <w:t>12</w:t>
            </w:r>
          </w:p>
        </w:tc>
        <w:tc>
          <w:tcPr>
            <w:tcW w:w="606" w:type="dxa"/>
          </w:tcPr>
          <w:p w:rsidR="00DA7789" w:rsidRPr="00352D90" w:rsidRDefault="00DA7789" w:rsidP="002E4444">
            <w:r>
              <w:t>1</w:t>
            </w:r>
          </w:p>
        </w:tc>
        <w:tc>
          <w:tcPr>
            <w:tcW w:w="2767" w:type="dxa"/>
            <w:gridSpan w:val="3"/>
            <w:vAlign w:val="center"/>
          </w:tcPr>
          <w:p w:rsidR="00DA7789" w:rsidRPr="00DC02DB" w:rsidRDefault="00DA7789" w:rsidP="002E4444">
            <w:pPr>
              <w:rPr>
                <w:i/>
                <w:color w:val="595959" w:themeColor="text1" w:themeTint="A6"/>
                <w:szCs w:val="40"/>
              </w:rPr>
            </w:pPr>
            <w:r w:rsidRPr="00DC02DB">
              <w:rPr>
                <w:i/>
                <w:color w:val="595959" w:themeColor="text1" w:themeTint="A6"/>
                <w:szCs w:val="40"/>
              </w:rPr>
              <w:t>Относительность механического движения</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2 неделя октября</w:t>
            </w: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ind w:left="-42" w:right="-108"/>
              <w:jc w:val="center"/>
            </w:pPr>
            <w:r>
              <w:t>К</w:t>
            </w:r>
          </w:p>
        </w:tc>
        <w:tc>
          <w:tcPr>
            <w:tcW w:w="2268" w:type="dxa"/>
            <w:vAlign w:val="center"/>
          </w:tcPr>
          <w:p w:rsidR="00DA7789" w:rsidRPr="00355DEB" w:rsidRDefault="00DA7789" w:rsidP="002E4444">
            <w:pPr>
              <w:jc w:val="center"/>
              <w:rPr>
                <w:sz w:val="20"/>
                <w:szCs w:val="40"/>
              </w:rPr>
            </w:pPr>
            <w:r w:rsidRPr="00355DEB">
              <w:rPr>
                <w:sz w:val="20"/>
                <w:szCs w:val="40"/>
              </w:rPr>
              <w:t>УО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13</w:t>
            </w:r>
          </w:p>
        </w:tc>
        <w:tc>
          <w:tcPr>
            <w:tcW w:w="606" w:type="dxa"/>
          </w:tcPr>
          <w:p w:rsidR="00DA7789" w:rsidRPr="00352D90" w:rsidRDefault="00DA7789" w:rsidP="002E4444">
            <w:r>
              <w:t>2</w:t>
            </w:r>
          </w:p>
        </w:tc>
        <w:tc>
          <w:tcPr>
            <w:tcW w:w="2767" w:type="dxa"/>
            <w:gridSpan w:val="3"/>
            <w:vAlign w:val="center"/>
          </w:tcPr>
          <w:p w:rsidR="00DA7789" w:rsidRPr="00DC02DB" w:rsidRDefault="00DA7789" w:rsidP="002E4444">
            <w:pPr>
              <w:ind w:right="-108"/>
              <w:rPr>
                <w:i/>
                <w:color w:val="595959" w:themeColor="text1" w:themeTint="A6"/>
                <w:szCs w:val="40"/>
              </w:rPr>
            </w:pPr>
            <w:r w:rsidRPr="00DC02DB">
              <w:rPr>
                <w:i/>
                <w:color w:val="595959" w:themeColor="text1" w:themeTint="A6"/>
                <w:szCs w:val="40"/>
              </w:rPr>
              <w:t>Геоцентрическая и гелиоцентрическая системы мира</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ind w:left="-42" w:right="-108"/>
              <w:jc w:val="center"/>
            </w:pPr>
            <w:r>
              <w:t>К</w:t>
            </w:r>
          </w:p>
        </w:tc>
        <w:tc>
          <w:tcPr>
            <w:tcW w:w="2268" w:type="dxa"/>
            <w:vAlign w:val="center"/>
          </w:tcPr>
          <w:p w:rsidR="00DA7789" w:rsidRPr="00355DEB" w:rsidRDefault="00DA7789" w:rsidP="002E4444">
            <w:pPr>
              <w:jc w:val="center"/>
              <w:rPr>
                <w:sz w:val="20"/>
                <w:szCs w:val="40"/>
              </w:rPr>
            </w:pPr>
            <w:r>
              <w:rPr>
                <w:sz w:val="20"/>
                <w:szCs w:val="40"/>
              </w:rPr>
              <w:t>ПДЗ</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14</w:t>
            </w:r>
          </w:p>
        </w:tc>
        <w:tc>
          <w:tcPr>
            <w:tcW w:w="606" w:type="dxa"/>
          </w:tcPr>
          <w:p w:rsidR="00DA7789" w:rsidRPr="00352D90" w:rsidRDefault="00DA7789" w:rsidP="002E4444">
            <w:r>
              <w:t>3</w:t>
            </w:r>
          </w:p>
        </w:tc>
        <w:tc>
          <w:tcPr>
            <w:tcW w:w="2767" w:type="dxa"/>
            <w:gridSpan w:val="3"/>
            <w:vAlign w:val="center"/>
          </w:tcPr>
          <w:p w:rsidR="00DA7789" w:rsidRPr="00355DEB" w:rsidRDefault="00DA7789" w:rsidP="002E4444">
            <w:pPr>
              <w:rPr>
                <w:szCs w:val="40"/>
              </w:rPr>
            </w:pPr>
            <w:r w:rsidRPr="00DC02DB">
              <w:rPr>
                <w:i/>
                <w:color w:val="595959" w:themeColor="text1" w:themeTint="A6"/>
                <w:szCs w:val="40"/>
              </w:rPr>
              <w:t>Инерциальная система отсчёта.</w:t>
            </w:r>
            <w:r w:rsidRPr="00355DEB">
              <w:rPr>
                <w:szCs w:val="40"/>
              </w:rPr>
              <w:t xml:space="preserve"> Первый</w:t>
            </w:r>
            <w:r>
              <w:rPr>
                <w:szCs w:val="40"/>
              </w:rPr>
              <w:t xml:space="preserve"> </w:t>
            </w:r>
            <w:r w:rsidRPr="00355DEB">
              <w:rPr>
                <w:szCs w:val="40"/>
              </w:rPr>
              <w:t>закон Ньютона</w:t>
            </w:r>
          </w:p>
        </w:tc>
        <w:tc>
          <w:tcPr>
            <w:tcW w:w="880" w:type="dxa"/>
          </w:tcPr>
          <w:p w:rsidR="00DA7789" w:rsidRDefault="00DA7789" w:rsidP="002E4444">
            <w:pPr>
              <w:jc w:val="center"/>
            </w:pPr>
            <w:r>
              <w:t>1</w:t>
            </w:r>
          </w:p>
        </w:tc>
        <w:tc>
          <w:tcPr>
            <w:tcW w:w="1559" w:type="dxa"/>
          </w:tcPr>
          <w:p w:rsidR="00DA7789" w:rsidRDefault="00DA7789" w:rsidP="002E4444">
            <w:pPr>
              <w:jc w:val="center"/>
            </w:pPr>
            <w:r>
              <w:t>3 неделя октября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Cs w:val="40"/>
              </w:rPr>
            </w:pPr>
            <w:r>
              <w:rPr>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15</w:t>
            </w:r>
          </w:p>
        </w:tc>
        <w:tc>
          <w:tcPr>
            <w:tcW w:w="606" w:type="dxa"/>
          </w:tcPr>
          <w:p w:rsidR="00DA7789" w:rsidRPr="00352D90" w:rsidRDefault="00DA7789" w:rsidP="002E4444">
            <w:r>
              <w:t>4</w:t>
            </w:r>
          </w:p>
        </w:tc>
        <w:tc>
          <w:tcPr>
            <w:tcW w:w="2767" w:type="dxa"/>
            <w:gridSpan w:val="3"/>
            <w:vAlign w:val="center"/>
          </w:tcPr>
          <w:p w:rsidR="00DA7789" w:rsidRDefault="00DA7789" w:rsidP="002E4444">
            <w:pPr>
              <w:rPr>
                <w:szCs w:val="40"/>
              </w:rPr>
            </w:pPr>
            <w:r>
              <w:rPr>
                <w:szCs w:val="40"/>
              </w:rPr>
              <w:t>Второй закон Ньютона</w:t>
            </w:r>
          </w:p>
        </w:tc>
        <w:tc>
          <w:tcPr>
            <w:tcW w:w="880" w:type="dxa"/>
          </w:tcPr>
          <w:p w:rsidR="00DA7789" w:rsidRDefault="00DA7789" w:rsidP="002E4444">
            <w:pPr>
              <w:jc w:val="center"/>
            </w:pPr>
            <w:r>
              <w:t>1</w:t>
            </w:r>
          </w:p>
        </w:tc>
        <w:tc>
          <w:tcPr>
            <w:tcW w:w="1559" w:type="dxa"/>
          </w:tcPr>
          <w:p w:rsidR="00DA7789" w:rsidRDefault="00DA7789" w:rsidP="002E4444">
            <w:pPr>
              <w:jc w:val="center"/>
            </w:pPr>
            <w:r>
              <w:t>3 неделя октября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Cs w:val="40"/>
              </w:rPr>
            </w:pPr>
            <w:r>
              <w:rPr>
                <w:szCs w:val="40"/>
              </w:rPr>
              <w:t>ОНМ</w:t>
            </w:r>
          </w:p>
        </w:tc>
        <w:tc>
          <w:tcPr>
            <w:tcW w:w="2268" w:type="dxa"/>
            <w:vAlign w:val="center"/>
          </w:tcPr>
          <w:p w:rsidR="00DA7789" w:rsidRPr="00355DEB" w:rsidRDefault="00DA7789" w:rsidP="002E4444">
            <w:pPr>
              <w:jc w:val="center"/>
              <w:rPr>
                <w:sz w:val="20"/>
                <w:szCs w:val="40"/>
              </w:rPr>
            </w:pPr>
            <w:r>
              <w:rPr>
                <w:sz w:val="20"/>
                <w:szCs w:val="40"/>
              </w:rPr>
              <w:t>СП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16</w:t>
            </w:r>
          </w:p>
        </w:tc>
        <w:tc>
          <w:tcPr>
            <w:tcW w:w="606" w:type="dxa"/>
          </w:tcPr>
          <w:p w:rsidR="00DA7789" w:rsidRPr="00352D90" w:rsidRDefault="00DA7789" w:rsidP="002E4444">
            <w:r>
              <w:t>5</w:t>
            </w:r>
          </w:p>
        </w:tc>
        <w:tc>
          <w:tcPr>
            <w:tcW w:w="2767" w:type="dxa"/>
            <w:gridSpan w:val="3"/>
            <w:vAlign w:val="center"/>
          </w:tcPr>
          <w:p w:rsidR="00DA7789" w:rsidRDefault="00DA7789" w:rsidP="002E4444">
            <w:pPr>
              <w:rPr>
                <w:szCs w:val="40"/>
              </w:rPr>
            </w:pPr>
            <w:r>
              <w:rPr>
                <w:szCs w:val="40"/>
              </w:rPr>
              <w:t>Третий закон Ньютона</w:t>
            </w:r>
          </w:p>
        </w:tc>
        <w:tc>
          <w:tcPr>
            <w:tcW w:w="880" w:type="dxa"/>
          </w:tcPr>
          <w:p w:rsidR="00DA7789" w:rsidRDefault="00DA7789" w:rsidP="002E4444">
            <w:pPr>
              <w:jc w:val="center"/>
            </w:pPr>
            <w:r>
              <w:t>1</w:t>
            </w:r>
          </w:p>
        </w:tc>
        <w:tc>
          <w:tcPr>
            <w:tcW w:w="1559" w:type="dxa"/>
          </w:tcPr>
          <w:p w:rsidR="00DA7789" w:rsidRDefault="00DA7789" w:rsidP="002E4444">
            <w:pPr>
              <w:jc w:val="center"/>
            </w:pPr>
            <w:r>
              <w:t>4 неделя октября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Cs w:val="40"/>
              </w:rPr>
            </w:pPr>
            <w:r>
              <w:rPr>
                <w:szCs w:val="40"/>
              </w:rPr>
              <w:t>ОНМ</w:t>
            </w:r>
          </w:p>
        </w:tc>
        <w:tc>
          <w:tcPr>
            <w:tcW w:w="2268" w:type="dxa"/>
            <w:vAlign w:val="center"/>
          </w:tcPr>
          <w:p w:rsidR="00DA7789" w:rsidRPr="00355DEB" w:rsidRDefault="00DA7789" w:rsidP="002E4444">
            <w:pPr>
              <w:jc w:val="center"/>
              <w:rPr>
                <w:sz w:val="20"/>
                <w:szCs w:val="40"/>
              </w:rPr>
            </w:pPr>
            <w:r>
              <w:rPr>
                <w:sz w:val="20"/>
                <w:szCs w:val="40"/>
              </w:rPr>
              <w:t>УО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17</w:t>
            </w:r>
          </w:p>
        </w:tc>
        <w:tc>
          <w:tcPr>
            <w:tcW w:w="606" w:type="dxa"/>
          </w:tcPr>
          <w:p w:rsidR="00DA7789" w:rsidRPr="00352D90" w:rsidRDefault="00DA7789" w:rsidP="002E4444">
            <w:r>
              <w:t>6</w:t>
            </w:r>
          </w:p>
        </w:tc>
        <w:tc>
          <w:tcPr>
            <w:tcW w:w="2767" w:type="dxa"/>
            <w:gridSpan w:val="3"/>
            <w:vAlign w:val="center"/>
          </w:tcPr>
          <w:p w:rsidR="00DA7789" w:rsidRPr="00355DEB" w:rsidRDefault="00DA7789" w:rsidP="002E4444">
            <w:pPr>
              <w:rPr>
                <w:szCs w:val="40"/>
              </w:rPr>
            </w:pPr>
            <w:r>
              <w:rPr>
                <w:szCs w:val="40"/>
              </w:rPr>
              <w:t>Свободное падение</w:t>
            </w:r>
          </w:p>
        </w:tc>
        <w:tc>
          <w:tcPr>
            <w:tcW w:w="880" w:type="dxa"/>
          </w:tcPr>
          <w:p w:rsidR="00DA7789" w:rsidRDefault="00DA7789" w:rsidP="002E4444">
            <w:pPr>
              <w:jc w:val="center"/>
            </w:pPr>
            <w:r>
              <w:t>1</w:t>
            </w:r>
          </w:p>
        </w:tc>
        <w:tc>
          <w:tcPr>
            <w:tcW w:w="1559" w:type="dxa"/>
          </w:tcPr>
          <w:p w:rsidR="00DA7789" w:rsidRDefault="00DA7789" w:rsidP="002E4444">
            <w:pPr>
              <w:jc w:val="center"/>
            </w:pPr>
            <w:r>
              <w:t>4 неделя октября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Cs w:val="40"/>
              </w:rPr>
            </w:pPr>
            <w:r>
              <w:rPr>
                <w:szCs w:val="40"/>
              </w:rPr>
              <w:t>К</w:t>
            </w:r>
          </w:p>
        </w:tc>
        <w:tc>
          <w:tcPr>
            <w:tcW w:w="2268" w:type="dxa"/>
            <w:vAlign w:val="center"/>
          </w:tcPr>
          <w:p w:rsidR="00DA7789" w:rsidRPr="00355DEB" w:rsidRDefault="00DA7789" w:rsidP="002E4444">
            <w:pPr>
              <w:jc w:val="center"/>
              <w:rPr>
                <w:sz w:val="20"/>
                <w:szCs w:val="40"/>
              </w:rPr>
            </w:pPr>
            <w:r w:rsidRPr="00355DEB">
              <w:rPr>
                <w:sz w:val="20"/>
                <w:szCs w:val="40"/>
              </w:rPr>
              <w:t>ФО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18</w:t>
            </w:r>
          </w:p>
        </w:tc>
        <w:tc>
          <w:tcPr>
            <w:tcW w:w="606" w:type="dxa"/>
          </w:tcPr>
          <w:p w:rsidR="00DA7789" w:rsidRPr="00352D90" w:rsidRDefault="00DA7789" w:rsidP="002E4444">
            <w:r>
              <w:t>7</w:t>
            </w:r>
          </w:p>
        </w:tc>
        <w:tc>
          <w:tcPr>
            <w:tcW w:w="2767" w:type="dxa"/>
            <w:gridSpan w:val="3"/>
            <w:vAlign w:val="center"/>
          </w:tcPr>
          <w:p w:rsidR="00DA7789" w:rsidRDefault="00DA7789" w:rsidP="002E4444">
            <w:pPr>
              <w:rPr>
                <w:szCs w:val="40"/>
              </w:rPr>
            </w:pPr>
            <w:r w:rsidRPr="00DC02DB">
              <w:rPr>
                <w:i/>
                <w:color w:val="595959" w:themeColor="text1" w:themeTint="A6"/>
                <w:szCs w:val="40"/>
              </w:rPr>
              <w:t>Невесомость</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 xml:space="preserve">2 неделя </w:t>
            </w:r>
            <w:r>
              <w:lastRenderedPageBreak/>
              <w:t>ноября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Cs w:val="40"/>
              </w:rPr>
            </w:pPr>
            <w:r>
              <w:rPr>
                <w:szCs w:val="40"/>
              </w:rPr>
              <w:t>К</w:t>
            </w:r>
          </w:p>
        </w:tc>
        <w:tc>
          <w:tcPr>
            <w:tcW w:w="2268" w:type="dxa"/>
            <w:vAlign w:val="center"/>
          </w:tcPr>
          <w:p w:rsidR="00DA7789" w:rsidRDefault="00DA7789" w:rsidP="002E4444">
            <w:pPr>
              <w:jc w:val="center"/>
              <w:rPr>
                <w:sz w:val="20"/>
                <w:szCs w:val="40"/>
              </w:rPr>
            </w:pPr>
            <w:r>
              <w:rPr>
                <w:sz w:val="20"/>
                <w:szCs w:val="40"/>
              </w:rPr>
              <w:t>ПДЗ</w:t>
            </w:r>
          </w:p>
          <w:p w:rsidR="00DA7789" w:rsidRPr="00355DEB" w:rsidRDefault="00DA7789" w:rsidP="002E4444">
            <w:pPr>
              <w:jc w:val="center"/>
              <w:rPr>
                <w:sz w:val="20"/>
                <w:szCs w:val="40"/>
              </w:rPr>
            </w:pP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lastRenderedPageBreak/>
              <w:t>19</w:t>
            </w:r>
          </w:p>
        </w:tc>
        <w:tc>
          <w:tcPr>
            <w:tcW w:w="606" w:type="dxa"/>
          </w:tcPr>
          <w:p w:rsidR="00DA7789" w:rsidRPr="00352D90" w:rsidRDefault="00DA7789" w:rsidP="002E4444">
            <w:r>
              <w:t>8</w:t>
            </w:r>
          </w:p>
        </w:tc>
        <w:tc>
          <w:tcPr>
            <w:tcW w:w="2767" w:type="dxa"/>
            <w:gridSpan w:val="3"/>
            <w:vAlign w:val="center"/>
          </w:tcPr>
          <w:p w:rsidR="00DA7789" w:rsidRPr="00355DEB" w:rsidRDefault="00DA7789" w:rsidP="002E4444">
            <w:pPr>
              <w:rPr>
                <w:szCs w:val="40"/>
              </w:rPr>
            </w:pPr>
            <w:r w:rsidRPr="00355DEB">
              <w:rPr>
                <w:szCs w:val="40"/>
              </w:rPr>
              <w:t>Закон всемирного тяготения</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Default="00DA7789" w:rsidP="002E4444">
            <w:pPr>
              <w:jc w:val="center"/>
              <w:rPr>
                <w:szCs w:val="40"/>
              </w:rPr>
            </w:pPr>
            <w:r>
              <w:rPr>
                <w:szCs w:val="40"/>
              </w:rPr>
              <w:t>К</w:t>
            </w:r>
          </w:p>
          <w:p w:rsidR="00DA7789" w:rsidRDefault="00DA7789" w:rsidP="002E4444">
            <w:pPr>
              <w:jc w:val="center"/>
              <w:rPr>
                <w:szCs w:val="40"/>
              </w:rPr>
            </w:pPr>
          </w:p>
          <w:p w:rsidR="00DA7789" w:rsidRDefault="00DA7789" w:rsidP="002E4444">
            <w:pPr>
              <w:jc w:val="center"/>
              <w:rPr>
                <w:szCs w:val="40"/>
              </w:rPr>
            </w:pPr>
          </w:p>
          <w:p w:rsidR="00DA7789" w:rsidRPr="007D2168" w:rsidRDefault="00DA7789" w:rsidP="002E4444">
            <w:pPr>
              <w:jc w:val="center"/>
              <w:rPr>
                <w:szCs w:val="40"/>
              </w:rPr>
            </w:pPr>
          </w:p>
        </w:tc>
        <w:tc>
          <w:tcPr>
            <w:tcW w:w="2268" w:type="dxa"/>
            <w:vAlign w:val="center"/>
          </w:tcPr>
          <w:p w:rsidR="00DA7789" w:rsidRDefault="00DA7789" w:rsidP="002E4444">
            <w:pPr>
              <w:jc w:val="center"/>
              <w:rPr>
                <w:sz w:val="20"/>
                <w:szCs w:val="40"/>
              </w:rPr>
            </w:pPr>
            <w:r>
              <w:rPr>
                <w:sz w:val="20"/>
                <w:szCs w:val="40"/>
              </w:rPr>
              <w:t>ВП</w:t>
            </w:r>
          </w:p>
          <w:p w:rsidR="00DA7789" w:rsidRPr="00355DEB" w:rsidRDefault="00DA7789" w:rsidP="002E4444">
            <w:pPr>
              <w:jc w:val="center"/>
              <w:rPr>
                <w:sz w:val="20"/>
                <w:szCs w:val="40"/>
              </w:rPr>
            </w:pP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20</w:t>
            </w:r>
          </w:p>
        </w:tc>
        <w:tc>
          <w:tcPr>
            <w:tcW w:w="606" w:type="dxa"/>
          </w:tcPr>
          <w:p w:rsidR="00DA7789" w:rsidRPr="00352D90" w:rsidRDefault="00DA7789" w:rsidP="002E4444">
            <w:r>
              <w:t>9</w:t>
            </w:r>
          </w:p>
        </w:tc>
        <w:tc>
          <w:tcPr>
            <w:tcW w:w="2767" w:type="dxa"/>
            <w:gridSpan w:val="3"/>
            <w:vAlign w:val="center"/>
          </w:tcPr>
          <w:p w:rsidR="00DA7789" w:rsidRPr="00355DEB" w:rsidRDefault="00DA7789" w:rsidP="002E4444">
            <w:pPr>
              <w:rPr>
                <w:szCs w:val="40"/>
              </w:rPr>
            </w:pPr>
            <w:r>
              <w:rPr>
                <w:szCs w:val="40"/>
                <w:u w:val="single"/>
              </w:rPr>
              <w:t>Фронтальная лабораторная</w:t>
            </w:r>
            <w:r w:rsidRPr="00355DEB">
              <w:rPr>
                <w:szCs w:val="40"/>
                <w:u w:val="single"/>
              </w:rPr>
              <w:t xml:space="preserve"> работа № 2</w:t>
            </w:r>
            <w:r w:rsidRPr="00355DEB">
              <w:rPr>
                <w:szCs w:val="40"/>
              </w:rPr>
              <w:t xml:space="preserve"> «Исследование </w:t>
            </w:r>
            <w:r>
              <w:rPr>
                <w:szCs w:val="40"/>
              </w:rPr>
              <w:t>ускорения</w:t>
            </w:r>
            <w:r w:rsidRPr="00355DEB">
              <w:rPr>
                <w:szCs w:val="40"/>
              </w:rPr>
              <w:t xml:space="preserve"> свободного падения»</w:t>
            </w:r>
          </w:p>
        </w:tc>
        <w:tc>
          <w:tcPr>
            <w:tcW w:w="880" w:type="dxa"/>
          </w:tcPr>
          <w:p w:rsidR="00DA7789" w:rsidRDefault="00DA7789" w:rsidP="002E4444">
            <w:pPr>
              <w:jc w:val="center"/>
            </w:pPr>
            <w:r>
              <w:t>1</w:t>
            </w:r>
          </w:p>
        </w:tc>
        <w:tc>
          <w:tcPr>
            <w:tcW w:w="1559" w:type="dxa"/>
          </w:tcPr>
          <w:p w:rsidR="00DA7789" w:rsidRDefault="00DA7789" w:rsidP="002E4444">
            <w:pPr>
              <w:jc w:val="center"/>
            </w:pPr>
            <w:r>
              <w:t>3 неделя ноября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Cs w:val="40"/>
              </w:rPr>
            </w:pPr>
            <w:r>
              <w:rPr>
                <w:szCs w:val="40"/>
              </w:rPr>
              <w:t>ПЗУ</w:t>
            </w:r>
          </w:p>
        </w:tc>
        <w:tc>
          <w:tcPr>
            <w:tcW w:w="2268" w:type="dxa"/>
            <w:vAlign w:val="center"/>
          </w:tcPr>
          <w:p w:rsidR="00DA7789" w:rsidRPr="00355DEB" w:rsidRDefault="00DA7789" w:rsidP="002E4444">
            <w:pPr>
              <w:jc w:val="center"/>
              <w:rPr>
                <w:szCs w:val="40"/>
              </w:rPr>
            </w:pPr>
            <w:r w:rsidRPr="00355DEB">
              <w:rPr>
                <w:szCs w:val="40"/>
              </w:rPr>
              <w:t>ЛР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21</w:t>
            </w:r>
          </w:p>
        </w:tc>
        <w:tc>
          <w:tcPr>
            <w:tcW w:w="606" w:type="dxa"/>
          </w:tcPr>
          <w:p w:rsidR="00DA7789" w:rsidRPr="00352D90" w:rsidRDefault="00DA7789" w:rsidP="002E4444">
            <w:r>
              <w:t>10</w:t>
            </w:r>
          </w:p>
        </w:tc>
        <w:tc>
          <w:tcPr>
            <w:tcW w:w="2767" w:type="dxa"/>
            <w:gridSpan w:val="3"/>
            <w:vAlign w:val="center"/>
          </w:tcPr>
          <w:p w:rsidR="00DA7789" w:rsidRPr="00355DEB" w:rsidRDefault="00DA7789" w:rsidP="002E4444">
            <w:pPr>
              <w:rPr>
                <w:szCs w:val="40"/>
              </w:rPr>
            </w:pPr>
            <w:r>
              <w:rPr>
                <w:szCs w:val="40"/>
              </w:rPr>
              <w:t>Основы динамики</w:t>
            </w:r>
          </w:p>
        </w:tc>
        <w:tc>
          <w:tcPr>
            <w:tcW w:w="880" w:type="dxa"/>
          </w:tcPr>
          <w:p w:rsidR="00DA7789" w:rsidRDefault="00DA7789" w:rsidP="002E4444">
            <w:pPr>
              <w:jc w:val="center"/>
            </w:pPr>
            <w:r>
              <w:t>1</w:t>
            </w:r>
          </w:p>
        </w:tc>
        <w:tc>
          <w:tcPr>
            <w:tcW w:w="1559" w:type="dxa"/>
          </w:tcPr>
          <w:p w:rsidR="00DA7789" w:rsidRDefault="00DA7789" w:rsidP="002E4444">
            <w:pPr>
              <w:jc w:val="center"/>
            </w:pPr>
            <w:r>
              <w:t>3 неделя ноября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Cs w:val="40"/>
              </w:rPr>
            </w:pPr>
            <w:r>
              <w:rPr>
                <w:szCs w:val="40"/>
              </w:rPr>
              <w:t>К</w:t>
            </w:r>
          </w:p>
        </w:tc>
        <w:tc>
          <w:tcPr>
            <w:tcW w:w="2268" w:type="dxa"/>
            <w:vAlign w:val="center"/>
          </w:tcPr>
          <w:p w:rsidR="00DA7789" w:rsidRPr="00355DEB" w:rsidRDefault="00DA7789" w:rsidP="002E4444">
            <w:pPr>
              <w:jc w:val="center"/>
              <w:rPr>
                <w:sz w:val="20"/>
                <w:szCs w:val="40"/>
              </w:rPr>
            </w:pPr>
            <w:r w:rsidRPr="00355DEB">
              <w:rPr>
                <w:sz w:val="20"/>
                <w:szCs w:val="40"/>
              </w:rPr>
              <w:t>ФО</w:t>
            </w:r>
          </w:p>
        </w:tc>
        <w:tc>
          <w:tcPr>
            <w:tcW w:w="2070" w:type="dxa"/>
          </w:tcPr>
          <w:p w:rsidR="00DA7789" w:rsidRPr="009F57EF" w:rsidRDefault="00DA7789" w:rsidP="002E4444">
            <w:pPr>
              <w:jc w:val="center"/>
            </w:pPr>
          </w:p>
        </w:tc>
      </w:tr>
      <w:tr w:rsidR="00DA7789" w:rsidTr="002E4444">
        <w:tc>
          <w:tcPr>
            <w:tcW w:w="15106" w:type="dxa"/>
            <w:gridSpan w:val="11"/>
          </w:tcPr>
          <w:p w:rsidR="00DA7789" w:rsidRPr="009F57EF" w:rsidRDefault="00DA7789" w:rsidP="002E4444">
            <w:pPr>
              <w:jc w:val="center"/>
            </w:pPr>
            <w:r w:rsidRPr="00E82DED">
              <w:rPr>
                <w:b/>
                <w:color w:val="002060"/>
                <w:szCs w:val="40"/>
              </w:rPr>
              <w:t>Законы сохранения в механике (5 ч)</w:t>
            </w:r>
          </w:p>
        </w:tc>
      </w:tr>
      <w:tr w:rsidR="00DA7789" w:rsidTr="002E4444">
        <w:tc>
          <w:tcPr>
            <w:tcW w:w="704" w:type="dxa"/>
          </w:tcPr>
          <w:p w:rsidR="00DA7789" w:rsidRDefault="00DA7789" w:rsidP="002E4444">
            <w:pPr>
              <w:jc w:val="center"/>
            </w:pPr>
            <w:r>
              <w:t>22</w:t>
            </w:r>
          </w:p>
        </w:tc>
        <w:tc>
          <w:tcPr>
            <w:tcW w:w="606" w:type="dxa"/>
          </w:tcPr>
          <w:p w:rsidR="00DA7789" w:rsidRPr="00352D90" w:rsidRDefault="00DA7789" w:rsidP="002E4444">
            <w:r>
              <w:t>1</w:t>
            </w:r>
          </w:p>
        </w:tc>
        <w:tc>
          <w:tcPr>
            <w:tcW w:w="2767" w:type="dxa"/>
            <w:gridSpan w:val="3"/>
            <w:vAlign w:val="center"/>
          </w:tcPr>
          <w:p w:rsidR="00DA7789" w:rsidRPr="00355DEB" w:rsidRDefault="00DA7789" w:rsidP="002E4444">
            <w:pPr>
              <w:rPr>
                <w:szCs w:val="40"/>
              </w:rPr>
            </w:pPr>
            <w:r w:rsidRPr="00355DEB">
              <w:rPr>
                <w:szCs w:val="40"/>
              </w:rPr>
              <w:t>Импульс тела</w:t>
            </w:r>
          </w:p>
        </w:tc>
        <w:tc>
          <w:tcPr>
            <w:tcW w:w="880" w:type="dxa"/>
          </w:tcPr>
          <w:p w:rsidR="00DA7789" w:rsidRDefault="00DA7789" w:rsidP="002E4444">
            <w:pPr>
              <w:jc w:val="center"/>
            </w:pPr>
            <w:r>
              <w:t>1</w:t>
            </w:r>
          </w:p>
        </w:tc>
        <w:tc>
          <w:tcPr>
            <w:tcW w:w="1559" w:type="dxa"/>
          </w:tcPr>
          <w:p w:rsidR="00DA7789" w:rsidRDefault="00DA7789" w:rsidP="002E4444">
            <w:pPr>
              <w:jc w:val="center"/>
            </w:pPr>
            <w:r>
              <w:t>4 неделя ноября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ФО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23</w:t>
            </w:r>
          </w:p>
        </w:tc>
        <w:tc>
          <w:tcPr>
            <w:tcW w:w="606" w:type="dxa"/>
          </w:tcPr>
          <w:p w:rsidR="00DA7789" w:rsidRPr="00352D90" w:rsidRDefault="00DA7789" w:rsidP="002E4444">
            <w:r>
              <w:t>2</w:t>
            </w:r>
          </w:p>
        </w:tc>
        <w:tc>
          <w:tcPr>
            <w:tcW w:w="2767" w:type="dxa"/>
            <w:gridSpan w:val="3"/>
            <w:vAlign w:val="center"/>
          </w:tcPr>
          <w:p w:rsidR="00DA7789" w:rsidRPr="00355DEB" w:rsidRDefault="00DA7789" w:rsidP="002E4444">
            <w:pPr>
              <w:rPr>
                <w:szCs w:val="40"/>
              </w:rPr>
            </w:pPr>
            <w:r w:rsidRPr="00355DEB">
              <w:rPr>
                <w:szCs w:val="40"/>
              </w:rPr>
              <w:t>Закон сохранения импульса</w:t>
            </w:r>
          </w:p>
        </w:tc>
        <w:tc>
          <w:tcPr>
            <w:tcW w:w="880" w:type="dxa"/>
          </w:tcPr>
          <w:p w:rsidR="00DA7789" w:rsidRDefault="00DA7789" w:rsidP="002E4444">
            <w:pPr>
              <w:jc w:val="center"/>
            </w:pPr>
            <w:r>
              <w:t>1</w:t>
            </w:r>
          </w:p>
        </w:tc>
        <w:tc>
          <w:tcPr>
            <w:tcW w:w="1559" w:type="dxa"/>
          </w:tcPr>
          <w:p w:rsidR="00DA7789" w:rsidRDefault="00DA7789" w:rsidP="002E4444">
            <w:pPr>
              <w:jc w:val="center"/>
            </w:pPr>
            <w:r>
              <w:t>4 неделя ноября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ЗИ</w:t>
            </w:r>
          </w:p>
        </w:tc>
        <w:tc>
          <w:tcPr>
            <w:tcW w:w="2268" w:type="dxa"/>
            <w:vAlign w:val="center"/>
          </w:tcPr>
          <w:p w:rsidR="00DA7789" w:rsidRPr="00355DEB" w:rsidRDefault="00DA7789" w:rsidP="002E4444">
            <w:pPr>
              <w:jc w:val="center"/>
              <w:rPr>
                <w:sz w:val="20"/>
                <w:szCs w:val="40"/>
              </w:rPr>
            </w:pPr>
            <w:r w:rsidRPr="00355DEB">
              <w:rPr>
                <w:sz w:val="20"/>
                <w:szCs w:val="40"/>
              </w:rPr>
              <w:t>ПДЗ</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24</w:t>
            </w:r>
          </w:p>
        </w:tc>
        <w:tc>
          <w:tcPr>
            <w:tcW w:w="606" w:type="dxa"/>
          </w:tcPr>
          <w:p w:rsidR="00DA7789" w:rsidRPr="00352D90" w:rsidRDefault="00DA7789" w:rsidP="002E4444">
            <w:r>
              <w:t>3</w:t>
            </w:r>
          </w:p>
        </w:tc>
        <w:tc>
          <w:tcPr>
            <w:tcW w:w="2767" w:type="dxa"/>
            <w:gridSpan w:val="3"/>
            <w:vAlign w:val="center"/>
          </w:tcPr>
          <w:p w:rsidR="00DA7789" w:rsidRPr="003771A9" w:rsidRDefault="00DA7789" w:rsidP="002E4444">
            <w:pPr>
              <w:rPr>
                <w:color w:val="595959" w:themeColor="text1" w:themeTint="A6"/>
                <w:szCs w:val="40"/>
              </w:rPr>
            </w:pPr>
            <w:r w:rsidRPr="003771A9">
              <w:rPr>
                <w:i/>
                <w:color w:val="595959" w:themeColor="text1" w:themeTint="A6"/>
                <w:szCs w:val="40"/>
              </w:rPr>
              <w:t>Реактивное движение</w:t>
            </w:r>
          </w:p>
        </w:tc>
        <w:tc>
          <w:tcPr>
            <w:tcW w:w="880" w:type="dxa"/>
          </w:tcPr>
          <w:p w:rsidR="00DA7789" w:rsidRDefault="00DA7789" w:rsidP="002E4444">
            <w:pPr>
              <w:jc w:val="center"/>
            </w:pPr>
            <w:r>
              <w:t>1</w:t>
            </w:r>
          </w:p>
        </w:tc>
        <w:tc>
          <w:tcPr>
            <w:tcW w:w="1559" w:type="dxa"/>
            <w:vAlign w:val="center"/>
          </w:tcPr>
          <w:p w:rsidR="00DA7789" w:rsidRDefault="00DA7789" w:rsidP="002E4444">
            <w:pPr>
              <w:jc w:val="center"/>
            </w:pPr>
            <w:r>
              <w:t>1 неделя декабря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УО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25</w:t>
            </w:r>
          </w:p>
        </w:tc>
        <w:tc>
          <w:tcPr>
            <w:tcW w:w="606" w:type="dxa"/>
          </w:tcPr>
          <w:p w:rsidR="00DA7789" w:rsidRPr="00352D90" w:rsidRDefault="00DA7789" w:rsidP="002E4444">
            <w:r>
              <w:t>4</w:t>
            </w:r>
          </w:p>
        </w:tc>
        <w:tc>
          <w:tcPr>
            <w:tcW w:w="2767" w:type="dxa"/>
            <w:gridSpan w:val="3"/>
            <w:vAlign w:val="center"/>
          </w:tcPr>
          <w:p w:rsidR="00DA7789" w:rsidRPr="00355DEB" w:rsidRDefault="00DA7789" w:rsidP="002E4444">
            <w:pPr>
              <w:rPr>
                <w:szCs w:val="40"/>
              </w:rPr>
            </w:pPr>
            <w:r>
              <w:rPr>
                <w:szCs w:val="40"/>
              </w:rPr>
              <w:t>З</w:t>
            </w:r>
            <w:r w:rsidRPr="00355DEB">
              <w:rPr>
                <w:szCs w:val="40"/>
              </w:rPr>
              <w:t>аконы сохранения в ме</w:t>
            </w:r>
            <w:r>
              <w:rPr>
                <w:szCs w:val="40"/>
              </w:rPr>
              <w:t>ханике</w:t>
            </w:r>
          </w:p>
        </w:tc>
        <w:tc>
          <w:tcPr>
            <w:tcW w:w="880" w:type="dxa"/>
          </w:tcPr>
          <w:p w:rsidR="00DA7789" w:rsidRDefault="00DA7789" w:rsidP="002E4444">
            <w:pPr>
              <w:jc w:val="center"/>
            </w:pPr>
            <w:r>
              <w:t>1</w:t>
            </w:r>
          </w:p>
        </w:tc>
        <w:tc>
          <w:tcPr>
            <w:tcW w:w="1559" w:type="dxa"/>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E3709B" w:rsidRDefault="00DA7789" w:rsidP="002E4444">
            <w:pPr>
              <w:jc w:val="center"/>
            </w:pPr>
            <w:r>
              <w:t>К</w:t>
            </w:r>
          </w:p>
        </w:tc>
        <w:tc>
          <w:tcPr>
            <w:tcW w:w="2268" w:type="dxa"/>
            <w:vAlign w:val="center"/>
          </w:tcPr>
          <w:p w:rsidR="00DA7789" w:rsidRPr="00E3709B" w:rsidRDefault="00DA7789" w:rsidP="002E4444">
            <w:pPr>
              <w:jc w:val="center"/>
            </w:pPr>
            <w:r w:rsidRPr="00E3709B">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26</w:t>
            </w:r>
          </w:p>
        </w:tc>
        <w:tc>
          <w:tcPr>
            <w:tcW w:w="606" w:type="dxa"/>
          </w:tcPr>
          <w:p w:rsidR="00DA7789" w:rsidRPr="00352D90" w:rsidRDefault="00DA7789" w:rsidP="002E4444">
            <w:r>
              <w:t>5</w:t>
            </w:r>
          </w:p>
        </w:tc>
        <w:tc>
          <w:tcPr>
            <w:tcW w:w="2767" w:type="dxa"/>
            <w:gridSpan w:val="3"/>
            <w:vAlign w:val="center"/>
          </w:tcPr>
          <w:p w:rsidR="00DA7789" w:rsidRPr="00355DEB" w:rsidRDefault="00DA7789" w:rsidP="002E4444">
            <w:pPr>
              <w:rPr>
                <w:szCs w:val="40"/>
              </w:rPr>
            </w:pPr>
            <w:r w:rsidRPr="00355DEB">
              <w:rPr>
                <w:szCs w:val="40"/>
                <w:u w:val="single"/>
              </w:rPr>
              <w:t>Контрольная работа № 2</w:t>
            </w:r>
            <w:r w:rsidRPr="00355DEB">
              <w:rPr>
                <w:szCs w:val="40"/>
              </w:rPr>
              <w:t xml:space="preserve"> «Основы динамики и законы сохранения в механике»</w:t>
            </w:r>
          </w:p>
        </w:tc>
        <w:tc>
          <w:tcPr>
            <w:tcW w:w="880" w:type="dxa"/>
          </w:tcPr>
          <w:p w:rsidR="00DA7789" w:rsidRDefault="00DA7789" w:rsidP="002E4444">
            <w:pPr>
              <w:jc w:val="center"/>
            </w:pPr>
            <w:r>
              <w:t>1</w:t>
            </w:r>
          </w:p>
        </w:tc>
        <w:tc>
          <w:tcPr>
            <w:tcW w:w="1559" w:type="dxa"/>
          </w:tcPr>
          <w:p w:rsidR="00DA7789" w:rsidRDefault="00DA7789" w:rsidP="002E4444">
            <w:pPr>
              <w:jc w:val="center"/>
            </w:pPr>
            <w:r>
              <w:t>2 неделя декабря</w:t>
            </w:r>
          </w:p>
        </w:tc>
        <w:tc>
          <w:tcPr>
            <w:tcW w:w="1276" w:type="dxa"/>
          </w:tcPr>
          <w:p w:rsidR="00DA7789" w:rsidRPr="009F57EF" w:rsidRDefault="00DA7789" w:rsidP="002E4444">
            <w:pPr>
              <w:jc w:val="center"/>
            </w:pPr>
          </w:p>
        </w:tc>
        <w:tc>
          <w:tcPr>
            <w:tcW w:w="2976" w:type="dxa"/>
            <w:vAlign w:val="center"/>
          </w:tcPr>
          <w:p w:rsidR="00DA7789" w:rsidRPr="00E3709B" w:rsidRDefault="00DA7789" w:rsidP="002E4444">
            <w:pPr>
              <w:jc w:val="center"/>
            </w:pPr>
            <w:r w:rsidRPr="00E3709B">
              <w:t>ПКЗУ</w:t>
            </w:r>
          </w:p>
        </w:tc>
        <w:tc>
          <w:tcPr>
            <w:tcW w:w="2268" w:type="dxa"/>
            <w:vAlign w:val="center"/>
          </w:tcPr>
          <w:p w:rsidR="00DA7789" w:rsidRPr="00E3709B" w:rsidRDefault="00DA7789" w:rsidP="002E4444">
            <w:pPr>
              <w:jc w:val="center"/>
            </w:pPr>
            <w:r w:rsidRPr="00E3709B">
              <w:t>КР</w:t>
            </w:r>
          </w:p>
        </w:tc>
        <w:tc>
          <w:tcPr>
            <w:tcW w:w="2070" w:type="dxa"/>
          </w:tcPr>
          <w:p w:rsidR="00DA7789" w:rsidRPr="009F57EF" w:rsidRDefault="00DA7789" w:rsidP="002E4444">
            <w:pPr>
              <w:jc w:val="center"/>
            </w:pPr>
          </w:p>
        </w:tc>
      </w:tr>
      <w:tr w:rsidR="00DA7789" w:rsidTr="002E4444">
        <w:tc>
          <w:tcPr>
            <w:tcW w:w="15106" w:type="dxa"/>
            <w:gridSpan w:val="11"/>
          </w:tcPr>
          <w:p w:rsidR="00DA7789" w:rsidRPr="009F57EF" w:rsidRDefault="00DA7789" w:rsidP="002E4444">
            <w:pPr>
              <w:jc w:val="center"/>
            </w:pPr>
            <w:r w:rsidRPr="00E82DED">
              <w:rPr>
                <w:b/>
                <w:color w:val="C00000"/>
                <w:sz w:val="28"/>
                <w:szCs w:val="40"/>
              </w:rPr>
              <w:t>Глава 2. Механические колебания и волны. Звук (10 ч)</w:t>
            </w:r>
          </w:p>
        </w:tc>
      </w:tr>
      <w:tr w:rsidR="00DA7789" w:rsidTr="002E4444">
        <w:tc>
          <w:tcPr>
            <w:tcW w:w="704" w:type="dxa"/>
          </w:tcPr>
          <w:p w:rsidR="00DA7789" w:rsidRDefault="00DA7789" w:rsidP="002E4444">
            <w:pPr>
              <w:jc w:val="center"/>
            </w:pPr>
            <w:r>
              <w:t>27</w:t>
            </w:r>
          </w:p>
        </w:tc>
        <w:tc>
          <w:tcPr>
            <w:tcW w:w="606" w:type="dxa"/>
          </w:tcPr>
          <w:p w:rsidR="00DA7789" w:rsidRPr="00352D90" w:rsidRDefault="00DA7789" w:rsidP="002E4444">
            <w:r>
              <w:t>1</w:t>
            </w:r>
          </w:p>
        </w:tc>
        <w:tc>
          <w:tcPr>
            <w:tcW w:w="2767" w:type="dxa"/>
            <w:gridSpan w:val="3"/>
            <w:vAlign w:val="center"/>
          </w:tcPr>
          <w:p w:rsidR="00DA7789" w:rsidRPr="00355DEB" w:rsidRDefault="00DA7789" w:rsidP="002E4444">
            <w:r w:rsidRPr="00355DEB">
              <w:t xml:space="preserve">Колебательное движение. </w:t>
            </w:r>
            <w:r>
              <w:t xml:space="preserve">Колебания груза на пружине. </w:t>
            </w:r>
            <w:r w:rsidRPr="00355DEB">
              <w:t>Свободные колебания. Колебательн</w:t>
            </w:r>
            <w:r>
              <w:t>ая</w:t>
            </w:r>
            <w:r w:rsidRPr="00355DEB">
              <w:t xml:space="preserve"> систем</w:t>
            </w:r>
            <w:r>
              <w:t>а</w:t>
            </w:r>
            <w:r w:rsidRPr="00355DEB">
              <w:t>. Маятник</w:t>
            </w:r>
          </w:p>
        </w:tc>
        <w:tc>
          <w:tcPr>
            <w:tcW w:w="880" w:type="dxa"/>
          </w:tcPr>
          <w:p w:rsidR="00DA7789" w:rsidRDefault="00DA7789" w:rsidP="002E4444">
            <w:pPr>
              <w:jc w:val="center"/>
            </w:pPr>
            <w:r>
              <w:t>1</w:t>
            </w:r>
          </w:p>
        </w:tc>
        <w:tc>
          <w:tcPr>
            <w:tcW w:w="1559" w:type="dxa"/>
          </w:tcPr>
          <w:p w:rsidR="00DA7789" w:rsidRDefault="00DA7789" w:rsidP="002E4444">
            <w:pPr>
              <w:jc w:val="center"/>
            </w:pPr>
            <w:r>
              <w:t>2 неделя декабря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Cs w:val="40"/>
              </w:rPr>
            </w:pPr>
            <w:r>
              <w:rPr>
                <w:szCs w:val="40"/>
              </w:rPr>
              <w:t>ОНМ</w:t>
            </w:r>
          </w:p>
        </w:tc>
        <w:tc>
          <w:tcPr>
            <w:tcW w:w="2268" w:type="dxa"/>
            <w:vAlign w:val="center"/>
          </w:tcPr>
          <w:p w:rsidR="00DA7789" w:rsidRPr="007D2168" w:rsidRDefault="00DA7789" w:rsidP="002E4444">
            <w:pPr>
              <w:jc w:val="center"/>
              <w:rPr>
                <w:szCs w:val="40"/>
              </w:rPr>
            </w:pPr>
            <w:r>
              <w:rPr>
                <w:szCs w:val="40"/>
              </w:rPr>
              <w:t>УО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28</w:t>
            </w:r>
          </w:p>
        </w:tc>
        <w:tc>
          <w:tcPr>
            <w:tcW w:w="606" w:type="dxa"/>
          </w:tcPr>
          <w:p w:rsidR="00DA7789" w:rsidRPr="00352D90" w:rsidRDefault="00DA7789" w:rsidP="002E4444">
            <w:r>
              <w:t>2</w:t>
            </w:r>
          </w:p>
        </w:tc>
        <w:tc>
          <w:tcPr>
            <w:tcW w:w="2767" w:type="dxa"/>
            <w:gridSpan w:val="3"/>
            <w:vAlign w:val="center"/>
          </w:tcPr>
          <w:p w:rsidR="00DA7789" w:rsidRPr="003A4EA0" w:rsidRDefault="00DA7789" w:rsidP="002E4444">
            <w:r w:rsidRPr="003A4EA0">
              <w:rPr>
                <w:i/>
                <w:color w:val="595959" w:themeColor="text1" w:themeTint="A6"/>
              </w:rPr>
              <w:t>Амплитуда, период, частота колебаний</w:t>
            </w:r>
            <w:r w:rsidRPr="003A4EA0">
              <w:t xml:space="preserve"> </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3 неделя декабря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К</w:t>
            </w:r>
          </w:p>
        </w:tc>
        <w:tc>
          <w:tcPr>
            <w:tcW w:w="2268" w:type="dxa"/>
            <w:vAlign w:val="center"/>
          </w:tcPr>
          <w:p w:rsidR="00DA7789" w:rsidRPr="00355DEB" w:rsidRDefault="00DA7789" w:rsidP="002E4444">
            <w:pPr>
              <w:jc w:val="center"/>
              <w:rPr>
                <w:szCs w:val="40"/>
              </w:rPr>
            </w:pPr>
            <w:r>
              <w:rPr>
                <w:szCs w:val="40"/>
              </w:rPr>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29</w:t>
            </w:r>
          </w:p>
        </w:tc>
        <w:tc>
          <w:tcPr>
            <w:tcW w:w="606" w:type="dxa"/>
          </w:tcPr>
          <w:p w:rsidR="00DA7789" w:rsidRPr="00352D90" w:rsidRDefault="00DA7789" w:rsidP="002E4444">
            <w:r>
              <w:t>3</w:t>
            </w:r>
          </w:p>
        </w:tc>
        <w:tc>
          <w:tcPr>
            <w:tcW w:w="2767" w:type="dxa"/>
            <w:gridSpan w:val="3"/>
            <w:vAlign w:val="center"/>
          </w:tcPr>
          <w:p w:rsidR="00DA7789" w:rsidRPr="003A4EA0" w:rsidRDefault="00DA7789" w:rsidP="002E4444">
            <w:r w:rsidRPr="003A4EA0">
              <w:rPr>
                <w:u w:val="single"/>
              </w:rPr>
              <w:t xml:space="preserve">Фронтальная лабораторная работа № </w:t>
            </w:r>
            <w:r w:rsidRPr="003A4EA0">
              <w:rPr>
                <w:u w:val="single"/>
              </w:rPr>
              <w:lastRenderedPageBreak/>
              <w:t>3</w:t>
            </w:r>
            <w:r w:rsidRPr="003A4EA0">
              <w:t xml:space="preserve"> «Исследование зависимости периода колебаний пружинного маятника от массы груза и жёсткости пружины»</w:t>
            </w:r>
          </w:p>
        </w:tc>
        <w:tc>
          <w:tcPr>
            <w:tcW w:w="880" w:type="dxa"/>
          </w:tcPr>
          <w:p w:rsidR="00DA7789" w:rsidRDefault="00DA7789" w:rsidP="002E4444">
            <w:pPr>
              <w:jc w:val="center"/>
            </w:pPr>
            <w:r>
              <w:lastRenderedPageBreak/>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ПЗУ</w:t>
            </w:r>
          </w:p>
        </w:tc>
        <w:tc>
          <w:tcPr>
            <w:tcW w:w="2268" w:type="dxa"/>
            <w:vAlign w:val="center"/>
          </w:tcPr>
          <w:p w:rsidR="00DA7789" w:rsidRPr="00355DEB" w:rsidRDefault="00DA7789" w:rsidP="002E4444">
            <w:pPr>
              <w:jc w:val="center"/>
              <w:rPr>
                <w:szCs w:val="40"/>
              </w:rPr>
            </w:pPr>
            <w:r>
              <w:rPr>
                <w:szCs w:val="40"/>
              </w:rPr>
              <w:t>ЛР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lastRenderedPageBreak/>
              <w:t>30</w:t>
            </w:r>
          </w:p>
        </w:tc>
        <w:tc>
          <w:tcPr>
            <w:tcW w:w="606" w:type="dxa"/>
          </w:tcPr>
          <w:p w:rsidR="00DA7789" w:rsidRPr="00352D90" w:rsidRDefault="00DA7789" w:rsidP="002E4444">
            <w:r>
              <w:t>4</w:t>
            </w:r>
          </w:p>
        </w:tc>
        <w:tc>
          <w:tcPr>
            <w:tcW w:w="2767" w:type="dxa"/>
            <w:gridSpan w:val="3"/>
            <w:vAlign w:val="center"/>
          </w:tcPr>
          <w:p w:rsidR="00DA7789" w:rsidRPr="003A4EA0" w:rsidRDefault="00DA7789" w:rsidP="002E4444">
            <w:r w:rsidRPr="003A4EA0">
              <w:rPr>
                <w:u w:val="single"/>
              </w:rPr>
              <w:t>Фронтальная лабораторная работа № 4</w:t>
            </w:r>
            <w:r w:rsidRPr="003A4EA0">
              <w:t xml:space="preserve"> «Исследование зависимости периода и частоты свободных колебаний нитяного маятника от длины нити»</w:t>
            </w:r>
          </w:p>
        </w:tc>
        <w:tc>
          <w:tcPr>
            <w:tcW w:w="880" w:type="dxa"/>
          </w:tcPr>
          <w:p w:rsidR="00DA7789" w:rsidRDefault="00DA7789" w:rsidP="002E4444">
            <w:pPr>
              <w:jc w:val="center"/>
            </w:pPr>
            <w:r>
              <w:t>1</w:t>
            </w:r>
          </w:p>
        </w:tc>
        <w:tc>
          <w:tcPr>
            <w:tcW w:w="1559" w:type="dxa"/>
            <w:vAlign w:val="center"/>
          </w:tcPr>
          <w:p w:rsidR="00DA7789" w:rsidRDefault="00DA7789" w:rsidP="002E4444">
            <w:pPr>
              <w:jc w:val="center"/>
            </w:pPr>
            <w:r>
              <w:t>4 неделя декабря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ПЗУ</w:t>
            </w:r>
          </w:p>
        </w:tc>
        <w:tc>
          <w:tcPr>
            <w:tcW w:w="2268" w:type="dxa"/>
            <w:vAlign w:val="center"/>
          </w:tcPr>
          <w:p w:rsidR="00DA7789" w:rsidRPr="00355DEB" w:rsidRDefault="00DA7789" w:rsidP="002E4444">
            <w:pPr>
              <w:jc w:val="center"/>
              <w:rPr>
                <w:szCs w:val="40"/>
              </w:rPr>
            </w:pPr>
            <w:r>
              <w:rPr>
                <w:szCs w:val="40"/>
              </w:rPr>
              <w:t>ЛР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31</w:t>
            </w:r>
          </w:p>
        </w:tc>
        <w:tc>
          <w:tcPr>
            <w:tcW w:w="606" w:type="dxa"/>
          </w:tcPr>
          <w:p w:rsidR="00DA7789" w:rsidRPr="00352D90" w:rsidRDefault="00DA7789" w:rsidP="002E4444">
            <w:r>
              <w:t>5</w:t>
            </w:r>
          </w:p>
        </w:tc>
        <w:tc>
          <w:tcPr>
            <w:tcW w:w="2767" w:type="dxa"/>
            <w:gridSpan w:val="3"/>
            <w:vAlign w:val="center"/>
          </w:tcPr>
          <w:p w:rsidR="00DA7789" w:rsidRPr="00355DEB" w:rsidRDefault="00DA7789" w:rsidP="002E4444">
            <w:r>
              <w:t>Превращение энергии при колебательном движении</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4 неделя декабря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Cs w:val="40"/>
              </w:rPr>
            </w:pPr>
            <w:r w:rsidRPr="00355DEB">
              <w:rPr>
                <w:szCs w:val="40"/>
              </w:rPr>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32</w:t>
            </w:r>
          </w:p>
        </w:tc>
        <w:tc>
          <w:tcPr>
            <w:tcW w:w="606" w:type="dxa"/>
          </w:tcPr>
          <w:p w:rsidR="00DA7789" w:rsidRPr="00352D90" w:rsidRDefault="00DA7789" w:rsidP="002E4444">
            <w:r>
              <w:t>6</w:t>
            </w:r>
          </w:p>
        </w:tc>
        <w:tc>
          <w:tcPr>
            <w:tcW w:w="2767" w:type="dxa"/>
            <w:gridSpan w:val="3"/>
            <w:vAlign w:val="center"/>
          </w:tcPr>
          <w:p w:rsidR="00DA7789" w:rsidRPr="00355DEB" w:rsidRDefault="00DA7789" w:rsidP="002E4444">
            <w:r w:rsidRPr="00355DEB">
              <w:t>Затухающие колебания. Вынужденные колебания</w:t>
            </w:r>
            <w:r>
              <w:t xml:space="preserve">. </w:t>
            </w:r>
            <w:r w:rsidRPr="003A4EA0">
              <w:rPr>
                <w:i/>
                <w:color w:val="595959" w:themeColor="text1" w:themeTint="A6"/>
              </w:rPr>
              <w:t>Резонанс</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УО</w:t>
            </w:r>
          </w:p>
        </w:tc>
        <w:tc>
          <w:tcPr>
            <w:tcW w:w="2070" w:type="dxa"/>
          </w:tcPr>
          <w:p w:rsidR="00DA7789" w:rsidRDefault="00DA7789" w:rsidP="002E4444">
            <w:pPr>
              <w:jc w:val="center"/>
            </w:pPr>
          </w:p>
          <w:p w:rsidR="00DA7789" w:rsidRDefault="00DA7789" w:rsidP="002E4444">
            <w:pPr>
              <w:jc w:val="center"/>
            </w:pPr>
          </w:p>
          <w:p w:rsidR="00DA7789" w:rsidRPr="009F57EF" w:rsidRDefault="00DA7789" w:rsidP="002E4444">
            <w:pPr>
              <w:jc w:val="center"/>
            </w:pPr>
          </w:p>
        </w:tc>
      </w:tr>
      <w:tr w:rsidR="00DA7789" w:rsidTr="002E4444">
        <w:tc>
          <w:tcPr>
            <w:tcW w:w="704" w:type="dxa"/>
          </w:tcPr>
          <w:p w:rsidR="00DA7789" w:rsidRDefault="00DA7789" w:rsidP="002E4444">
            <w:pPr>
              <w:jc w:val="center"/>
            </w:pPr>
            <w:r>
              <w:t>33</w:t>
            </w:r>
          </w:p>
        </w:tc>
        <w:tc>
          <w:tcPr>
            <w:tcW w:w="606" w:type="dxa"/>
          </w:tcPr>
          <w:p w:rsidR="00DA7789" w:rsidRPr="00352D90" w:rsidRDefault="00DA7789" w:rsidP="002E4444">
            <w:r>
              <w:t>7</w:t>
            </w:r>
          </w:p>
        </w:tc>
        <w:tc>
          <w:tcPr>
            <w:tcW w:w="2767" w:type="dxa"/>
            <w:gridSpan w:val="3"/>
            <w:vAlign w:val="center"/>
          </w:tcPr>
          <w:p w:rsidR="00DA7789" w:rsidRPr="00355DEB" w:rsidRDefault="00DA7789" w:rsidP="002E4444">
            <w:r w:rsidRPr="00355DEB">
              <w:t xml:space="preserve">Распространение колебаний в </w:t>
            </w:r>
            <w:r>
              <w:t>упругих средах</w:t>
            </w:r>
            <w:r w:rsidRPr="00355DEB">
              <w:t xml:space="preserve">. </w:t>
            </w:r>
            <w:r>
              <w:t>Поперечные и продольные</w:t>
            </w:r>
            <w:r w:rsidRPr="00355DEB">
              <w:t xml:space="preserve"> волны</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2 неделя января</w:t>
            </w:r>
          </w:p>
          <w:p w:rsidR="00DA7789" w:rsidRDefault="00DA7789" w:rsidP="002E4444">
            <w:pPr>
              <w:jc w:val="center"/>
            </w:pPr>
          </w:p>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34</w:t>
            </w:r>
          </w:p>
        </w:tc>
        <w:tc>
          <w:tcPr>
            <w:tcW w:w="606" w:type="dxa"/>
          </w:tcPr>
          <w:p w:rsidR="00DA7789" w:rsidRPr="00352D90" w:rsidRDefault="00DA7789" w:rsidP="002E4444">
            <w:r>
              <w:t>8</w:t>
            </w:r>
          </w:p>
        </w:tc>
        <w:tc>
          <w:tcPr>
            <w:tcW w:w="2767" w:type="dxa"/>
            <w:gridSpan w:val="3"/>
            <w:vAlign w:val="center"/>
          </w:tcPr>
          <w:p w:rsidR="00DA7789" w:rsidRPr="00355DEB" w:rsidRDefault="00DA7789" w:rsidP="002E4444">
            <w:r w:rsidRPr="00355DEB">
              <w:t xml:space="preserve">Длина волны. </w:t>
            </w:r>
            <w:r>
              <w:t>Связь длины волны со скоростью её распространения и периодом (частотой)</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УО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35</w:t>
            </w:r>
          </w:p>
        </w:tc>
        <w:tc>
          <w:tcPr>
            <w:tcW w:w="606" w:type="dxa"/>
          </w:tcPr>
          <w:p w:rsidR="00DA7789" w:rsidRPr="00352D90" w:rsidRDefault="00DA7789" w:rsidP="002E4444">
            <w:r>
              <w:t>9</w:t>
            </w:r>
          </w:p>
        </w:tc>
        <w:tc>
          <w:tcPr>
            <w:tcW w:w="2767" w:type="dxa"/>
            <w:gridSpan w:val="3"/>
            <w:vAlign w:val="center"/>
          </w:tcPr>
          <w:p w:rsidR="00DA7789" w:rsidRPr="00355DEB" w:rsidRDefault="00DA7789" w:rsidP="002E4444">
            <w:r w:rsidRPr="00355DEB">
              <w:t>Звуковые волны. Скорость звука</w:t>
            </w:r>
          </w:p>
        </w:tc>
        <w:tc>
          <w:tcPr>
            <w:tcW w:w="880" w:type="dxa"/>
          </w:tcPr>
          <w:p w:rsidR="00DA7789" w:rsidRDefault="00DA7789" w:rsidP="002E4444">
            <w:pPr>
              <w:jc w:val="center"/>
            </w:pPr>
            <w:r>
              <w:t>1</w:t>
            </w:r>
          </w:p>
        </w:tc>
        <w:tc>
          <w:tcPr>
            <w:tcW w:w="1559" w:type="dxa"/>
          </w:tcPr>
          <w:p w:rsidR="00DA7789" w:rsidRDefault="00DA7789" w:rsidP="002E4444">
            <w:pPr>
              <w:jc w:val="center"/>
            </w:pPr>
            <w:r>
              <w:t>3 неделя января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Cs w:val="40"/>
              </w:rPr>
            </w:pPr>
            <w:r w:rsidRPr="00355DEB">
              <w:rPr>
                <w:szCs w:val="40"/>
              </w:rPr>
              <w:t>К</w:t>
            </w:r>
          </w:p>
        </w:tc>
        <w:tc>
          <w:tcPr>
            <w:tcW w:w="2268" w:type="dxa"/>
            <w:vAlign w:val="center"/>
          </w:tcPr>
          <w:p w:rsidR="00DA7789" w:rsidRPr="00355DEB" w:rsidRDefault="00DA7789" w:rsidP="002E4444">
            <w:pPr>
              <w:jc w:val="center"/>
              <w:rPr>
                <w:sz w:val="20"/>
                <w:szCs w:val="40"/>
              </w:rPr>
            </w:pPr>
            <w:r w:rsidRPr="00355DEB">
              <w:rPr>
                <w:sz w:val="20"/>
                <w:szCs w:val="40"/>
              </w:rPr>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36</w:t>
            </w:r>
          </w:p>
        </w:tc>
        <w:tc>
          <w:tcPr>
            <w:tcW w:w="606" w:type="dxa"/>
          </w:tcPr>
          <w:p w:rsidR="00DA7789" w:rsidRPr="00352D90" w:rsidRDefault="00DA7789" w:rsidP="002E4444">
            <w:r>
              <w:t>10</w:t>
            </w:r>
          </w:p>
        </w:tc>
        <w:tc>
          <w:tcPr>
            <w:tcW w:w="2767" w:type="dxa"/>
            <w:gridSpan w:val="3"/>
            <w:vAlign w:val="center"/>
          </w:tcPr>
          <w:p w:rsidR="00DA7789" w:rsidRPr="003A4EA0" w:rsidRDefault="00DA7789" w:rsidP="002E4444">
            <w:pPr>
              <w:rPr>
                <w:i/>
                <w:color w:val="595959" w:themeColor="text1" w:themeTint="A6"/>
              </w:rPr>
            </w:pPr>
            <w:r w:rsidRPr="003A4EA0">
              <w:rPr>
                <w:i/>
                <w:color w:val="595959" w:themeColor="text1" w:themeTint="A6"/>
              </w:rPr>
              <w:t>Высота, тембр и громкость звука</w:t>
            </w:r>
            <w:r>
              <w:rPr>
                <w:i/>
                <w:color w:val="595959" w:themeColor="text1" w:themeTint="A6"/>
              </w:rPr>
              <w:t xml:space="preserve">. </w:t>
            </w:r>
            <w:r w:rsidRPr="003A4EA0">
              <w:rPr>
                <w:i/>
                <w:color w:val="595959" w:themeColor="text1" w:themeTint="A6"/>
              </w:rPr>
              <w:t>Звуковой резонанс</w:t>
            </w:r>
          </w:p>
        </w:tc>
        <w:tc>
          <w:tcPr>
            <w:tcW w:w="880" w:type="dxa"/>
          </w:tcPr>
          <w:p w:rsidR="00DA7789" w:rsidRDefault="00DA7789" w:rsidP="002E4444">
            <w:pPr>
              <w:jc w:val="center"/>
            </w:pPr>
            <w:r>
              <w:t>1</w:t>
            </w:r>
          </w:p>
        </w:tc>
        <w:tc>
          <w:tcPr>
            <w:tcW w:w="1559" w:type="dxa"/>
          </w:tcPr>
          <w:p w:rsidR="00DA7789" w:rsidRDefault="00DA7789" w:rsidP="002E4444">
            <w:pPr>
              <w:jc w:val="center"/>
            </w:pPr>
            <w:r>
              <w:t>3 неделя января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СП</w:t>
            </w:r>
          </w:p>
        </w:tc>
        <w:tc>
          <w:tcPr>
            <w:tcW w:w="2070" w:type="dxa"/>
          </w:tcPr>
          <w:p w:rsidR="00DA7789" w:rsidRPr="009F57EF" w:rsidRDefault="00DA7789" w:rsidP="002E4444">
            <w:pPr>
              <w:jc w:val="center"/>
            </w:pPr>
          </w:p>
        </w:tc>
      </w:tr>
      <w:tr w:rsidR="00DA7789" w:rsidTr="002E4444">
        <w:tc>
          <w:tcPr>
            <w:tcW w:w="15106" w:type="dxa"/>
            <w:gridSpan w:val="11"/>
          </w:tcPr>
          <w:p w:rsidR="00DA7789" w:rsidRPr="009F57EF" w:rsidRDefault="00DA7789" w:rsidP="002E4444">
            <w:pPr>
              <w:jc w:val="center"/>
            </w:pPr>
            <w:r w:rsidRPr="00E82DED">
              <w:rPr>
                <w:b/>
                <w:color w:val="C00000"/>
                <w:sz w:val="28"/>
              </w:rPr>
              <w:t>Глава 3. Электромагнитное поле (17 ч)</w:t>
            </w:r>
          </w:p>
        </w:tc>
      </w:tr>
      <w:tr w:rsidR="00DA7789" w:rsidTr="002E4444">
        <w:tc>
          <w:tcPr>
            <w:tcW w:w="704" w:type="dxa"/>
          </w:tcPr>
          <w:p w:rsidR="00DA7789" w:rsidRDefault="00DA7789" w:rsidP="002E4444">
            <w:pPr>
              <w:jc w:val="center"/>
            </w:pPr>
            <w:r>
              <w:t>37</w:t>
            </w:r>
          </w:p>
        </w:tc>
        <w:tc>
          <w:tcPr>
            <w:tcW w:w="680" w:type="dxa"/>
            <w:gridSpan w:val="2"/>
          </w:tcPr>
          <w:p w:rsidR="00DA7789" w:rsidRPr="00352D90" w:rsidRDefault="00DA7789" w:rsidP="002E4444">
            <w:r>
              <w:t>1</w:t>
            </w:r>
          </w:p>
        </w:tc>
        <w:tc>
          <w:tcPr>
            <w:tcW w:w="2693" w:type="dxa"/>
            <w:gridSpan w:val="2"/>
            <w:vAlign w:val="center"/>
          </w:tcPr>
          <w:p w:rsidR="00DA7789" w:rsidRPr="00355DEB" w:rsidRDefault="00DA7789" w:rsidP="002E4444">
            <w:r>
              <w:t>О</w:t>
            </w:r>
            <w:r w:rsidRPr="00355DEB">
              <w:t xml:space="preserve">днородное </w:t>
            </w:r>
            <w:r>
              <w:t xml:space="preserve">и неоднородное </w:t>
            </w:r>
            <w:r w:rsidRPr="00355DEB">
              <w:lastRenderedPageBreak/>
              <w:t>магнитн</w:t>
            </w:r>
            <w:r>
              <w:t>ое</w:t>
            </w:r>
            <w:r w:rsidRPr="00355DEB">
              <w:t xml:space="preserve"> пол</w:t>
            </w:r>
            <w:r>
              <w:t>е</w:t>
            </w:r>
          </w:p>
        </w:tc>
        <w:tc>
          <w:tcPr>
            <w:tcW w:w="880" w:type="dxa"/>
          </w:tcPr>
          <w:p w:rsidR="00DA7789" w:rsidRDefault="00DA7789" w:rsidP="002E4444">
            <w:pPr>
              <w:jc w:val="center"/>
            </w:pPr>
            <w:r>
              <w:lastRenderedPageBreak/>
              <w:t>1</w:t>
            </w:r>
          </w:p>
        </w:tc>
        <w:tc>
          <w:tcPr>
            <w:tcW w:w="1559" w:type="dxa"/>
          </w:tcPr>
          <w:p w:rsidR="00DA7789" w:rsidRDefault="00DA7789" w:rsidP="002E4444">
            <w:pPr>
              <w:jc w:val="center"/>
            </w:pPr>
            <w:r>
              <w:t>4 неделя января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Cs w:val="40"/>
              </w:rPr>
            </w:pPr>
            <w:r w:rsidRPr="00355DEB">
              <w:rPr>
                <w:szCs w:val="40"/>
              </w:rPr>
              <w:t>УО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lastRenderedPageBreak/>
              <w:t>38</w:t>
            </w:r>
          </w:p>
        </w:tc>
        <w:tc>
          <w:tcPr>
            <w:tcW w:w="680" w:type="dxa"/>
            <w:gridSpan w:val="2"/>
          </w:tcPr>
          <w:p w:rsidR="00DA7789" w:rsidRPr="00352D90" w:rsidRDefault="00DA7789" w:rsidP="002E4444">
            <w:r>
              <w:t>2</w:t>
            </w:r>
          </w:p>
        </w:tc>
        <w:tc>
          <w:tcPr>
            <w:tcW w:w="2693" w:type="dxa"/>
            <w:gridSpan w:val="2"/>
            <w:vAlign w:val="center"/>
          </w:tcPr>
          <w:p w:rsidR="00DA7789" w:rsidRPr="00FC61E8" w:rsidRDefault="00DA7789" w:rsidP="002E4444">
            <w:pPr>
              <w:rPr>
                <w:sz w:val="20"/>
              </w:rPr>
            </w:pPr>
            <w:r w:rsidRPr="00FC61E8">
              <w:rPr>
                <w:sz w:val="20"/>
              </w:rPr>
              <w:t xml:space="preserve">Направление тока и направление линий его магнитного поля. </w:t>
            </w:r>
            <w:r>
              <w:rPr>
                <w:sz w:val="20"/>
              </w:rPr>
              <w:t>Правило буравчика</w:t>
            </w:r>
          </w:p>
        </w:tc>
        <w:tc>
          <w:tcPr>
            <w:tcW w:w="880" w:type="dxa"/>
          </w:tcPr>
          <w:p w:rsidR="00DA7789" w:rsidRDefault="00DA7789" w:rsidP="002E4444">
            <w:pPr>
              <w:jc w:val="center"/>
            </w:pPr>
            <w:r>
              <w:t>1</w:t>
            </w:r>
          </w:p>
        </w:tc>
        <w:tc>
          <w:tcPr>
            <w:tcW w:w="1559" w:type="dxa"/>
          </w:tcPr>
          <w:p w:rsidR="00DA7789" w:rsidRDefault="00DA7789" w:rsidP="002E4444">
            <w:pPr>
              <w:jc w:val="center"/>
            </w:pPr>
            <w:r>
              <w:t>4 неделя января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Cs w:val="40"/>
              </w:rPr>
            </w:pPr>
            <w:r w:rsidRPr="00355DEB">
              <w:rPr>
                <w:szCs w:val="40"/>
              </w:rPr>
              <w:t>ФО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39</w:t>
            </w:r>
          </w:p>
        </w:tc>
        <w:tc>
          <w:tcPr>
            <w:tcW w:w="680" w:type="dxa"/>
            <w:gridSpan w:val="2"/>
          </w:tcPr>
          <w:p w:rsidR="00DA7789" w:rsidRPr="00352D90" w:rsidRDefault="00DA7789" w:rsidP="002E4444">
            <w:r>
              <w:t>3</w:t>
            </w:r>
          </w:p>
        </w:tc>
        <w:tc>
          <w:tcPr>
            <w:tcW w:w="2693" w:type="dxa"/>
            <w:gridSpan w:val="2"/>
            <w:vAlign w:val="center"/>
          </w:tcPr>
          <w:p w:rsidR="00DA7789" w:rsidRPr="00FC61E8" w:rsidRDefault="00DA7789" w:rsidP="002E4444">
            <w:pPr>
              <w:rPr>
                <w:sz w:val="20"/>
              </w:rPr>
            </w:pPr>
            <w:r w:rsidRPr="00FC61E8">
              <w:rPr>
                <w:sz w:val="20"/>
              </w:rPr>
              <w:t>Обнаружение магнитного поля. Правило левой руки</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1 неделя февраля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К</w:t>
            </w:r>
          </w:p>
        </w:tc>
        <w:tc>
          <w:tcPr>
            <w:tcW w:w="2268" w:type="dxa"/>
            <w:vAlign w:val="center"/>
          </w:tcPr>
          <w:p w:rsidR="00DA7789" w:rsidRPr="00355DEB" w:rsidRDefault="00DA7789" w:rsidP="002E4444">
            <w:pPr>
              <w:jc w:val="center"/>
              <w:rPr>
                <w:szCs w:val="40"/>
              </w:rPr>
            </w:pPr>
            <w:r>
              <w:rPr>
                <w:szCs w:val="40"/>
              </w:rPr>
              <w:t>РК</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40</w:t>
            </w:r>
          </w:p>
        </w:tc>
        <w:tc>
          <w:tcPr>
            <w:tcW w:w="680" w:type="dxa"/>
            <w:gridSpan w:val="2"/>
          </w:tcPr>
          <w:p w:rsidR="00DA7789" w:rsidRPr="00352D90" w:rsidRDefault="00DA7789" w:rsidP="002E4444">
            <w:r>
              <w:t>4</w:t>
            </w:r>
          </w:p>
        </w:tc>
        <w:tc>
          <w:tcPr>
            <w:tcW w:w="2693" w:type="dxa"/>
            <w:gridSpan w:val="2"/>
            <w:vAlign w:val="center"/>
          </w:tcPr>
          <w:p w:rsidR="00DA7789" w:rsidRPr="00C4590A" w:rsidRDefault="00DA7789" w:rsidP="002E4444">
            <w:pPr>
              <w:rPr>
                <w:i/>
                <w:color w:val="595959" w:themeColor="text1" w:themeTint="A6"/>
              </w:rPr>
            </w:pPr>
            <w:r w:rsidRPr="00C4590A">
              <w:rPr>
                <w:i/>
                <w:color w:val="595959" w:themeColor="text1" w:themeTint="A6"/>
              </w:rPr>
              <w:t>Индукция магнитного поля.  Магнитный поток</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Cs w:val="40"/>
              </w:rPr>
            </w:pPr>
            <w:r w:rsidRPr="00355DEB">
              <w:rPr>
                <w:szCs w:val="40"/>
              </w:rPr>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41</w:t>
            </w:r>
          </w:p>
        </w:tc>
        <w:tc>
          <w:tcPr>
            <w:tcW w:w="680" w:type="dxa"/>
            <w:gridSpan w:val="2"/>
          </w:tcPr>
          <w:p w:rsidR="00DA7789" w:rsidRPr="00352D90" w:rsidRDefault="00DA7789" w:rsidP="002E4444">
            <w:r>
              <w:t>5</w:t>
            </w:r>
          </w:p>
        </w:tc>
        <w:tc>
          <w:tcPr>
            <w:tcW w:w="2693" w:type="dxa"/>
            <w:gridSpan w:val="2"/>
            <w:vAlign w:val="center"/>
          </w:tcPr>
          <w:p w:rsidR="00DA7789" w:rsidRPr="00355DEB" w:rsidRDefault="00DA7789" w:rsidP="002E4444">
            <w:r>
              <w:t>Опыты Фарадея</w:t>
            </w:r>
          </w:p>
        </w:tc>
        <w:tc>
          <w:tcPr>
            <w:tcW w:w="880" w:type="dxa"/>
          </w:tcPr>
          <w:p w:rsidR="00DA7789" w:rsidRDefault="00DA7789" w:rsidP="002E4444">
            <w:pPr>
              <w:jc w:val="center"/>
            </w:pPr>
            <w:r>
              <w:t>1</w:t>
            </w:r>
          </w:p>
        </w:tc>
        <w:tc>
          <w:tcPr>
            <w:tcW w:w="1559" w:type="dxa"/>
          </w:tcPr>
          <w:p w:rsidR="00DA7789" w:rsidRDefault="00DA7789" w:rsidP="002E4444">
            <w:pPr>
              <w:jc w:val="center"/>
            </w:pPr>
            <w:r>
              <w:t>2 неделя февраля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ОНМ</w:t>
            </w:r>
          </w:p>
        </w:tc>
        <w:tc>
          <w:tcPr>
            <w:tcW w:w="2268" w:type="dxa"/>
            <w:vAlign w:val="center"/>
          </w:tcPr>
          <w:p w:rsidR="00DA7789" w:rsidRPr="00355DEB" w:rsidRDefault="00DA7789" w:rsidP="002E4444">
            <w:pPr>
              <w:jc w:val="center"/>
              <w:rPr>
                <w:szCs w:val="40"/>
              </w:rPr>
            </w:pPr>
            <w:r>
              <w:rPr>
                <w:szCs w:val="40"/>
              </w:rPr>
              <w:t>ФО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42</w:t>
            </w:r>
          </w:p>
        </w:tc>
        <w:tc>
          <w:tcPr>
            <w:tcW w:w="680" w:type="dxa"/>
            <w:gridSpan w:val="2"/>
          </w:tcPr>
          <w:p w:rsidR="00DA7789" w:rsidRPr="00352D90" w:rsidRDefault="00DA7789" w:rsidP="002E4444">
            <w:r>
              <w:t>6</w:t>
            </w:r>
          </w:p>
        </w:tc>
        <w:tc>
          <w:tcPr>
            <w:tcW w:w="2693" w:type="dxa"/>
            <w:gridSpan w:val="2"/>
            <w:vAlign w:val="center"/>
          </w:tcPr>
          <w:p w:rsidR="00DA7789" w:rsidRDefault="00DA7789" w:rsidP="002E4444">
            <w:r>
              <w:t>Электромагнитная индукция</w:t>
            </w:r>
          </w:p>
        </w:tc>
        <w:tc>
          <w:tcPr>
            <w:tcW w:w="880" w:type="dxa"/>
          </w:tcPr>
          <w:p w:rsidR="00DA7789" w:rsidRDefault="00DA7789" w:rsidP="002E4444">
            <w:pPr>
              <w:jc w:val="center"/>
            </w:pPr>
            <w:r>
              <w:t>1</w:t>
            </w:r>
          </w:p>
        </w:tc>
        <w:tc>
          <w:tcPr>
            <w:tcW w:w="1559" w:type="dxa"/>
          </w:tcPr>
          <w:p w:rsidR="00DA7789" w:rsidRDefault="00DA7789" w:rsidP="002E4444">
            <w:pPr>
              <w:jc w:val="center"/>
            </w:pPr>
            <w:r>
              <w:t>2 неделя февраля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ЗИ</w:t>
            </w:r>
          </w:p>
        </w:tc>
        <w:tc>
          <w:tcPr>
            <w:tcW w:w="2268" w:type="dxa"/>
            <w:vAlign w:val="center"/>
          </w:tcPr>
          <w:p w:rsidR="00DA7789" w:rsidRPr="00355DEB" w:rsidRDefault="00DA7789" w:rsidP="002E4444">
            <w:pPr>
              <w:jc w:val="center"/>
              <w:rPr>
                <w:szCs w:val="40"/>
              </w:rPr>
            </w:pPr>
            <w:r>
              <w:rPr>
                <w:szCs w:val="40"/>
              </w:rPr>
              <w:t>ПДЗ</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43</w:t>
            </w:r>
          </w:p>
        </w:tc>
        <w:tc>
          <w:tcPr>
            <w:tcW w:w="680" w:type="dxa"/>
            <w:gridSpan w:val="2"/>
          </w:tcPr>
          <w:p w:rsidR="00DA7789" w:rsidRPr="00352D90" w:rsidRDefault="00DA7789" w:rsidP="002E4444">
            <w:r>
              <w:t>7</w:t>
            </w:r>
          </w:p>
        </w:tc>
        <w:tc>
          <w:tcPr>
            <w:tcW w:w="2693" w:type="dxa"/>
            <w:gridSpan w:val="2"/>
            <w:vAlign w:val="center"/>
          </w:tcPr>
          <w:p w:rsidR="00DA7789" w:rsidRPr="00355DEB" w:rsidRDefault="00DA7789" w:rsidP="002E4444">
            <w:r>
              <w:rPr>
                <w:u w:val="single"/>
              </w:rPr>
              <w:t>Фронтальная лабораторная</w:t>
            </w:r>
            <w:r w:rsidRPr="00355DEB">
              <w:rPr>
                <w:u w:val="single"/>
              </w:rPr>
              <w:t xml:space="preserve"> работа № </w:t>
            </w:r>
            <w:r>
              <w:rPr>
                <w:u w:val="single"/>
              </w:rPr>
              <w:t>5</w:t>
            </w:r>
            <w:r w:rsidRPr="00355DEB">
              <w:t xml:space="preserve"> «Изучение явления электромагнитной индукции»</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3 неделя февраля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ПЗУ</w:t>
            </w:r>
          </w:p>
        </w:tc>
        <w:tc>
          <w:tcPr>
            <w:tcW w:w="2268" w:type="dxa"/>
            <w:vAlign w:val="center"/>
          </w:tcPr>
          <w:p w:rsidR="00DA7789" w:rsidRPr="00355DEB" w:rsidRDefault="00DA7789" w:rsidP="002E4444">
            <w:pPr>
              <w:jc w:val="center"/>
              <w:rPr>
                <w:szCs w:val="40"/>
              </w:rPr>
            </w:pPr>
            <w:r w:rsidRPr="00355DEB">
              <w:rPr>
                <w:szCs w:val="40"/>
              </w:rPr>
              <w:t>ЛР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44</w:t>
            </w:r>
          </w:p>
        </w:tc>
        <w:tc>
          <w:tcPr>
            <w:tcW w:w="680" w:type="dxa"/>
            <w:gridSpan w:val="2"/>
          </w:tcPr>
          <w:p w:rsidR="00DA7789" w:rsidRPr="00352D90" w:rsidRDefault="00DA7789" w:rsidP="002E4444">
            <w:r>
              <w:t>8</w:t>
            </w:r>
          </w:p>
        </w:tc>
        <w:tc>
          <w:tcPr>
            <w:tcW w:w="2693" w:type="dxa"/>
            <w:gridSpan w:val="2"/>
            <w:vAlign w:val="center"/>
          </w:tcPr>
          <w:p w:rsidR="00DA7789" w:rsidRPr="00C4590A" w:rsidRDefault="00DA7789" w:rsidP="002E4444">
            <w:pPr>
              <w:rPr>
                <w:i/>
                <w:color w:val="595959" w:themeColor="text1" w:themeTint="A6"/>
              </w:rPr>
            </w:pPr>
            <w:r w:rsidRPr="00C4590A">
              <w:rPr>
                <w:i/>
                <w:color w:val="595959" w:themeColor="text1" w:themeTint="A6"/>
              </w:rPr>
              <w:t>Направление индукционного тока. Правило Ленца.  Явление самоиндукции</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Cs w:val="40"/>
              </w:rPr>
            </w:pPr>
            <w:r w:rsidRPr="00355DEB">
              <w:rPr>
                <w:szCs w:val="40"/>
              </w:rPr>
              <w:t>ПДЗ</w:t>
            </w:r>
          </w:p>
        </w:tc>
        <w:tc>
          <w:tcPr>
            <w:tcW w:w="2070" w:type="dxa"/>
          </w:tcPr>
          <w:p w:rsidR="00DA7789" w:rsidRDefault="00DA7789" w:rsidP="002E4444">
            <w:pPr>
              <w:jc w:val="center"/>
            </w:pPr>
          </w:p>
          <w:p w:rsidR="00DA7789" w:rsidRDefault="00DA7789" w:rsidP="002E4444">
            <w:pPr>
              <w:jc w:val="center"/>
            </w:pPr>
          </w:p>
          <w:p w:rsidR="00DA7789" w:rsidRDefault="00DA7789" w:rsidP="002E4444">
            <w:pPr>
              <w:jc w:val="center"/>
            </w:pPr>
          </w:p>
          <w:p w:rsidR="00DA7789" w:rsidRPr="009F57EF" w:rsidRDefault="00DA7789" w:rsidP="002E4444">
            <w:pPr>
              <w:jc w:val="center"/>
            </w:pPr>
          </w:p>
        </w:tc>
      </w:tr>
      <w:tr w:rsidR="00DA7789" w:rsidTr="002E4444">
        <w:tc>
          <w:tcPr>
            <w:tcW w:w="704" w:type="dxa"/>
          </w:tcPr>
          <w:p w:rsidR="00DA7789" w:rsidRDefault="00DA7789" w:rsidP="002E4444">
            <w:pPr>
              <w:jc w:val="center"/>
            </w:pPr>
            <w:r>
              <w:t>45</w:t>
            </w:r>
          </w:p>
        </w:tc>
        <w:tc>
          <w:tcPr>
            <w:tcW w:w="680" w:type="dxa"/>
            <w:gridSpan w:val="2"/>
          </w:tcPr>
          <w:p w:rsidR="00DA7789" w:rsidRPr="00352D90" w:rsidRDefault="00DA7789" w:rsidP="002E4444">
            <w:r>
              <w:t>9</w:t>
            </w:r>
          </w:p>
        </w:tc>
        <w:tc>
          <w:tcPr>
            <w:tcW w:w="2693" w:type="dxa"/>
            <w:gridSpan w:val="2"/>
            <w:vAlign w:val="center"/>
          </w:tcPr>
          <w:p w:rsidR="00DA7789" w:rsidRPr="00355DEB" w:rsidRDefault="00DA7789" w:rsidP="002E4444">
            <w:r>
              <w:t xml:space="preserve">Переменный ток. </w:t>
            </w:r>
            <w:r w:rsidRPr="00C4590A">
              <w:rPr>
                <w:i/>
                <w:color w:val="595959" w:themeColor="text1" w:themeTint="A6"/>
              </w:rPr>
              <w:t>Генератор переменного тока</w:t>
            </w:r>
            <w:r>
              <w:rPr>
                <w:i/>
                <w:color w:val="595959" w:themeColor="text1" w:themeTint="A6"/>
              </w:rPr>
              <w:t>. Преобразование энергии в электрогенераторах</w:t>
            </w:r>
          </w:p>
        </w:tc>
        <w:tc>
          <w:tcPr>
            <w:tcW w:w="880" w:type="dxa"/>
          </w:tcPr>
          <w:p w:rsidR="00DA7789" w:rsidRDefault="00DA7789" w:rsidP="002E4444">
            <w:pPr>
              <w:jc w:val="center"/>
            </w:pPr>
            <w:r>
              <w:t>1</w:t>
            </w:r>
          </w:p>
        </w:tc>
        <w:tc>
          <w:tcPr>
            <w:tcW w:w="1559" w:type="dxa"/>
          </w:tcPr>
          <w:p w:rsidR="00DA7789" w:rsidRDefault="00DA7789" w:rsidP="002E4444">
            <w:pPr>
              <w:jc w:val="center"/>
            </w:pPr>
            <w:r>
              <w:t>4 неделя февраля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 w:val="20"/>
                <w:szCs w:val="40"/>
              </w:rPr>
            </w:pPr>
            <w:r>
              <w:rPr>
                <w:sz w:val="20"/>
                <w:szCs w:val="40"/>
              </w:rPr>
              <w:t>К</w:t>
            </w:r>
          </w:p>
        </w:tc>
        <w:tc>
          <w:tcPr>
            <w:tcW w:w="2268" w:type="dxa"/>
            <w:vAlign w:val="center"/>
          </w:tcPr>
          <w:p w:rsidR="00DA7789" w:rsidRPr="00355DEB" w:rsidRDefault="00DA7789" w:rsidP="002E4444">
            <w:pPr>
              <w:jc w:val="center"/>
              <w:rPr>
                <w:szCs w:val="40"/>
              </w:rPr>
            </w:pPr>
            <w:r>
              <w:rPr>
                <w:szCs w:val="40"/>
              </w:rPr>
              <w:t>ФО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46</w:t>
            </w:r>
          </w:p>
        </w:tc>
        <w:tc>
          <w:tcPr>
            <w:tcW w:w="680" w:type="dxa"/>
            <w:gridSpan w:val="2"/>
          </w:tcPr>
          <w:p w:rsidR="00DA7789" w:rsidRPr="00352D90" w:rsidRDefault="00DA7789" w:rsidP="002E4444">
            <w:r>
              <w:t>10</w:t>
            </w:r>
          </w:p>
        </w:tc>
        <w:tc>
          <w:tcPr>
            <w:tcW w:w="2693" w:type="dxa"/>
            <w:gridSpan w:val="2"/>
            <w:vAlign w:val="center"/>
          </w:tcPr>
          <w:p w:rsidR="00DA7789" w:rsidRPr="00C4590A" w:rsidRDefault="00DA7789" w:rsidP="002E4444">
            <w:pPr>
              <w:rPr>
                <w:i/>
                <w:color w:val="595959" w:themeColor="text1" w:themeTint="A6"/>
              </w:rPr>
            </w:pPr>
            <w:r w:rsidRPr="00C4590A">
              <w:rPr>
                <w:i/>
                <w:color w:val="595959" w:themeColor="text1" w:themeTint="A6"/>
              </w:rPr>
              <w:t>Трансформатор. Передача электрической энергии на расстояние</w:t>
            </w:r>
          </w:p>
        </w:tc>
        <w:tc>
          <w:tcPr>
            <w:tcW w:w="880" w:type="dxa"/>
          </w:tcPr>
          <w:p w:rsidR="00DA7789" w:rsidRDefault="00DA7789" w:rsidP="002E4444">
            <w:pPr>
              <w:jc w:val="center"/>
            </w:pPr>
            <w:r>
              <w:t>1</w:t>
            </w:r>
          </w:p>
        </w:tc>
        <w:tc>
          <w:tcPr>
            <w:tcW w:w="1559" w:type="dxa"/>
          </w:tcPr>
          <w:p w:rsidR="00DA7789" w:rsidRDefault="00DA7789" w:rsidP="002E4444">
            <w:pPr>
              <w:jc w:val="center"/>
            </w:pPr>
            <w:r>
              <w:t>4 неделя февраля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Cs w:val="40"/>
              </w:rPr>
            </w:pPr>
            <w:r>
              <w:rPr>
                <w:szCs w:val="40"/>
              </w:rPr>
              <w:t>К</w:t>
            </w:r>
          </w:p>
        </w:tc>
        <w:tc>
          <w:tcPr>
            <w:tcW w:w="2268" w:type="dxa"/>
            <w:vAlign w:val="center"/>
          </w:tcPr>
          <w:p w:rsidR="00DA7789" w:rsidRPr="00355DEB" w:rsidRDefault="00DA7789" w:rsidP="002E4444">
            <w:pPr>
              <w:jc w:val="center"/>
              <w:rPr>
                <w:szCs w:val="40"/>
              </w:rPr>
            </w:pPr>
            <w:r>
              <w:rPr>
                <w:szCs w:val="40"/>
              </w:rPr>
              <w:t>УО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47</w:t>
            </w:r>
          </w:p>
        </w:tc>
        <w:tc>
          <w:tcPr>
            <w:tcW w:w="680" w:type="dxa"/>
            <w:gridSpan w:val="2"/>
          </w:tcPr>
          <w:p w:rsidR="00DA7789" w:rsidRPr="00352D90" w:rsidRDefault="00DA7789" w:rsidP="002E4444">
            <w:r>
              <w:t>11</w:t>
            </w:r>
          </w:p>
        </w:tc>
        <w:tc>
          <w:tcPr>
            <w:tcW w:w="2693" w:type="dxa"/>
            <w:gridSpan w:val="2"/>
            <w:vAlign w:val="center"/>
          </w:tcPr>
          <w:p w:rsidR="00DA7789" w:rsidRPr="00355DEB" w:rsidRDefault="00DA7789" w:rsidP="002E4444">
            <w:r w:rsidRPr="00355DEB">
              <w:t>Электромагнитное поле</w:t>
            </w:r>
            <w:r>
              <w:t>.</w:t>
            </w:r>
            <w:r w:rsidRPr="00355DEB">
              <w:t xml:space="preserve"> Электромагнитные волны</w:t>
            </w:r>
            <w:r>
              <w:t xml:space="preserve">. Скорость распространения </w:t>
            </w:r>
            <w:r>
              <w:lastRenderedPageBreak/>
              <w:t>электромагнитных волн.</w:t>
            </w:r>
            <w:r w:rsidRPr="00C4590A">
              <w:rPr>
                <w:i/>
                <w:color w:val="595959" w:themeColor="text1" w:themeTint="A6"/>
              </w:rPr>
              <w:t xml:space="preserve"> Влияние электромагнитных излучений на живые организмы</w:t>
            </w:r>
          </w:p>
        </w:tc>
        <w:tc>
          <w:tcPr>
            <w:tcW w:w="880" w:type="dxa"/>
          </w:tcPr>
          <w:p w:rsidR="00DA7789" w:rsidRDefault="00DA7789" w:rsidP="002E4444">
            <w:pPr>
              <w:jc w:val="center"/>
            </w:pPr>
            <w:r>
              <w:lastRenderedPageBreak/>
              <w:t>1</w:t>
            </w:r>
          </w:p>
        </w:tc>
        <w:tc>
          <w:tcPr>
            <w:tcW w:w="1559" w:type="dxa"/>
            <w:vMerge w:val="restart"/>
            <w:vAlign w:val="center"/>
          </w:tcPr>
          <w:p w:rsidR="00DA7789" w:rsidRDefault="00DA7789" w:rsidP="002E4444">
            <w:pPr>
              <w:jc w:val="center"/>
            </w:pPr>
            <w:r>
              <w:t>1 неделя марта</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Cs w:val="40"/>
              </w:rPr>
            </w:pPr>
            <w:r w:rsidRPr="00355DEB">
              <w:rPr>
                <w:szCs w:val="40"/>
              </w:rPr>
              <w:t>СП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lastRenderedPageBreak/>
              <w:t>48</w:t>
            </w:r>
          </w:p>
        </w:tc>
        <w:tc>
          <w:tcPr>
            <w:tcW w:w="680" w:type="dxa"/>
            <w:gridSpan w:val="2"/>
          </w:tcPr>
          <w:p w:rsidR="00DA7789" w:rsidRPr="00352D90" w:rsidRDefault="00DA7789" w:rsidP="002E4444">
            <w:r>
              <w:t>12</w:t>
            </w:r>
          </w:p>
        </w:tc>
        <w:tc>
          <w:tcPr>
            <w:tcW w:w="2693" w:type="dxa"/>
            <w:gridSpan w:val="2"/>
            <w:vAlign w:val="center"/>
          </w:tcPr>
          <w:p w:rsidR="00DA7789" w:rsidRPr="000348CB" w:rsidRDefault="00DA7789" w:rsidP="002E4444">
            <w:r w:rsidRPr="000348CB">
              <w:t>Конденсатор. Колебательный контур. Получение электромагнитных колебаний. Принципы радиосвязи и телевидения</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Cs w:val="40"/>
              </w:rPr>
            </w:pPr>
            <w:r w:rsidRPr="00355DEB">
              <w:rPr>
                <w:szCs w:val="40"/>
              </w:rPr>
              <w:t>СР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49</w:t>
            </w:r>
          </w:p>
        </w:tc>
        <w:tc>
          <w:tcPr>
            <w:tcW w:w="680" w:type="dxa"/>
            <w:gridSpan w:val="2"/>
          </w:tcPr>
          <w:p w:rsidR="00DA7789" w:rsidRPr="00352D90" w:rsidRDefault="00DA7789" w:rsidP="002E4444">
            <w:r>
              <w:t>13</w:t>
            </w:r>
          </w:p>
        </w:tc>
        <w:tc>
          <w:tcPr>
            <w:tcW w:w="2693" w:type="dxa"/>
            <w:gridSpan w:val="2"/>
            <w:vAlign w:val="center"/>
          </w:tcPr>
          <w:p w:rsidR="00DA7789" w:rsidRPr="000348CB" w:rsidRDefault="00DA7789" w:rsidP="002E4444">
            <w:pPr>
              <w:rPr>
                <w:i/>
                <w:color w:val="595959" w:themeColor="text1" w:themeTint="A6"/>
              </w:rPr>
            </w:pPr>
            <w:r w:rsidRPr="000348CB">
              <w:rPr>
                <w:i/>
                <w:color w:val="595959" w:themeColor="text1" w:themeTint="A6"/>
              </w:rPr>
              <w:t>Электромагнитная природа света</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2 неделя марта</w:t>
            </w: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jc w:val="center"/>
            </w:pPr>
            <w:r>
              <w:t>К</w:t>
            </w:r>
          </w:p>
        </w:tc>
        <w:tc>
          <w:tcPr>
            <w:tcW w:w="2268" w:type="dxa"/>
            <w:vAlign w:val="center"/>
          </w:tcPr>
          <w:p w:rsidR="00DA7789" w:rsidRPr="00355DEB" w:rsidRDefault="00DA7789" w:rsidP="002E4444">
            <w:pPr>
              <w:jc w:val="center"/>
              <w:rPr>
                <w:sz w:val="20"/>
                <w:szCs w:val="40"/>
              </w:rPr>
            </w:pPr>
            <w:r w:rsidRPr="00355DEB">
              <w:rPr>
                <w:sz w:val="20"/>
                <w:szCs w:val="40"/>
              </w:rPr>
              <w:t>УО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50</w:t>
            </w:r>
          </w:p>
        </w:tc>
        <w:tc>
          <w:tcPr>
            <w:tcW w:w="680" w:type="dxa"/>
            <w:gridSpan w:val="2"/>
          </w:tcPr>
          <w:p w:rsidR="00DA7789" w:rsidRPr="00352D90" w:rsidRDefault="00DA7789" w:rsidP="002E4444">
            <w:r>
              <w:t>14</w:t>
            </w:r>
          </w:p>
        </w:tc>
        <w:tc>
          <w:tcPr>
            <w:tcW w:w="2693" w:type="dxa"/>
            <w:gridSpan w:val="2"/>
            <w:vAlign w:val="center"/>
          </w:tcPr>
          <w:p w:rsidR="00DA7789" w:rsidRPr="000348CB" w:rsidRDefault="00DA7789" w:rsidP="002E4444">
            <w:pPr>
              <w:rPr>
                <w:i/>
                <w:color w:val="595959" w:themeColor="text1" w:themeTint="A6"/>
              </w:rPr>
            </w:pPr>
            <w:r w:rsidRPr="000348CB">
              <w:rPr>
                <w:i/>
                <w:color w:val="595959" w:themeColor="text1" w:themeTint="A6"/>
              </w:rPr>
              <w:t>Преломление света. Показатель преломления</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jc w:val="center"/>
            </w:pPr>
            <w:r>
              <w:t>К</w:t>
            </w:r>
          </w:p>
        </w:tc>
        <w:tc>
          <w:tcPr>
            <w:tcW w:w="2268" w:type="dxa"/>
            <w:vAlign w:val="center"/>
          </w:tcPr>
          <w:p w:rsidR="00DA7789" w:rsidRPr="00355DEB" w:rsidRDefault="00DA7789" w:rsidP="002E4444">
            <w:pPr>
              <w:jc w:val="center"/>
              <w:rPr>
                <w:sz w:val="20"/>
                <w:szCs w:val="40"/>
              </w:rPr>
            </w:pPr>
            <w:r w:rsidRPr="00355DEB">
              <w:rPr>
                <w:sz w:val="20"/>
                <w:szCs w:val="40"/>
              </w:rPr>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51</w:t>
            </w:r>
          </w:p>
        </w:tc>
        <w:tc>
          <w:tcPr>
            <w:tcW w:w="680" w:type="dxa"/>
            <w:gridSpan w:val="2"/>
          </w:tcPr>
          <w:p w:rsidR="00DA7789" w:rsidRPr="00352D90" w:rsidRDefault="00DA7789" w:rsidP="002E4444">
            <w:r>
              <w:t>15</w:t>
            </w:r>
          </w:p>
        </w:tc>
        <w:tc>
          <w:tcPr>
            <w:tcW w:w="2693" w:type="dxa"/>
            <w:gridSpan w:val="2"/>
            <w:vAlign w:val="center"/>
          </w:tcPr>
          <w:p w:rsidR="00DA7789" w:rsidRPr="00355DEB" w:rsidRDefault="00DA7789" w:rsidP="002E4444">
            <w:r>
              <w:t xml:space="preserve">Дисперсия света. </w:t>
            </w:r>
            <w:r w:rsidRPr="000348CB">
              <w:rPr>
                <w:i/>
                <w:color w:val="595959" w:themeColor="text1" w:themeTint="A6"/>
              </w:rPr>
              <w:t>Типы оптических спектров</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3 неделя марта</w:t>
            </w: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jc w:val="center"/>
            </w:pPr>
            <w:r>
              <w:t>К</w:t>
            </w:r>
          </w:p>
        </w:tc>
        <w:tc>
          <w:tcPr>
            <w:tcW w:w="2268" w:type="dxa"/>
            <w:vAlign w:val="center"/>
          </w:tcPr>
          <w:p w:rsidR="00DA7789" w:rsidRPr="00355DEB" w:rsidRDefault="00DA7789" w:rsidP="002E4444">
            <w:pPr>
              <w:jc w:val="center"/>
              <w:rPr>
                <w:sz w:val="20"/>
                <w:szCs w:val="40"/>
              </w:rPr>
            </w:pPr>
            <w:r w:rsidRPr="00355DEB">
              <w:rPr>
                <w:sz w:val="20"/>
                <w:szCs w:val="40"/>
              </w:rPr>
              <w:t>СП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52</w:t>
            </w:r>
          </w:p>
        </w:tc>
        <w:tc>
          <w:tcPr>
            <w:tcW w:w="680" w:type="dxa"/>
            <w:gridSpan w:val="2"/>
          </w:tcPr>
          <w:p w:rsidR="00DA7789" w:rsidRPr="00352D90" w:rsidRDefault="00DA7789" w:rsidP="002E4444">
            <w:r>
              <w:t>16</w:t>
            </w:r>
          </w:p>
        </w:tc>
        <w:tc>
          <w:tcPr>
            <w:tcW w:w="2693" w:type="dxa"/>
            <w:gridSpan w:val="2"/>
            <w:vAlign w:val="center"/>
          </w:tcPr>
          <w:p w:rsidR="00DA7789" w:rsidRPr="000348CB" w:rsidRDefault="00DA7789" w:rsidP="002E4444">
            <w:pPr>
              <w:rPr>
                <w:i/>
                <w:color w:val="595959" w:themeColor="text1" w:themeTint="A6"/>
              </w:rPr>
            </w:pPr>
            <w:r w:rsidRPr="000348CB">
              <w:rPr>
                <w:i/>
                <w:color w:val="595959" w:themeColor="text1" w:themeTint="A6"/>
              </w:rPr>
              <w:t>Поглощение и испускание света атомами. Происхождение линейчатых спектров</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jc w:val="center"/>
            </w:pPr>
            <w:r>
              <w:t>К</w:t>
            </w:r>
          </w:p>
        </w:tc>
        <w:tc>
          <w:tcPr>
            <w:tcW w:w="2268" w:type="dxa"/>
            <w:vAlign w:val="center"/>
          </w:tcPr>
          <w:p w:rsidR="00DA7789" w:rsidRPr="00355DEB" w:rsidRDefault="00DA7789" w:rsidP="002E4444">
            <w:pPr>
              <w:jc w:val="center"/>
              <w:rPr>
                <w:szCs w:val="40"/>
              </w:rPr>
            </w:pPr>
            <w:r w:rsidRPr="00355DEB">
              <w:rPr>
                <w:szCs w:val="40"/>
              </w:rPr>
              <w:t>Т, СП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53</w:t>
            </w:r>
          </w:p>
        </w:tc>
        <w:tc>
          <w:tcPr>
            <w:tcW w:w="680" w:type="dxa"/>
            <w:gridSpan w:val="2"/>
          </w:tcPr>
          <w:p w:rsidR="00DA7789" w:rsidRPr="00352D90" w:rsidRDefault="00DA7789" w:rsidP="002E4444">
            <w:r>
              <w:t>17</w:t>
            </w:r>
          </w:p>
        </w:tc>
        <w:tc>
          <w:tcPr>
            <w:tcW w:w="2693" w:type="dxa"/>
            <w:gridSpan w:val="2"/>
            <w:vAlign w:val="center"/>
          </w:tcPr>
          <w:p w:rsidR="00DA7789" w:rsidRDefault="00DA7789" w:rsidP="002E4444">
            <w:r>
              <w:rPr>
                <w:u w:val="single"/>
              </w:rPr>
              <w:t>Фронтальная лабораторная</w:t>
            </w:r>
            <w:r w:rsidRPr="00355DEB">
              <w:rPr>
                <w:u w:val="single"/>
              </w:rPr>
              <w:t xml:space="preserve"> работа № </w:t>
            </w:r>
            <w:r>
              <w:rPr>
                <w:u w:val="single"/>
              </w:rPr>
              <w:t>6</w:t>
            </w:r>
            <w:r w:rsidRPr="00355DEB">
              <w:t xml:space="preserve"> «</w:t>
            </w:r>
            <w:r>
              <w:t>Наблюдение сплошного и линейчатых спектров испускания»</w:t>
            </w:r>
          </w:p>
        </w:tc>
        <w:tc>
          <w:tcPr>
            <w:tcW w:w="880" w:type="dxa"/>
          </w:tcPr>
          <w:p w:rsidR="00DA7789" w:rsidRDefault="00DA7789" w:rsidP="002E4444">
            <w:pPr>
              <w:jc w:val="center"/>
            </w:pPr>
            <w:r>
              <w:t>1</w:t>
            </w:r>
          </w:p>
        </w:tc>
        <w:tc>
          <w:tcPr>
            <w:tcW w:w="1559" w:type="dxa"/>
            <w:vAlign w:val="center"/>
          </w:tcPr>
          <w:p w:rsidR="00DA7789" w:rsidRDefault="00DA7789" w:rsidP="002E4444">
            <w:pPr>
              <w:jc w:val="center"/>
            </w:pPr>
            <w:r>
              <w:t>1 неделя апреля</w:t>
            </w:r>
          </w:p>
        </w:tc>
        <w:tc>
          <w:tcPr>
            <w:tcW w:w="1276" w:type="dxa"/>
          </w:tcPr>
          <w:p w:rsidR="00DA7789" w:rsidRPr="009F57EF" w:rsidRDefault="00DA7789" w:rsidP="002E4444">
            <w:pPr>
              <w:jc w:val="center"/>
            </w:pPr>
          </w:p>
        </w:tc>
        <w:tc>
          <w:tcPr>
            <w:tcW w:w="2976" w:type="dxa"/>
            <w:vAlign w:val="center"/>
          </w:tcPr>
          <w:p w:rsidR="00DA7789" w:rsidRPr="007D2168" w:rsidRDefault="00DA7789" w:rsidP="002E4444">
            <w:pPr>
              <w:jc w:val="center"/>
              <w:rPr>
                <w:szCs w:val="40"/>
              </w:rPr>
            </w:pPr>
            <w:r>
              <w:rPr>
                <w:szCs w:val="40"/>
              </w:rPr>
              <w:t>ПЗУ</w:t>
            </w:r>
          </w:p>
        </w:tc>
        <w:tc>
          <w:tcPr>
            <w:tcW w:w="2268" w:type="dxa"/>
            <w:vAlign w:val="center"/>
          </w:tcPr>
          <w:p w:rsidR="00DA7789" w:rsidRPr="00355DEB" w:rsidRDefault="00DA7789" w:rsidP="002E4444">
            <w:pPr>
              <w:jc w:val="center"/>
              <w:rPr>
                <w:szCs w:val="40"/>
              </w:rPr>
            </w:pPr>
            <w:r>
              <w:rPr>
                <w:szCs w:val="40"/>
              </w:rPr>
              <w:t>ЛР</w:t>
            </w:r>
          </w:p>
        </w:tc>
        <w:tc>
          <w:tcPr>
            <w:tcW w:w="2070" w:type="dxa"/>
          </w:tcPr>
          <w:p w:rsidR="00DA7789" w:rsidRPr="009F57EF" w:rsidRDefault="00DA7789" w:rsidP="002E4444">
            <w:pPr>
              <w:jc w:val="center"/>
            </w:pPr>
          </w:p>
        </w:tc>
      </w:tr>
      <w:tr w:rsidR="00DA7789" w:rsidTr="002E4444">
        <w:tc>
          <w:tcPr>
            <w:tcW w:w="15106" w:type="dxa"/>
            <w:gridSpan w:val="11"/>
          </w:tcPr>
          <w:p w:rsidR="00DA7789" w:rsidRPr="009F57EF" w:rsidRDefault="00DA7789" w:rsidP="002E4444">
            <w:pPr>
              <w:jc w:val="center"/>
            </w:pPr>
            <w:r w:rsidRPr="00E82DED">
              <w:rPr>
                <w:b/>
                <w:color w:val="C00000"/>
                <w:sz w:val="28"/>
                <w:szCs w:val="40"/>
              </w:rPr>
              <w:t>Глава 4. Строение атома и атомного ядра  (11 ч)</w:t>
            </w:r>
          </w:p>
        </w:tc>
      </w:tr>
      <w:tr w:rsidR="00DA7789" w:rsidTr="002E4444">
        <w:tc>
          <w:tcPr>
            <w:tcW w:w="704" w:type="dxa"/>
          </w:tcPr>
          <w:p w:rsidR="00DA7789" w:rsidRDefault="00DA7789" w:rsidP="002E4444">
            <w:pPr>
              <w:jc w:val="center"/>
            </w:pPr>
            <w:r>
              <w:t>54</w:t>
            </w:r>
          </w:p>
        </w:tc>
        <w:tc>
          <w:tcPr>
            <w:tcW w:w="680" w:type="dxa"/>
            <w:gridSpan w:val="2"/>
          </w:tcPr>
          <w:p w:rsidR="00DA7789" w:rsidRPr="00352D90" w:rsidRDefault="00DA7789" w:rsidP="002E4444">
            <w:r>
              <w:t>1</w:t>
            </w:r>
          </w:p>
        </w:tc>
        <w:tc>
          <w:tcPr>
            <w:tcW w:w="2693" w:type="dxa"/>
            <w:gridSpan w:val="2"/>
            <w:vAlign w:val="center"/>
          </w:tcPr>
          <w:p w:rsidR="00DA7789" w:rsidRPr="00355DEB" w:rsidRDefault="00DA7789" w:rsidP="002E4444">
            <w:r w:rsidRPr="00355DEB">
              <w:t>Радиоактивность как свидетельство сложного строения атомов</w:t>
            </w:r>
            <w:r>
              <w:t xml:space="preserve">. Альфа-, бета- и гамма-излучения. </w:t>
            </w:r>
            <w:r w:rsidRPr="00355DEB">
              <w:lastRenderedPageBreak/>
              <w:t>Опыт</w:t>
            </w:r>
            <w:r>
              <w:t>ы</w:t>
            </w:r>
            <w:r w:rsidRPr="00355DEB">
              <w:t xml:space="preserve"> Резерфорда</w:t>
            </w:r>
            <w:r>
              <w:t>. Ядерная модель атома</w:t>
            </w:r>
          </w:p>
        </w:tc>
        <w:tc>
          <w:tcPr>
            <w:tcW w:w="880" w:type="dxa"/>
          </w:tcPr>
          <w:p w:rsidR="00DA7789" w:rsidRDefault="00DA7789" w:rsidP="002E4444">
            <w:pPr>
              <w:jc w:val="center"/>
            </w:pPr>
            <w:r>
              <w:lastRenderedPageBreak/>
              <w:t>1</w:t>
            </w:r>
          </w:p>
        </w:tc>
        <w:tc>
          <w:tcPr>
            <w:tcW w:w="1559" w:type="dxa"/>
          </w:tcPr>
          <w:p w:rsidR="00DA7789" w:rsidRDefault="00DA7789" w:rsidP="002E4444">
            <w:pPr>
              <w:jc w:val="center"/>
            </w:pPr>
            <w:r>
              <w:t>1 неделя апреля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УО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lastRenderedPageBreak/>
              <w:t>55</w:t>
            </w:r>
          </w:p>
        </w:tc>
        <w:tc>
          <w:tcPr>
            <w:tcW w:w="680" w:type="dxa"/>
            <w:gridSpan w:val="2"/>
          </w:tcPr>
          <w:p w:rsidR="00DA7789" w:rsidRPr="00352D90" w:rsidRDefault="00DA7789" w:rsidP="002E4444">
            <w:r>
              <w:t>2</w:t>
            </w:r>
          </w:p>
        </w:tc>
        <w:tc>
          <w:tcPr>
            <w:tcW w:w="2693" w:type="dxa"/>
            <w:gridSpan w:val="2"/>
            <w:vAlign w:val="center"/>
          </w:tcPr>
          <w:p w:rsidR="00DA7789" w:rsidRPr="00355DEB" w:rsidRDefault="00DA7789" w:rsidP="002E4444">
            <w:r w:rsidRPr="00355DEB">
              <w:t>Радиоактивные превращения атомных ядер</w:t>
            </w:r>
            <w:r>
              <w:t>. Сохранение зарядового и массового чисел при ядерных реакциях</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2 неделя апреля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СП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56</w:t>
            </w:r>
          </w:p>
        </w:tc>
        <w:tc>
          <w:tcPr>
            <w:tcW w:w="680" w:type="dxa"/>
            <w:gridSpan w:val="2"/>
          </w:tcPr>
          <w:p w:rsidR="00DA7789" w:rsidRDefault="00DA7789" w:rsidP="002E4444">
            <w:r>
              <w:t>3</w:t>
            </w:r>
          </w:p>
        </w:tc>
        <w:tc>
          <w:tcPr>
            <w:tcW w:w="2693" w:type="dxa"/>
            <w:gridSpan w:val="2"/>
            <w:vAlign w:val="center"/>
          </w:tcPr>
          <w:p w:rsidR="00DA7789" w:rsidRPr="000770AD" w:rsidRDefault="00DA7789" w:rsidP="002E4444">
            <w:r w:rsidRPr="000770AD">
              <w:rPr>
                <w:i/>
                <w:color w:val="595959" w:themeColor="text1" w:themeTint="A6"/>
              </w:rPr>
              <w:t>Методы наблюдения и регистрации частиц в ядерной физике</w:t>
            </w:r>
          </w:p>
        </w:tc>
        <w:tc>
          <w:tcPr>
            <w:tcW w:w="880" w:type="dxa"/>
          </w:tcPr>
          <w:p w:rsidR="00DA7789" w:rsidRDefault="00DA7789" w:rsidP="002E4444">
            <w:pPr>
              <w:jc w:val="center"/>
            </w:pPr>
            <w:r>
              <w:t>1</w:t>
            </w:r>
          </w:p>
          <w:p w:rsidR="00DA7789" w:rsidRDefault="00DA7789" w:rsidP="002E4444">
            <w:pPr>
              <w:jc w:val="center"/>
            </w:pPr>
          </w:p>
          <w:p w:rsidR="00DA7789" w:rsidRDefault="00DA7789" w:rsidP="002E4444">
            <w:pPr>
              <w:jc w:val="center"/>
            </w:pP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К</w:t>
            </w:r>
          </w:p>
        </w:tc>
        <w:tc>
          <w:tcPr>
            <w:tcW w:w="2268" w:type="dxa"/>
            <w:vAlign w:val="center"/>
          </w:tcPr>
          <w:p w:rsidR="00DA7789" w:rsidRPr="00355DEB" w:rsidRDefault="00DA7789" w:rsidP="002E4444">
            <w:pPr>
              <w:jc w:val="center"/>
              <w:rPr>
                <w:szCs w:val="40"/>
              </w:rPr>
            </w:pPr>
            <w:r w:rsidRPr="00355DEB">
              <w:rPr>
                <w:szCs w:val="40"/>
              </w:rPr>
              <w:t>ЛР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57</w:t>
            </w:r>
          </w:p>
        </w:tc>
        <w:tc>
          <w:tcPr>
            <w:tcW w:w="680" w:type="dxa"/>
            <w:gridSpan w:val="2"/>
          </w:tcPr>
          <w:p w:rsidR="00DA7789" w:rsidRDefault="00DA7789" w:rsidP="002E4444">
            <w:r>
              <w:t>4</w:t>
            </w:r>
          </w:p>
        </w:tc>
        <w:tc>
          <w:tcPr>
            <w:tcW w:w="2693" w:type="dxa"/>
            <w:gridSpan w:val="2"/>
            <w:vAlign w:val="center"/>
          </w:tcPr>
          <w:p w:rsidR="00DA7789" w:rsidRPr="000770AD" w:rsidRDefault="00DA7789" w:rsidP="002E4444">
            <w:r w:rsidRPr="000770AD">
              <w:rPr>
                <w:u w:val="single"/>
              </w:rPr>
              <w:t>Фронтальная лабораторная работа № 7</w:t>
            </w:r>
            <w:r w:rsidRPr="000770AD">
              <w:t xml:space="preserve"> «Изучение треков заряженных частиц по готовым фотографиям»</w:t>
            </w:r>
          </w:p>
        </w:tc>
        <w:tc>
          <w:tcPr>
            <w:tcW w:w="880" w:type="dxa"/>
          </w:tcPr>
          <w:p w:rsidR="00DA7789" w:rsidRDefault="00DA7789" w:rsidP="002E4444">
            <w:pPr>
              <w:jc w:val="center"/>
            </w:pPr>
            <w:r>
              <w:t>1</w:t>
            </w:r>
          </w:p>
        </w:tc>
        <w:tc>
          <w:tcPr>
            <w:tcW w:w="1559" w:type="dxa"/>
          </w:tcPr>
          <w:p w:rsidR="00DA7789" w:rsidRDefault="00DA7789" w:rsidP="002E4444">
            <w:pPr>
              <w:jc w:val="center"/>
            </w:pPr>
            <w:r>
              <w:t>3неделя апреля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ПЗУ</w:t>
            </w:r>
          </w:p>
        </w:tc>
        <w:tc>
          <w:tcPr>
            <w:tcW w:w="2268" w:type="dxa"/>
            <w:vAlign w:val="center"/>
          </w:tcPr>
          <w:p w:rsidR="00DA7789" w:rsidRPr="00355DEB" w:rsidRDefault="00DA7789" w:rsidP="002E4444">
            <w:pPr>
              <w:jc w:val="center"/>
              <w:rPr>
                <w:szCs w:val="40"/>
              </w:rPr>
            </w:pPr>
            <w:r>
              <w:rPr>
                <w:szCs w:val="40"/>
              </w:rPr>
              <w:t>ЛР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58</w:t>
            </w:r>
          </w:p>
        </w:tc>
        <w:tc>
          <w:tcPr>
            <w:tcW w:w="680" w:type="dxa"/>
            <w:gridSpan w:val="2"/>
          </w:tcPr>
          <w:p w:rsidR="00DA7789" w:rsidRDefault="00DA7789" w:rsidP="002E4444">
            <w:r>
              <w:t>5</w:t>
            </w:r>
          </w:p>
        </w:tc>
        <w:tc>
          <w:tcPr>
            <w:tcW w:w="2693" w:type="dxa"/>
            <w:gridSpan w:val="2"/>
            <w:vAlign w:val="center"/>
          </w:tcPr>
          <w:p w:rsidR="00DA7789" w:rsidRPr="00355DEB" w:rsidRDefault="00DA7789" w:rsidP="002E4444">
            <w:r>
              <w:t>Протонно-нейтронная модель ядра. Физический смысл зарядового и массового чисел</w:t>
            </w:r>
          </w:p>
        </w:tc>
        <w:tc>
          <w:tcPr>
            <w:tcW w:w="880" w:type="dxa"/>
          </w:tcPr>
          <w:p w:rsidR="00DA7789" w:rsidRDefault="00DA7789" w:rsidP="002E4444">
            <w:pPr>
              <w:jc w:val="center"/>
            </w:pPr>
            <w:r>
              <w:t>1</w:t>
            </w:r>
          </w:p>
        </w:tc>
        <w:tc>
          <w:tcPr>
            <w:tcW w:w="1559" w:type="dxa"/>
          </w:tcPr>
          <w:p w:rsidR="00DA7789" w:rsidRDefault="00DA7789" w:rsidP="002E4444">
            <w:pPr>
              <w:jc w:val="center"/>
            </w:pPr>
            <w:r>
              <w:t>3неделя апреля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Cs w:val="40"/>
              </w:rPr>
            </w:pPr>
            <w:r w:rsidRPr="00355DEB">
              <w:rPr>
                <w:szCs w:val="40"/>
              </w:rPr>
              <w:t>ФО</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59</w:t>
            </w:r>
          </w:p>
        </w:tc>
        <w:tc>
          <w:tcPr>
            <w:tcW w:w="680" w:type="dxa"/>
            <w:gridSpan w:val="2"/>
          </w:tcPr>
          <w:p w:rsidR="00DA7789" w:rsidRDefault="00DA7789" w:rsidP="002E4444">
            <w:r>
              <w:t>6</w:t>
            </w:r>
          </w:p>
        </w:tc>
        <w:tc>
          <w:tcPr>
            <w:tcW w:w="2693" w:type="dxa"/>
            <w:gridSpan w:val="2"/>
            <w:vAlign w:val="center"/>
          </w:tcPr>
          <w:p w:rsidR="00DA7789" w:rsidRPr="00355DEB" w:rsidRDefault="00DA7789" w:rsidP="002E4444">
            <w:r w:rsidRPr="000770AD">
              <w:rPr>
                <w:i/>
                <w:color w:val="595959" w:themeColor="text1" w:themeTint="A6"/>
              </w:rPr>
              <w:t>Энергия связи частиц в ядре</w:t>
            </w:r>
            <w:r>
              <w:t>. Деление ядер урана. Цепная реакция</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4 неделя апреля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К</w:t>
            </w:r>
          </w:p>
        </w:tc>
        <w:tc>
          <w:tcPr>
            <w:tcW w:w="2268" w:type="dxa"/>
            <w:vAlign w:val="center"/>
          </w:tcPr>
          <w:p w:rsidR="00DA7789" w:rsidRPr="00355DEB" w:rsidRDefault="00DA7789" w:rsidP="002E4444">
            <w:pPr>
              <w:jc w:val="center"/>
              <w:rPr>
                <w:szCs w:val="40"/>
              </w:rPr>
            </w:pPr>
            <w:r w:rsidRPr="00355DEB">
              <w:rPr>
                <w:szCs w:val="40"/>
              </w:rPr>
              <w:t>ЛР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60</w:t>
            </w:r>
          </w:p>
        </w:tc>
        <w:tc>
          <w:tcPr>
            <w:tcW w:w="680" w:type="dxa"/>
            <w:gridSpan w:val="2"/>
          </w:tcPr>
          <w:p w:rsidR="00DA7789" w:rsidRDefault="00DA7789" w:rsidP="002E4444">
            <w:r>
              <w:t>7</w:t>
            </w:r>
          </w:p>
        </w:tc>
        <w:tc>
          <w:tcPr>
            <w:tcW w:w="2693" w:type="dxa"/>
            <w:gridSpan w:val="2"/>
            <w:vAlign w:val="center"/>
          </w:tcPr>
          <w:p w:rsidR="00DA7789" w:rsidRPr="00355DEB" w:rsidRDefault="00DA7789" w:rsidP="002E4444">
            <w:r>
              <w:rPr>
                <w:u w:val="single"/>
              </w:rPr>
              <w:t>Фронтальная лабораторная</w:t>
            </w:r>
            <w:r w:rsidRPr="00355DEB">
              <w:rPr>
                <w:u w:val="single"/>
              </w:rPr>
              <w:t xml:space="preserve"> работа № </w:t>
            </w:r>
            <w:r>
              <w:rPr>
                <w:u w:val="single"/>
              </w:rPr>
              <w:t>8</w:t>
            </w:r>
            <w:r w:rsidRPr="00355DEB">
              <w:t xml:space="preserve"> «</w:t>
            </w:r>
            <w:r w:rsidRPr="00C83167">
              <w:t xml:space="preserve">Изучение деления ядра </w:t>
            </w:r>
            <w:r>
              <w:t xml:space="preserve">атома </w:t>
            </w:r>
            <w:r w:rsidRPr="00C83167">
              <w:t>урана по фотографии треков</w:t>
            </w:r>
            <w:r>
              <w:t>»</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ПЗУ</w:t>
            </w:r>
          </w:p>
        </w:tc>
        <w:tc>
          <w:tcPr>
            <w:tcW w:w="2268" w:type="dxa"/>
            <w:vAlign w:val="center"/>
          </w:tcPr>
          <w:p w:rsidR="00DA7789" w:rsidRPr="00355DEB" w:rsidRDefault="00DA7789" w:rsidP="002E4444">
            <w:pPr>
              <w:jc w:val="center"/>
              <w:rPr>
                <w:sz w:val="20"/>
                <w:szCs w:val="40"/>
              </w:rPr>
            </w:pPr>
            <w:r>
              <w:rPr>
                <w:sz w:val="20"/>
                <w:szCs w:val="40"/>
              </w:rPr>
              <w:t>ЛР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61</w:t>
            </w:r>
          </w:p>
        </w:tc>
        <w:tc>
          <w:tcPr>
            <w:tcW w:w="680" w:type="dxa"/>
            <w:gridSpan w:val="2"/>
          </w:tcPr>
          <w:p w:rsidR="00DA7789" w:rsidRDefault="00DA7789" w:rsidP="002E4444">
            <w:r>
              <w:t>8</w:t>
            </w:r>
          </w:p>
        </w:tc>
        <w:tc>
          <w:tcPr>
            <w:tcW w:w="2693" w:type="dxa"/>
            <w:gridSpan w:val="2"/>
            <w:vAlign w:val="center"/>
          </w:tcPr>
          <w:p w:rsidR="00DA7789" w:rsidRPr="000770AD" w:rsidRDefault="00DA7789" w:rsidP="002E4444">
            <w:pPr>
              <w:rPr>
                <w:i/>
                <w:color w:val="595959" w:themeColor="text1" w:themeTint="A6"/>
              </w:rPr>
            </w:pPr>
            <w:r w:rsidRPr="000770AD">
              <w:rPr>
                <w:i/>
                <w:color w:val="595959" w:themeColor="text1" w:themeTint="A6"/>
              </w:rPr>
              <w:t>Ядерная энергетика. Экологические проблемы работы атомных электростанций</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1 неделя мая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62</w:t>
            </w:r>
          </w:p>
        </w:tc>
        <w:tc>
          <w:tcPr>
            <w:tcW w:w="680" w:type="dxa"/>
            <w:gridSpan w:val="2"/>
          </w:tcPr>
          <w:p w:rsidR="00DA7789" w:rsidRDefault="00DA7789" w:rsidP="002E4444">
            <w:r>
              <w:t>9</w:t>
            </w:r>
          </w:p>
        </w:tc>
        <w:tc>
          <w:tcPr>
            <w:tcW w:w="2693" w:type="dxa"/>
            <w:gridSpan w:val="2"/>
            <w:vAlign w:val="center"/>
          </w:tcPr>
          <w:p w:rsidR="00DA7789" w:rsidRPr="000770AD" w:rsidRDefault="00DA7789" w:rsidP="002E4444">
            <w:pPr>
              <w:rPr>
                <w:i/>
                <w:color w:val="595959" w:themeColor="text1" w:themeTint="A6"/>
              </w:rPr>
            </w:pPr>
            <w:r w:rsidRPr="000770AD">
              <w:rPr>
                <w:i/>
                <w:color w:val="595959" w:themeColor="text1" w:themeTint="A6"/>
              </w:rPr>
              <w:t xml:space="preserve">Дозиметрия. Период полураспада. Закон </w:t>
            </w:r>
            <w:r w:rsidRPr="000770AD">
              <w:rPr>
                <w:i/>
                <w:color w:val="595959" w:themeColor="text1" w:themeTint="A6"/>
              </w:rPr>
              <w:lastRenderedPageBreak/>
              <w:t>радиоактивного распада. Влияние радиоактивных излучений на живые организмы</w:t>
            </w:r>
          </w:p>
        </w:tc>
        <w:tc>
          <w:tcPr>
            <w:tcW w:w="880" w:type="dxa"/>
          </w:tcPr>
          <w:p w:rsidR="00DA7789" w:rsidRDefault="00DA7789" w:rsidP="002E4444">
            <w:pPr>
              <w:jc w:val="center"/>
            </w:pPr>
            <w:r>
              <w:lastRenderedPageBreak/>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sidRPr="00355DEB">
              <w:rPr>
                <w:sz w:val="20"/>
                <w:szCs w:val="40"/>
              </w:rPr>
              <w:t>ОНМ</w:t>
            </w:r>
          </w:p>
        </w:tc>
        <w:tc>
          <w:tcPr>
            <w:tcW w:w="2268" w:type="dxa"/>
            <w:vAlign w:val="center"/>
          </w:tcPr>
          <w:p w:rsidR="00DA7789" w:rsidRPr="00355DEB" w:rsidRDefault="00DA7789" w:rsidP="002E4444">
            <w:pPr>
              <w:jc w:val="center"/>
              <w:rPr>
                <w:sz w:val="20"/>
                <w:szCs w:val="40"/>
              </w:rPr>
            </w:pPr>
            <w:r w:rsidRPr="00355DEB">
              <w:rPr>
                <w:sz w:val="20"/>
                <w:szCs w:val="40"/>
              </w:rPr>
              <w:t>СП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lastRenderedPageBreak/>
              <w:t>63</w:t>
            </w:r>
          </w:p>
        </w:tc>
        <w:tc>
          <w:tcPr>
            <w:tcW w:w="680" w:type="dxa"/>
            <w:gridSpan w:val="2"/>
          </w:tcPr>
          <w:p w:rsidR="00DA7789" w:rsidRDefault="00DA7789" w:rsidP="002E4444">
            <w:r>
              <w:t>10</w:t>
            </w:r>
          </w:p>
        </w:tc>
        <w:tc>
          <w:tcPr>
            <w:tcW w:w="2693" w:type="dxa"/>
            <w:gridSpan w:val="2"/>
            <w:vAlign w:val="center"/>
          </w:tcPr>
          <w:p w:rsidR="00DA7789" w:rsidRPr="00355DEB" w:rsidRDefault="00DA7789" w:rsidP="002E4444">
            <w:r>
              <w:rPr>
                <w:u w:val="single"/>
              </w:rPr>
              <w:t>Фронтальная лабораторная</w:t>
            </w:r>
            <w:r w:rsidRPr="00355DEB">
              <w:rPr>
                <w:u w:val="single"/>
              </w:rPr>
              <w:t xml:space="preserve"> работа № </w:t>
            </w:r>
            <w:r>
              <w:rPr>
                <w:u w:val="single"/>
              </w:rPr>
              <w:t>9</w:t>
            </w:r>
            <w:r w:rsidRPr="00355DEB">
              <w:t xml:space="preserve"> «</w:t>
            </w:r>
            <w:r>
              <w:t>Измерение естественного радиационного фона дозиметром»</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2 неделя мая</w:t>
            </w: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ПЗУ</w:t>
            </w:r>
          </w:p>
        </w:tc>
        <w:tc>
          <w:tcPr>
            <w:tcW w:w="2268" w:type="dxa"/>
            <w:vAlign w:val="center"/>
          </w:tcPr>
          <w:p w:rsidR="00DA7789" w:rsidRPr="00355DEB" w:rsidRDefault="00DA7789" w:rsidP="002E4444">
            <w:pPr>
              <w:jc w:val="center"/>
              <w:rPr>
                <w:szCs w:val="40"/>
              </w:rPr>
            </w:pPr>
            <w:r>
              <w:rPr>
                <w:szCs w:val="40"/>
              </w:rPr>
              <w:t>ЛР</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64</w:t>
            </w:r>
          </w:p>
        </w:tc>
        <w:tc>
          <w:tcPr>
            <w:tcW w:w="680" w:type="dxa"/>
            <w:gridSpan w:val="2"/>
          </w:tcPr>
          <w:p w:rsidR="00DA7789" w:rsidRDefault="00DA7789" w:rsidP="002E4444">
            <w:r>
              <w:t>11</w:t>
            </w:r>
          </w:p>
        </w:tc>
        <w:tc>
          <w:tcPr>
            <w:tcW w:w="2693" w:type="dxa"/>
            <w:gridSpan w:val="2"/>
            <w:vAlign w:val="center"/>
          </w:tcPr>
          <w:p w:rsidR="00DA7789" w:rsidRPr="00355DEB" w:rsidRDefault="00DA7789" w:rsidP="002E4444">
            <w:r w:rsidRPr="00355DEB">
              <w:t>Термоядерная реакция</w:t>
            </w:r>
            <w:r>
              <w:t xml:space="preserve">. </w:t>
            </w:r>
            <w:r w:rsidRPr="000770AD">
              <w:rPr>
                <w:i/>
                <w:color w:val="595959" w:themeColor="text1" w:themeTint="A6"/>
              </w:rPr>
              <w:t>Источники энергии Солнца и звёзд</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355DEB" w:rsidRDefault="00DA7789" w:rsidP="002E4444">
            <w:pPr>
              <w:jc w:val="center"/>
              <w:rPr>
                <w:sz w:val="20"/>
                <w:szCs w:val="40"/>
              </w:rPr>
            </w:pPr>
            <w:r>
              <w:rPr>
                <w:sz w:val="20"/>
                <w:szCs w:val="40"/>
              </w:rPr>
              <w:t>К</w:t>
            </w:r>
          </w:p>
        </w:tc>
        <w:tc>
          <w:tcPr>
            <w:tcW w:w="2268" w:type="dxa"/>
            <w:vAlign w:val="center"/>
          </w:tcPr>
          <w:p w:rsidR="00DA7789" w:rsidRPr="00355DEB" w:rsidRDefault="00DA7789" w:rsidP="002E4444">
            <w:pPr>
              <w:jc w:val="center"/>
              <w:rPr>
                <w:szCs w:val="40"/>
              </w:rPr>
            </w:pPr>
            <w:r w:rsidRPr="00355DEB">
              <w:rPr>
                <w:szCs w:val="40"/>
              </w:rPr>
              <w:t>УО</w:t>
            </w:r>
          </w:p>
        </w:tc>
        <w:tc>
          <w:tcPr>
            <w:tcW w:w="2070" w:type="dxa"/>
          </w:tcPr>
          <w:p w:rsidR="00DA7789" w:rsidRPr="009F57EF" w:rsidRDefault="00DA7789" w:rsidP="002E4444">
            <w:pPr>
              <w:jc w:val="center"/>
            </w:pPr>
          </w:p>
        </w:tc>
      </w:tr>
      <w:tr w:rsidR="00DA7789" w:rsidTr="002E4444">
        <w:tc>
          <w:tcPr>
            <w:tcW w:w="15106" w:type="dxa"/>
            <w:gridSpan w:val="11"/>
          </w:tcPr>
          <w:p w:rsidR="00DA7789" w:rsidRPr="009F57EF" w:rsidRDefault="00DA7789" w:rsidP="002E4444">
            <w:pPr>
              <w:jc w:val="center"/>
            </w:pPr>
            <w:r w:rsidRPr="00E82DED">
              <w:rPr>
                <w:b/>
                <w:color w:val="C00000"/>
                <w:sz w:val="28"/>
                <w:szCs w:val="40"/>
              </w:rPr>
              <w:t>Повторение (4 ч)</w:t>
            </w:r>
          </w:p>
        </w:tc>
      </w:tr>
      <w:tr w:rsidR="00DA7789" w:rsidTr="002E4444">
        <w:tc>
          <w:tcPr>
            <w:tcW w:w="704" w:type="dxa"/>
          </w:tcPr>
          <w:p w:rsidR="00DA7789" w:rsidRDefault="00DA7789" w:rsidP="002E4444">
            <w:pPr>
              <w:jc w:val="center"/>
            </w:pPr>
            <w:r>
              <w:t>65</w:t>
            </w:r>
          </w:p>
        </w:tc>
        <w:tc>
          <w:tcPr>
            <w:tcW w:w="680" w:type="dxa"/>
            <w:gridSpan w:val="2"/>
          </w:tcPr>
          <w:p w:rsidR="00DA7789" w:rsidRDefault="00DA7789" w:rsidP="002E4444">
            <w:r>
              <w:t>1</w:t>
            </w:r>
          </w:p>
        </w:tc>
        <w:tc>
          <w:tcPr>
            <w:tcW w:w="2693" w:type="dxa"/>
            <w:gridSpan w:val="2"/>
            <w:vAlign w:val="center"/>
          </w:tcPr>
          <w:p w:rsidR="00DA7789" w:rsidRPr="00D86201" w:rsidRDefault="00DA7789" w:rsidP="002E4444">
            <w:r>
              <w:t>Механические колебания и волны. Звук</w:t>
            </w:r>
          </w:p>
        </w:tc>
        <w:tc>
          <w:tcPr>
            <w:tcW w:w="880" w:type="dxa"/>
          </w:tcPr>
          <w:p w:rsidR="00DA7789" w:rsidRDefault="00DA7789" w:rsidP="002E4444">
            <w:pPr>
              <w:jc w:val="center"/>
            </w:pPr>
            <w:r>
              <w:t>1</w:t>
            </w:r>
          </w:p>
        </w:tc>
        <w:tc>
          <w:tcPr>
            <w:tcW w:w="1559" w:type="dxa"/>
          </w:tcPr>
          <w:p w:rsidR="00DA7789" w:rsidRDefault="00DA7789" w:rsidP="002E4444">
            <w:pPr>
              <w:jc w:val="center"/>
            </w:pPr>
            <w:r>
              <w:t>3 неделя мая</w:t>
            </w: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jc w:val="center"/>
            </w:pPr>
            <w:r>
              <w:t>ОСЗ</w:t>
            </w:r>
          </w:p>
        </w:tc>
        <w:tc>
          <w:tcPr>
            <w:tcW w:w="2268" w:type="dxa"/>
            <w:vAlign w:val="center"/>
          </w:tcPr>
          <w:p w:rsidR="00DA7789" w:rsidRPr="00355DEB" w:rsidRDefault="00DA7789" w:rsidP="002E4444">
            <w:pPr>
              <w:jc w:val="center"/>
              <w:rPr>
                <w:szCs w:val="40"/>
              </w:rPr>
            </w:pPr>
            <w:r>
              <w:rPr>
                <w:szCs w:val="40"/>
              </w:rPr>
              <w:t>ВП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66</w:t>
            </w:r>
          </w:p>
        </w:tc>
        <w:tc>
          <w:tcPr>
            <w:tcW w:w="680" w:type="dxa"/>
            <w:gridSpan w:val="2"/>
          </w:tcPr>
          <w:p w:rsidR="00DA7789" w:rsidRDefault="00DA7789" w:rsidP="002E4444">
            <w:r>
              <w:t>2</w:t>
            </w:r>
          </w:p>
        </w:tc>
        <w:tc>
          <w:tcPr>
            <w:tcW w:w="2693" w:type="dxa"/>
            <w:gridSpan w:val="2"/>
            <w:vAlign w:val="center"/>
          </w:tcPr>
          <w:p w:rsidR="00DA7789" w:rsidRPr="00D86201" w:rsidRDefault="00DA7789" w:rsidP="002E4444">
            <w:r>
              <w:t>Электромагнитное поле</w:t>
            </w:r>
          </w:p>
        </w:tc>
        <w:tc>
          <w:tcPr>
            <w:tcW w:w="880" w:type="dxa"/>
          </w:tcPr>
          <w:p w:rsidR="00DA7789" w:rsidRDefault="00DA7789" w:rsidP="002E4444">
            <w:pPr>
              <w:jc w:val="center"/>
            </w:pPr>
            <w:r>
              <w:t>1</w:t>
            </w:r>
          </w:p>
        </w:tc>
        <w:tc>
          <w:tcPr>
            <w:tcW w:w="1559" w:type="dxa"/>
          </w:tcPr>
          <w:p w:rsidR="00DA7789" w:rsidRDefault="00DA7789" w:rsidP="002E4444">
            <w:pPr>
              <w:jc w:val="center"/>
            </w:pPr>
            <w:r>
              <w:t>3 неделя мая</w:t>
            </w: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jc w:val="center"/>
            </w:pPr>
            <w:r>
              <w:t>ОСЗ</w:t>
            </w:r>
          </w:p>
        </w:tc>
        <w:tc>
          <w:tcPr>
            <w:tcW w:w="2268" w:type="dxa"/>
            <w:vAlign w:val="center"/>
          </w:tcPr>
          <w:p w:rsidR="00DA7789" w:rsidRPr="00355DEB" w:rsidRDefault="00DA7789" w:rsidP="002E4444">
            <w:pPr>
              <w:jc w:val="center"/>
              <w:rPr>
                <w:szCs w:val="40"/>
              </w:rPr>
            </w:pPr>
            <w:r>
              <w:rPr>
                <w:szCs w:val="40"/>
              </w:rPr>
              <w:t>СП</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67</w:t>
            </w:r>
          </w:p>
        </w:tc>
        <w:tc>
          <w:tcPr>
            <w:tcW w:w="680" w:type="dxa"/>
            <w:gridSpan w:val="2"/>
          </w:tcPr>
          <w:p w:rsidR="00DA7789" w:rsidRDefault="00DA7789" w:rsidP="002E4444">
            <w:r>
              <w:t>3</w:t>
            </w:r>
          </w:p>
        </w:tc>
        <w:tc>
          <w:tcPr>
            <w:tcW w:w="2693" w:type="dxa"/>
            <w:gridSpan w:val="2"/>
            <w:vAlign w:val="center"/>
          </w:tcPr>
          <w:p w:rsidR="00DA7789" w:rsidRPr="000770AD" w:rsidRDefault="00DA7789" w:rsidP="002E4444">
            <w:r w:rsidRPr="000770AD">
              <w:t>Строение атома и атомного ядра</w:t>
            </w:r>
          </w:p>
        </w:tc>
        <w:tc>
          <w:tcPr>
            <w:tcW w:w="880" w:type="dxa"/>
          </w:tcPr>
          <w:p w:rsidR="00DA7789" w:rsidRDefault="00DA7789" w:rsidP="002E4444">
            <w:pPr>
              <w:jc w:val="center"/>
            </w:pPr>
            <w:r>
              <w:t>1</w:t>
            </w:r>
          </w:p>
        </w:tc>
        <w:tc>
          <w:tcPr>
            <w:tcW w:w="1559" w:type="dxa"/>
            <w:vMerge w:val="restart"/>
            <w:vAlign w:val="center"/>
          </w:tcPr>
          <w:p w:rsidR="00DA7789" w:rsidRDefault="00DA7789" w:rsidP="002E4444">
            <w:pPr>
              <w:jc w:val="center"/>
            </w:pPr>
            <w:r>
              <w:t>4 неделя мая</w:t>
            </w: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jc w:val="center"/>
            </w:pPr>
            <w:r>
              <w:t>ОСЗ</w:t>
            </w:r>
          </w:p>
        </w:tc>
        <w:tc>
          <w:tcPr>
            <w:tcW w:w="2268" w:type="dxa"/>
            <w:vAlign w:val="center"/>
          </w:tcPr>
          <w:p w:rsidR="00DA7789" w:rsidRPr="00355DEB" w:rsidRDefault="00DA7789" w:rsidP="002E4444">
            <w:pPr>
              <w:jc w:val="center"/>
              <w:rPr>
                <w:szCs w:val="40"/>
              </w:rPr>
            </w:pPr>
            <w:r>
              <w:rPr>
                <w:szCs w:val="40"/>
              </w:rPr>
              <w:t>РК</w:t>
            </w:r>
          </w:p>
        </w:tc>
        <w:tc>
          <w:tcPr>
            <w:tcW w:w="2070" w:type="dxa"/>
          </w:tcPr>
          <w:p w:rsidR="00DA7789" w:rsidRPr="009F57EF" w:rsidRDefault="00DA7789" w:rsidP="002E4444">
            <w:pPr>
              <w:jc w:val="center"/>
            </w:pPr>
          </w:p>
        </w:tc>
      </w:tr>
      <w:tr w:rsidR="00DA7789" w:rsidTr="002E4444">
        <w:tc>
          <w:tcPr>
            <w:tcW w:w="704" w:type="dxa"/>
          </w:tcPr>
          <w:p w:rsidR="00DA7789" w:rsidRDefault="00DA7789" w:rsidP="002E4444">
            <w:pPr>
              <w:jc w:val="center"/>
            </w:pPr>
            <w:r>
              <w:t>68</w:t>
            </w:r>
          </w:p>
        </w:tc>
        <w:tc>
          <w:tcPr>
            <w:tcW w:w="680" w:type="dxa"/>
            <w:gridSpan w:val="2"/>
          </w:tcPr>
          <w:p w:rsidR="00DA7789" w:rsidRDefault="00DA7789" w:rsidP="002E4444">
            <w:r>
              <w:t>4</w:t>
            </w:r>
          </w:p>
        </w:tc>
        <w:tc>
          <w:tcPr>
            <w:tcW w:w="2693" w:type="dxa"/>
            <w:gridSpan w:val="2"/>
            <w:vAlign w:val="center"/>
          </w:tcPr>
          <w:p w:rsidR="00DA7789" w:rsidRPr="00355DEB" w:rsidRDefault="00DA7789" w:rsidP="002E4444">
            <w:pPr>
              <w:ind w:right="-108"/>
            </w:pPr>
            <w:r w:rsidRPr="00355DEB">
              <w:rPr>
                <w:u w:val="single"/>
              </w:rPr>
              <w:t>Контрольная работа № 3</w:t>
            </w:r>
            <w:r w:rsidRPr="00355DEB">
              <w:t xml:space="preserve"> «Физика-9»</w:t>
            </w:r>
          </w:p>
        </w:tc>
        <w:tc>
          <w:tcPr>
            <w:tcW w:w="880" w:type="dxa"/>
          </w:tcPr>
          <w:p w:rsidR="00DA7789" w:rsidRDefault="00DA7789" w:rsidP="002E4444">
            <w:pPr>
              <w:jc w:val="center"/>
            </w:pPr>
            <w:r>
              <w:t>1</w:t>
            </w:r>
          </w:p>
        </w:tc>
        <w:tc>
          <w:tcPr>
            <w:tcW w:w="1559" w:type="dxa"/>
            <w:vMerge/>
          </w:tcPr>
          <w:p w:rsidR="00DA7789" w:rsidRDefault="00DA7789" w:rsidP="002E4444">
            <w:pPr>
              <w:jc w:val="center"/>
            </w:pPr>
          </w:p>
        </w:tc>
        <w:tc>
          <w:tcPr>
            <w:tcW w:w="1276" w:type="dxa"/>
          </w:tcPr>
          <w:p w:rsidR="00DA7789" w:rsidRPr="009F57EF" w:rsidRDefault="00DA7789" w:rsidP="002E4444">
            <w:pPr>
              <w:jc w:val="center"/>
            </w:pPr>
          </w:p>
        </w:tc>
        <w:tc>
          <w:tcPr>
            <w:tcW w:w="2976" w:type="dxa"/>
            <w:vAlign w:val="center"/>
          </w:tcPr>
          <w:p w:rsidR="00DA7789" w:rsidRPr="00D222D1" w:rsidRDefault="00DA7789" w:rsidP="002E4444">
            <w:pPr>
              <w:jc w:val="center"/>
            </w:pPr>
            <w:r>
              <w:t>ПКЗУ</w:t>
            </w:r>
          </w:p>
        </w:tc>
        <w:tc>
          <w:tcPr>
            <w:tcW w:w="2268" w:type="dxa"/>
            <w:vAlign w:val="center"/>
          </w:tcPr>
          <w:p w:rsidR="00DA7789" w:rsidRPr="00355DEB" w:rsidRDefault="00DA7789" w:rsidP="002E4444">
            <w:pPr>
              <w:jc w:val="center"/>
              <w:rPr>
                <w:szCs w:val="40"/>
              </w:rPr>
            </w:pPr>
            <w:r>
              <w:rPr>
                <w:szCs w:val="40"/>
              </w:rPr>
              <w:t>КР</w:t>
            </w:r>
          </w:p>
        </w:tc>
        <w:tc>
          <w:tcPr>
            <w:tcW w:w="2070" w:type="dxa"/>
          </w:tcPr>
          <w:p w:rsidR="00DA7789" w:rsidRPr="009F57EF" w:rsidRDefault="00DA7789" w:rsidP="002E4444">
            <w:pPr>
              <w:jc w:val="center"/>
            </w:pPr>
          </w:p>
        </w:tc>
      </w:tr>
    </w:tbl>
    <w:p w:rsidR="00DA7789" w:rsidRDefault="00DA7789" w:rsidP="00DA7789"/>
    <w:p w:rsidR="00DA7789" w:rsidRDefault="00DA7789" w:rsidP="00DA7789"/>
    <w:p w:rsidR="00DA7789" w:rsidRDefault="00DA7789" w:rsidP="00DA7789"/>
    <w:p w:rsidR="00DA7789" w:rsidRDefault="00DA7789" w:rsidP="00DA7789"/>
    <w:p w:rsidR="00DA7789" w:rsidRDefault="00DA7789" w:rsidP="00DA7789"/>
    <w:p w:rsidR="00DA7789" w:rsidRDefault="00DA7789" w:rsidP="00DA7789"/>
    <w:p w:rsidR="00495334" w:rsidRDefault="00495334">
      <w:bookmarkStart w:id="2" w:name="_GoBack"/>
      <w:bookmarkEnd w:id="2"/>
    </w:p>
    <w:sectPr w:rsidR="00495334" w:rsidSect="00DA7789">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3AA"/>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6A7D13"/>
    <w:multiLevelType w:val="hybridMultilevel"/>
    <w:tmpl w:val="49FA8442"/>
    <w:lvl w:ilvl="0" w:tplc="137CF6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28597D"/>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48CE58E4"/>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936A18"/>
    <w:multiLevelType w:val="hybridMultilevel"/>
    <w:tmpl w:val="B3626E8E"/>
    <w:lvl w:ilvl="0" w:tplc="88F468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436CB6"/>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FF"/>
    <w:rsid w:val="00041FAC"/>
    <w:rsid w:val="003A6AFF"/>
    <w:rsid w:val="00495334"/>
    <w:rsid w:val="006C34C7"/>
    <w:rsid w:val="006E0A60"/>
    <w:rsid w:val="007C3AF3"/>
    <w:rsid w:val="00881807"/>
    <w:rsid w:val="008A50DC"/>
    <w:rsid w:val="00933506"/>
    <w:rsid w:val="009D48A3"/>
    <w:rsid w:val="00A63B68"/>
    <w:rsid w:val="00DA7789"/>
    <w:rsid w:val="00F43CC0"/>
    <w:rsid w:val="00FF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6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A63B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3B68"/>
    <w:rPr>
      <w:rFonts w:asciiTheme="majorHAnsi" w:eastAsiaTheme="majorEastAsia" w:hAnsiTheme="majorHAnsi" w:cstheme="majorBidi"/>
      <w:b/>
      <w:bCs/>
      <w:i/>
      <w:iCs/>
      <w:color w:val="5B9BD5" w:themeColor="accent1"/>
      <w:sz w:val="24"/>
      <w:szCs w:val="24"/>
      <w:lang w:eastAsia="ru-RU"/>
    </w:rPr>
  </w:style>
  <w:style w:type="paragraph" w:styleId="a3">
    <w:name w:val="List Paragraph"/>
    <w:basedOn w:val="a"/>
    <w:uiPriority w:val="34"/>
    <w:qFormat/>
    <w:rsid w:val="007C3AF3"/>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7C3AF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D48A3"/>
    <w:rPr>
      <w:rFonts w:ascii="Tahoma" w:hAnsi="Tahoma" w:cs="Tahoma"/>
      <w:sz w:val="16"/>
      <w:szCs w:val="16"/>
    </w:rPr>
  </w:style>
  <w:style w:type="character" w:customStyle="1" w:styleId="a6">
    <w:name w:val="Текст выноски Знак"/>
    <w:basedOn w:val="a0"/>
    <w:link w:val="a5"/>
    <w:uiPriority w:val="99"/>
    <w:semiHidden/>
    <w:rsid w:val="009D48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B6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A63B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3B68"/>
    <w:rPr>
      <w:rFonts w:asciiTheme="majorHAnsi" w:eastAsiaTheme="majorEastAsia" w:hAnsiTheme="majorHAnsi" w:cstheme="majorBidi"/>
      <w:b/>
      <w:bCs/>
      <w:i/>
      <w:iCs/>
      <w:color w:val="5B9BD5" w:themeColor="accent1"/>
      <w:sz w:val="24"/>
      <w:szCs w:val="24"/>
      <w:lang w:eastAsia="ru-RU"/>
    </w:rPr>
  </w:style>
  <w:style w:type="paragraph" w:styleId="a3">
    <w:name w:val="List Paragraph"/>
    <w:basedOn w:val="a"/>
    <w:uiPriority w:val="34"/>
    <w:qFormat/>
    <w:rsid w:val="007C3AF3"/>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7C3AF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D48A3"/>
    <w:rPr>
      <w:rFonts w:ascii="Tahoma" w:hAnsi="Tahoma" w:cs="Tahoma"/>
      <w:sz w:val="16"/>
      <w:szCs w:val="16"/>
    </w:rPr>
  </w:style>
  <w:style w:type="character" w:customStyle="1" w:styleId="a6">
    <w:name w:val="Текст выноски Знак"/>
    <w:basedOn w:val="a0"/>
    <w:link w:val="a5"/>
    <w:uiPriority w:val="99"/>
    <w:semiHidden/>
    <w:rsid w:val="009D48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4909">
      <w:bodyDiv w:val="1"/>
      <w:marLeft w:val="0"/>
      <w:marRight w:val="0"/>
      <w:marTop w:val="0"/>
      <w:marBottom w:val="0"/>
      <w:divBdr>
        <w:top w:val="none" w:sz="0" w:space="0" w:color="auto"/>
        <w:left w:val="none" w:sz="0" w:space="0" w:color="auto"/>
        <w:bottom w:val="none" w:sz="0" w:space="0" w:color="auto"/>
        <w:right w:val="none" w:sz="0" w:space="0" w:color="auto"/>
      </w:divBdr>
    </w:div>
    <w:div w:id="10764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21</Pages>
  <Words>4620</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16</cp:revision>
  <dcterms:created xsi:type="dcterms:W3CDTF">2016-09-08T17:29:00Z</dcterms:created>
  <dcterms:modified xsi:type="dcterms:W3CDTF">2017-03-21T02:48:00Z</dcterms:modified>
</cp:coreProperties>
</file>