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72E" w:rsidRPr="009E172E" w:rsidRDefault="009E172E" w:rsidP="009E172E">
      <w:pPr>
        <w:jc w:val="center"/>
        <w:rPr>
          <w:color w:val="000099"/>
        </w:rPr>
      </w:pPr>
      <w:r w:rsidRPr="009E172E">
        <w:rPr>
          <w:b/>
          <w:color w:val="000099"/>
          <w:sz w:val="32"/>
          <w:szCs w:val="32"/>
        </w:rPr>
        <w:t xml:space="preserve">Расписание факультативов </w:t>
      </w:r>
      <w:r>
        <w:rPr>
          <w:b/>
          <w:color w:val="000099"/>
          <w:sz w:val="32"/>
          <w:szCs w:val="32"/>
        </w:rPr>
        <w:t>на 2015-2016 учебный год</w:t>
      </w:r>
      <w:r w:rsidRPr="009E172E">
        <w:rPr>
          <w:color w:val="000099"/>
        </w:rPr>
        <w:tab/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2268"/>
        <w:gridCol w:w="1843"/>
        <w:gridCol w:w="1559"/>
        <w:gridCol w:w="2410"/>
        <w:gridCol w:w="2126"/>
        <w:gridCol w:w="2693"/>
      </w:tblGrid>
      <w:tr w:rsidR="009E172E" w:rsidRPr="007355D1" w:rsidTr="00F8749F">
        <w:tc>
          <w:tcPr>
            <w:tcW w:w="1384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5А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5Б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6А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6Б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7А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7Б</w:t>
            </w:r>
          </w:p>
        </w:tc>
      </w:tr>
      <w:tr w:rsidR="009E172E" w:rsidRPr="002025E9" w:rsidTr="00F8749F">
        <w:trPr>
          <w:trHeight w:val="1005"/>
        </w:trPr>
        <w:tc>
          <w:tcPr>
            <w:tcW w:w="1384" w:type="dxa"/>
            <w:vMerge w:val="restart"/>
            <w:shd w:val="clear" w:color="auto" w:fill="8DB3E2" w:themeFill="text2" w:themeFillTint="66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ПН</w:t>
            </w:r>
            <w:proofErr w:type="gramEnd"/>
          </w:p>
        </w:tc>
        <w:tc>
          <w:tcPr>
            <w:tcW w:w="1559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15:00-15:45</w:t>
            </w:r>
          </w:p>
        </w:tc>
        <w:tc>
          <w:tcPr>
            <w:tcW w:w="2268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Развитие познавательных умений</w:t>
            </w:r>
          </w:p>
        </w:tc>
        <w:tc>
          <w:tcPr>
            <w:tcW w:w="1843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Путешествие в страну Геометрия</w:t>
            </w:r>
          </w:p>
        </w:tc>
        <w:tc>
          <w:tcPr>
            <w:tcW w:w="1559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Уроки словесности</w:t>
            </w:r>
          </w:p>
        </w:tc>
        <w:tc>
          <w:tcPr>
            <w:tcW w:w="2693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9E172E" w:rsidRPr="002025E9" w:rsidTr="00F8749F">
        <w:trPr>
          <w:trHeight w:val="299"/>
        </w:trPr>
        <w:tc>
          <w:tcPr>
            <w:tcW w:w="1384" w:type="dxa"/>
            <w:vMerge/>
            <w:shd w:val="clear" w:color="auto" w:fill="8DB3E2" w:themeFill="text2" w:themeFillTint="66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72E" w:rsidRPr="002025E9" w:rsidTr="00F8749F">
        <w:tc>
          <w:tcPr>
            <w:tcW w:w="1384" w:type="dxa"/>
            <w:vMerge/>
            <w:shd w:val="clear" w:color="auto" w:fill="8DB3E2" w:themeFill="text2" w:themeFillTint="66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15:55-16:40</w:t>
            </w:r>
          </w:p>
        </w:tc>
        <w:tc>
          <w:tcPr>
            <w:tcW w:w="2268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интеллектуальных умений</w:t>
            </w:r>
          </w:p>
        </w:tc>
      </w:tr>
      <w:tr w:rsidR="009E172E" w:rsidRPr="002025E9" w:rsidTr="00F8749F">
        <w:trPr>
          <w:trHeight w:val="462"/>
        </w:trPr>
        <w:tc>
          <w:tcPr>
            <w:tcW w:w="1384" w:type="dxa"/>
            <w:vMerge w:val="restart"/>
            <w:shd w:val="clear" w:color="auto" w:fill="D99594" w:themeFill="accent2" w:themeFillTint="99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ВТ</w:t>
            </w:r>
          </w:p>
        </w:tc>
        <w:tc>
          <w:tcPr>
            <w:tcW w:w="1559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15:00-15:45</w:t>
            </w:r>
          </w:p>
        </w:tc>
        <w:tc>
          <w:tcPr>
            <w:tcW w:w="2268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Уроки словесности</w:t>
            </w:r>
          </w:p>
        </w:tc>
      </w:tr>
      <w:tr w:rsidR="009E172E" w:rsidRPr="002025E9" w:rsidTr="00F8749F">
        <w:trPr>
          <w:trHeight w:val="299"/>
        </w:trPr>
        <w:tc>
          <w:tcPr>
            <w:tcW w:w="1384" w:type="dxa"/>
            <w:vMerge/>
            <w:shd w:val="clear" w:color="auto" w:fill="D99594" w:themeFill="accent2" w:themeFillTint="99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AAA" w:rsidRPr="002025E9" w:rsidTr="00F8749F">
        <w:trPr>
          <w:trHeight w:val="907"/>
        </w:trPr>
        <w:tc>
          <w:tcPr>
            <w:tcW w:w="1384" w:type="dxa"/>
            <w:shd w:val="clear" w:color="auto" w:fill="C2D69B" w:themeFill="accent3" w:themeFillTint="99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AA" w:rsidRPr="00BE48E1" w:rsidRDefault="006D2AAA" w:rsidP="00ED60E2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AA" w:rsidRPr="00BE48E1" w:rsidRDefault="006D2AAA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СР</w:t>
            </w:r>
          </w:p>
        </w:tc>
        <w:tc>
          <w:tcPr>
            <w:tcW w:w="1559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15:00-15:45</w:t>
            </w:r>
          </w:p>
        </w:tc>
        <w:tc>
          <w:tcPr>
            <w:tcW w:w="2268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Основы экологии</w:t>
            </w:r>
          </w:p>
        </w:tc>
        <w:tc>
          <w:tcPr>
            <w:tcW w:w="2410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интеллектуальных умений</w:t>
            </w:r>
          </w:p>
        </w:tc>
        <w:tc>
          <w:tcPr>
            <w:tcW w:w="2126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интеллектуальных умений</w:t>
            </w:r>
          </w:p>
        </w:tc>
        <w:tc>
          <w:tcPr>
            <w:tcW w:w="2693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72E" w:rsidRPr="002025E9" w:rsidTr="00F8749F">
        <w:trPr>
          <w:trHeight w:val="1087"/>
        </w:trPr>
        <w:tc>
          <w:tcPr>
            <w:tcW w:w="1384" w:type="dxa"/>
            <w:vMerge w:val="restart"/>
            <w:shd w:val="clear" w:color="auto" w:fill="CCC0D9" w:themeFill="accent4" w:themeFillTint="66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5F03" w:rsidRDefault="00FF5F03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F5F03" w:rsidRDefault="00FF5F03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ЧТ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15:00-15:45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Развитие интеллектуальных умений</w:t>
            </w:r>
          </w:p>
        </w:tc>
        <w:tc>
          <w:tcPr>
            <w:tcW w:w="2410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 w:val="restart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72E" w:rsidRPr="002025E9" w:rsidTr="00F8749F">
        <w:trPr>
          <w:trHeight w:val="299"/>
        </w:trPr>
        <w:tc>
          <w:tcPr>
            <w:tcW w:w="1384" w:type="dxa"/>
            <w:vMerge/>
            <w:shd w:val="clear" w:color="auto" w:fill="CCC0D9" w:themeFill="accent4" w:themeFillTint="66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172E" w:rsidRPr="002025E9" w:rsidTr="00F8749F">
        <w:trPr>
          <w:trHeight w:val="699"/>
        </w:trPr>
        <w:tc>
          <w:tcPr>
            <w:tcW w:w="1384" w:type="dxa"/>
            <w:vMerge/>
            <w:shd w:val="clear" w:color="auto" w:fill="CCC0D9" w:themeFill="accent4" w:themeFillTint="66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15:55-16:40</w:t>
            </w:r>
          </w:p>
        </w:tc>
        <w:tc>
          <w:tcPr>
            <w:tcW w:w="2268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Основы экологии</w:t>
            </w:r>
          </w:p>
        </w:tc>
        <w:tc>
          <w:tcPr>
            <w:tcW w:w="2126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D2AAA" w:rsidRPr="002025E9" w:rsidTr="00F8749F">
        <w:trPr>
          <w:trHeight w:val="1034"/>
        </w:trPr>
        <w:tc>
          <w:tcPr>
            <w:tcW w:w="1384" w:type="dxa"/>
            <w:tcBorders>
              <w:bottom w:val="single" w:sz="4" w:space="0" w:color="000000" w:themeColor="text1"/>
            </w:tcBorders>
            <w:shd w:val="clear" w:color="auto" w:fill="FABF8F" w:themeFill="accent6" w:themeFillTint="99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2AAA" w:rsidRPr="00BE48E1" w:rsidRDefault="006D2AAA" w:rsidP="006D2AAA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ПТ</w:t>
            </w:r>
          </w:p>
        </w:tc>
        <w:tc>
          <w:tcPr>
            <w:tcW w:w="1559" w:type="dxa"/>
          </w:tcPr>
          <w:p w:rsidR="006D2AAA" w:rsidRDefault="006D2AAA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15:00-15:45</w:t>
            </w:r>
          </w:p>
          <w:p w:rsidR="006D2AAA" w:rsidRPr="009E172E" w:rsidRDefault="006D2AAA" w:rsidP="00ED60E2">
            <w:pPr>
              <w:pStyle w:val="a4"/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Байкаловедение</w:t>
            </w:r>
            <w:proofErr w:type="spellEnd"/>
          </w:p>
        </w:tc>
        <w:tc>
          <w:tcPr>
            <w:tcW w:w="2693" w:type="dxa"/>
          </w:tcPr>
          <w:p w:rsidR="006D2AAA" w:rsidRPr="00BE48E1" w:rsidRDefault="006D2AAA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sz w:val="26"/>
                <w:szCs w:val="26"/>
              </w:rPr>
              <w:t>Введение в химию</w:t>
            </w:r>
          </w:p>
        </w:tc>
      </w:tr>
      <w:tr w:rsidR="009E172E" w:rsidRPr="002025E9" w:rsidTr="00F8749F">
        <w:tc>
          <w:tcPr>
            <w:tcW w:w="1384" w:type="dxa"/>
            <w:shd w:val="clear" w:color="auto" w:fill="92CDDC" w:themeFill="accent5" w:themeFillTint="99"/>
          </w:tcPr>
          <w:p w:rsidR="009E172E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FF5F03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СБ</w:t>
            </w:r>
            <w:proofErr w:type="gramEnd"/>
          </w:p>
        </w:tc>
        <w:tc>
          <w:tcPr>
            <w:tcW w:w="1559" w:type="dxa"/>
          </w:tcPr>
          <w:p w:rsidR="009E172E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E48E1">
              <w:rPr>
                <w:rFonts w:ascii="Times New Roman" w:hAnsi="Times New Roman" w:cs="Times New Roman"/>
                <w:b/>
                <w:sz w:val="26"/>
                <w:szCs w:val="26"/>
              </w:rPr>
              <w:t>12:00-12:45</w:t>
            </w:r>
          </w:p>
        </w:tc>
        <w:tc>
          <w:tcPr>
            <w:tcW w:w="2268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9E172E" w:rsidRPr="00BE48E1" w:rsidRDefault="009E172E" w:rsidP="00ED60E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D2AAA" w:rsidRDefault="006D2AAA" w:rsidP="00A67D99">
      <w:pPr>
        <w:jc w:val="center"/>
        <w:rPr>
          <w:b/>
          <w:color w:val="000099"/>
          <w:sz w:val="32"/>
          <w:szCs w:val="32"/>
        </w:rPr>
      </w:pPr>
    </w:p>
    <w:p w:rsidR="006D2AAA" w:rsidRDefault="006D2AAA" w:rsidP="00A67D99">
      <w:pPr>
        <w:jc w:val="center"/>
        <w:rPr>
          <w:b/>
          <w:color w:val="000099"/>
          <w:sz w:val="32"/>
          <w:szCs w:val="32"/>
        </w:rPr>
      </w:pPr>
    </w:p>
    <w:p w:rsidR="00757F9B" w:rsidRDefault="009E172E" w:rsidP="00A67D99">
      <w:pPr>
        <w:jc w:val="center"/>
      </w:pPr>
      <w:r w:rsidRPr="009E172E">
        <w:rPr>
          <w:b/>
          <w:color w:val="000099"/>
          <w:sz w:val="32"/>
          <w:szCs w:val="32"/>
        </w:rPr>
        <w:lastRenderedPageBreak/>
        <w:t xml:space="preserve">Расписание факультативов и элективных курсов </w:t>
      </w:r>
      <w:r>
        <w:rPr>
          <w:b/>
          <w:color w:val="000099"/>
          <w:sz w:val="32"/>
          <w:szCs w:val="32"/>
        </w:rPr>
        <w:t>на 2015-2016 учебный год</w:t>
      </w:r>
    </w:p>
    <w:p w:rsidR="00757F9B" w:rsidRDefault="00757F9B" w:rsidP="00A67D99">
      <w:pPr>
        <w:jc w:val="center"/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2126"/>
        <w:gridCol w:w="1843"/>
        <w:gridCol w:w="2410"/>
        <w:gridCol w:w="2410"/>
        <w:gridCol w:w="2409"/>
      </w:tblGrid>
      <w:tr w:rsidR="009E172E" w:rsidRPr="005F4FE6" w:rsidTr="005F4FE6">
        <w:tc>
          <w:tcPr>
            <w:tcW w:w="1101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9А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9Б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9E172E" w:rsidRPr="005F4FE6" w:rsidTr="005F4FE6">
        <w:trPr>
          <w:trHeight w:val="524"/>
        </w:trPr>
        <w:tc>
          <w:tcPr>
            <w:tcW w:w="1101" w:type="dxa"/>
            <w:vMerge w:val="restart"/>
            <w:shd w:val="clear" w:color="auto" w:fill="8DB3E2" w:themeFill="text2" w:themeFillTint="66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5F4FE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559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15:00-15:45</w:t>
            </w:r>
          </w:p>
        </w:tc>
        <w:tc>
          <w:tcPr>
            <w:tcW w:w="1984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72E" w:rsidRPr="005F4FE6" w:rsidRDefault="009E172E" w:rsidP="005F4F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Основы разработки сайтов на </w:t>
            </w:r>
            <w:r w:rsidRPr="005F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 (Э 1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10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Искусство устной и письменной речи (Э)</w:t>
            </w:r>
          </w:p>
        </w:tc>
        <w:tc>
          <w:tcPr>
            <w:tcW w:w="2409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Основы делового общения</w:t>
            </w:r>
          </w:p>
        </w:tc>
      </w:tr>
      <w:tr w:rsidR="009E172E" w:rsidRPr="005F4FE6" w:rsidTr="005F4FE6">
        <w:trPr>
          <w:trHeight w:val="419"/>
        </w:trPr>
        <w:tc>
          <w:tcPr>
            <w:tcW w:w="1101" w:type="dxa"/>
            <w:vMerge/>
            <w:shd w:val="clear" w:color="auto" w:fill="8DB3E2" w:themeFill="text2" w:themeFillTint="66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Я хозяин своей планеты (Э 2-е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10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72E" w:rsidRPr="005F4FE6" w:rsidTr="005F4FE6">
        <w:tc>
          <w:tcPr>
            <w:tcW w:w="1101" w:type="dxa"/>
            <w:vMerge/>
            <w:shd w:val="clear" w:color="auto" w:fill="8DB3E2" w:themeFill="text2" w:themeFillTint="66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F4FE6" w:rsidRDefault="005F4FE6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15:55-16:40</w:t>
            </w:r>
          </w:p>
        </w:tc>
        <w:tc>
          <w:tcPr>
            <w:tcW w:w="1984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172E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Человек-Общество-Мир</w:t>
            </w:r>
          </w:p>
          <w:p w:rsidR="006D2AAA" w:rsidRPr="005F4FE6" w:rsidRDefault="006D2AAA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(Э)</w:t>
            </w:r>
          </w:p>
        </w:tc>
      </w:tr>
      <w:tr w:rsidR="009E172E" w:rsidRPr="005F4FE6" w:rsidTr="005F4FE6">
        <w:trPr>
          <w:trHeight w:val="462"/>
        </w:trPr>
        <w:tc>
          <w:tcPr>
            <w:tcW w:w="1101" w:type="dxa"/>
            <w:vMerge w:val="restart"/>
            <w:shd w:val="clear" w:color="auto" w:fill="D99594" w:themeFill="accent2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5F4FE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559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15:00-15:45</w:t>
            </w:r>
          </w:p>
        </w:tc>
        <w:tc>
          <w:tcPr>
            <w:tcW w:w="1984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Бизнес и экономика (Э 1-е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72E" w:rsidRPr="005F4FE6" w:rsidRDefault="009E172E" w:rsidP="005F4F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Познай самого себя (Э 1-е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1843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секреты агронома (Э 1-е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10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Законы физики в технике (Э 2-е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10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Основы овощеводства</w:t>
            </w:r>
          </w:p>
        </w:tc>
        <w:tc>
          <w:tcPr>
            <w:tcW w:w="2409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Функции помогают уравнениям</w:t>
            </w:r>
          </w:p>
        </w:tc>
      </w:tr>
      <w:tr w:rsidR="009E172E" w:rsidRPr="005F4FE6" w:rsidTr="005F4FE6">
        <w:trPr>
          <w:trHeight w:val="709"/>
        </w:trPr>
        <w:tc>
          <w:tcPr>
            <w:tcW w:w="1101" w:type="dxa"/>
            <w:vMerge/>
            <w:shd w:val="clear" w:color="auto" w:fill="D99594" w:themeFill="accent2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Основы потребительских прав (Э 2-е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1843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72E" w:rsidRPr="005F4FE6" w:rsidTr="005F4FE6">
        <w:tc>
          <w:tcPr>
            <w:tcW w:w="1101" w:type="dxa"/>
            <w:vMerge w:val="restart"/>
            <w:shd w:val="clear" w:color="auto" w:fill="C2D69B" w:themeFill="accent3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5F4FE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15:00-15:45</w:t>
            </w:r>
          </w:p>
        </w:tc>
        <w:tc>
          <w:tcPr>
            <w:tcW w:w="1984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Учимся работать с информацией (Э)</w:t>
            </w:r>
          </w:p>
        </w:tc>
        <w:tc>
          <w:tcPr>
            <w:tcW w:w="2126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Функции помогают уравнениям</w:t>
            </w:r>
          </w:p>
        </w:tc>
        <w:tc>
          <w:tcPr>
            <w:tcW w:w="240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72E" w:rsidRPr="005F4FE6" w:rsidTr="005F4FE6">
        <w:trPr>
          <w:trHeight w:val="513"/>
        </w:trPr>
        <w:tc>
          <w:tcPr>
            <w:tcW w:w="1101" w:type="dxa"/>
            <w:vMerge/>
            <w:shd w:val="clear" w:color="auto" w:fill="C2D69B" w:themeFill="accent3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15:55-16:40</w:t>
            </w:r>
          </w:p>
        </w:tc>
        <w:tc>
          <w:tcPr>
            <w:tcW w:w="1984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Компьютерная графика</w:t>
            </w:r>
          </w:p>
        </w:tc>
        <w:tc>
          <w:tcPr>
            <w:tcW w:w="240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Искусство устной и письменной речи (Э)</w:t>
            </w:r>
          </w:p>
        </w:tc>
      </w:tr>
      <w:tr w:rsidR="009E172E" w:rsidRPr="005F4FE6" w:rsidTr="005F4FE6">
        <w:trPr>
          <w:trHeight w:val="1087"/>
        </w:trPr>
        <w:tc>
          <w:tcPr>
            <w:tcW w:w="1101" w:type="dxa"/>
            <w:vMerge w:val="restart"/>
            <w:shd w:val="clear" w:color="auto" w:fill="CCC0D9" w:themeFill="accent4" w:themeFillTint="66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5F4FE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15:00-15:45</w:t>
            </w:r>
          </w:p>
        </w:tc>
        <w:tc>
          <w:tcPr>
            <w:tcW w:w="1984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2126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Химическая </w:t>
            </w:r>
            <w:proofErr w:type="spell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мозайка</w:t>
            </w:r>
            <w:proofErr w:type="spell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 (Э 1-е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1843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Законы физики в технике (Э 1-е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10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Методы решения задач курса планиметрии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возможности форматирования в документах </w:t>
            </w:r>
            <w:r w:rsidRPr="005F4F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HTML</w:t>
            </w: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(Э 1-е  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09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Решение задач по генетике</w:t>
            </w:r>
          </w:p>
        </w:tc>
      </w:tr>
      <w:tr w:rsidR="009E172E" w:rsidRPr="005F4FE6" w:rsidTr="005F4FE6">
        <w:trPr>
          <w:trHeight w:val="525"/>
        </w:trPr>
        <w:tc>
          <w:tcPr>
            <w:tcW w:w="1101" w:type="dxa"/>
            <w:vMerge/>
            <w:shd w:val="clear" w:color="auto" w:fill="CCC0D9" w:themeFill="accent4" w:themeFillTint="66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Основы управления личными финансами (Э 2-е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  <w:tc>
          <w:tcPr>
            <w:tcW w:w="2409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72E" w:rsidRPr="005F4FE6" w:rsidTr="005F4FE6">
        <w:tc>
          <w:tcPr>
            <w:tcW w:w="1101" w:type="dxa"/>
            <w:vMerge/>
            <w:shd w:val="clear" w:color="auto" w:fill="CCC0D9" w:themeFill="accent4" w:themeFillTint="66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15:55-16:40</w:t>
            </w:r>
          </w:p>
        </w:tc>
        <w:tc>
          <w:tcPr>
            <w:tcW w:w="1984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Русское правописание: орфография, пунктуация. </w:t>
            </w:r>
          </w:p>
        </w:tc>
      </w:tr>
      <w:tr w:rsidR="009E172E" w:rsidRPr="005F4FE6" w:rsidTr="005F4FE6">
        <w:trPr>
          <w:trHeight w:val="497"/>
        </w:trPr>
        <w:tc>
          <w:tcPr>
            <w:tcW w:w="1101" w:type="dxa"/>
            <w:vMerge w:val="restart"/>
            <w:shd w:val="clear" w:color="auto" w:fill="FABF8F" w:themeFill="accent6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5F4FE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15:00-15:45</w:t>
            </w:r>
          </w:p>
        </w:tc>
        <w:tc>
          <w:tcPr>
            <w:tcW w:w="1984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Методы решения задач по физике</w:t>
            </w:r>
          </w:p>
        </w:tc>
        <w:tc>
          <w:tcPr>
            <w:tcW w:w="2126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Методы решения сюжетных задач арифметическим способом</w:t>
            </w:r>
          </w:p>
        </w:tc>
        <w:tc>
          <w:tcPr>
            <w:tcW w:w="1843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Методы решения задач курса планиметрии</w:t>
            </w:r>
          </w:p>
        </w:tc>
        <w:tc>
          <w:tcPr>
            <w:tcW w:w="2410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E172E" w:rsidRPr="005F4FE6" w:rsidRDefault="009E172E" w:rsidP="005F4FE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Теория вероятностей вокруг нас (Э 1-е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</w:tr>
      <w:tr w:rsidR="009E172E" w:rsidRPr="005F4FE6" w:rsidTr="005F4FE6">
        <w:trPr>
          <w:trHeight w:val="567"/>
        </w:trPr>
        <w:tc>
          <w:tcPr>
            <w:tcW w:w="1101" w:type="dxa"/>
            <w:vMerge/>
            <w:shd w:val="clear" w:color="auto" w:fill="FABF8F" w:themeFill="accent6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 xml:space="preserve">Векторный метод в стереометрии (Э 2-е </w:t>
            </w:r>
            <w:proofErr w:type="gramStart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/г)</w:t>
            </w:r>
          </w:p>
        </w:tc>
      </w:tr>
      <w:tr w:rsidR="009E172E" w:rsidRPr="005F4FE6" w:rsidTr="005F4FE6">
        <w:tc>
          <w:tcPr>
            <w:tcW w:w="1101" w:type="dxa"/>
            <w:vMerge/>
            <w:shd w:val="clear" w:color="auto" w:fill="FABF8F" w:themeFill="accent6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15:55-16:40</w:t>
            </w:r>
          </w:p>
        </w:tc>
        <w:tc>
          <w:tcPr>
            <w:tcW w:w="1984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Уроки словесности</w:t>
            </w:r>
          </w:p>
        </w:tc>
        <w:tc>
          <w:tcPr>
            <w:tcW w:w="1843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История России в лицах (Э)</w:t>
            </w:r>
          </w:p>
        </w:tc>
        <w:tc>
          <w:tcPr>
            <w:tcW w:w="240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172E" w:rsidRPr="005F4FE6" w:rsidTr="005F4FE6">
        <w:tc>
          <w:tcPr>
            <w:tcW w:w="1101" w:type="dxa"/>
            <w:shd w:val="clear" w:color="auto" w:fill="92CDDC" w:themeFill="accent5" w:themeFillTint="99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172E" w:rsidRDefault="009E172E" w:rsidP="005F4FE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:rsidR="005F4FE6" w:rsidRPr="005F4FE6" w:rsidRDefault="005F4FE6" w:rsidP="005F4FE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12:00-12:45</w:t>
            </w:r>
          </w:p>
        </w:tc>
        <w:tc>
          <w:tcPr>
            <w:tcW w:w="1984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Русское правописание: орфография, пунктуация.</w:t>
            </w:r>
          </w:p>
        </w:tc>
        <w:tc>
          <w:tcPr>
            <w:tcW w:w="2409" w:type="dxa"/>
          </w:tcPr>
          <w:p w:rsidR="009E172E" w:rsidRPr="005F4FE6" w:rsidRDefault="009E172E" w:rsidP="00ED60E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sz w:val="20"/>
                <w:szCs w:val="20"/>
              </w:rPr>
              <w:t>Физика в задачах</w:t>
            </w:r>
          </w:p>
        </w:tc>
      </w:tr>
    </w:tbl>
    <w:p w:rsidR="00757F9B" w:rsidRDefault="00757F9B" w:rsidP="00A67D99">
      <w:pPr>
        <w:jc w:val="center"/>
      </w:pPr>
    </w:p>
    <w:p w:rsidR="00EF5425" w:rsidRDefault="00EF5425" w:rsidP="00EF5425">
      <w:pPr>
        <w:jc w:val="center"/>
      </w:pPr>
      <w:r w:rsidRPr="009E172E">
        <w:rPr>
          <w:b/>
          <w:color w:val="000099"/>
          <w:sz w:val="32"/>
          <w:szCs w:val="32"/>
        </w:rPr>
        <w:lastRenderedPageBreak/>
        <w:t xml:space="preserve">Расписание факультативов и элективных курсов </w:t>
      </w:r>
      <w:r>
        <w:rPr>
          <w:b/>
          <w:color w:val="000099"/>
          <w:sz w:val="32"/>
          <w:szCs w:val="32"/>
        </w:rPr>
        <w:t>на 2015-2016 учебный год</w:t>
      </w:r>
    </w:p>
    <w:p w:rsidR="00EF5425" w:rsidRDefault="00EF5425" w:rsidP="00EF5425">
      <w:pPr>
        <w:jc w:val="center"/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2126"/>
        <w:gridCol w:w="1843"/>
        <w:gridCol w:w="2410"/>
        <w:gridCol w:w="2410"/>
        <w:gridCol w:w="2409"/>
      </w:tblGrid>
      <w:tr w:rsidR="00EF5425" w:rsidRPr="005F4FE6" w:rsidTr="0003396A">
        <w:tc>
          <w:tcPr>
            <w:tcW w:w="1101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4А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4Б</w:t>
            </w:r>
          </w:p>
        </w:tc>
      </w:tr>
      <w:tr w:rsidR="00036982" w:rsidRPr="005F4FE6" w:rsidTr="00036982">
        <w:trPr>
          <w:trHeight w:val="808"/>
        </w:trPr>
        <w:tc>
          <w:tcPr>
            <w:tcW w:w="1101" w:type="dxa"/>
            <w:shd w:val="clear" w:color="auto" w:fill="8DB3E2" w:themeFill="text2" w:themeFillTint="66"/>
          </w:tcPr>
          <w:p w:rsidR="00036982" w:rsidRPr="005F4FE6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982" w:rsidRPr="005F4FE6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982" w:rsidRPr="005F4FE6" w:rsidRDefault="00036982" w:rsidP="0003396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559" w:type="dxa"/>
          </w:tcPr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0369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126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Проектно-исследовательская</w:t>
            </w: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843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410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410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Любители природы</w:t>
            </w:r>
          </w:p>
        </w:tc>
      </w:tr>
      <w:tr w:rsidR="00EF5425" w:rsidRPr="005F4FE6" w:rsidTr="000A70C7">
        <w:trPr>
          <w:trHeight w:val="1181"/>
        </w:trPr>
        <w:tc>
          <w:tcPr>
            <w:tcW w:w="1101" w:type="dxa"/>
            <w:shd w:val="clear" w:color="auto" w:fill="D99594" w:themeFill="accent2" w:themeFillTint="99"/>
          </w:tcPr>
          <w:p w:rsidR="00EF5425" w:rsidRPr="005F4FE6" w:rsidRDefault="00EF5425" w:rsidP="00033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559" w:type="dxa"/>
          </w:tcPr>
          <w:p w:rsidR="00EF5425" w:rsidRPr="00411238" w:rsidRDefault="00EF5425" w:rsidP="00033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5" w:rsidRPr="00411238" w:rsidRDefault="00EF5425" w:rsidP="0003698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6982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036982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:45</w:t>
            </w:r>
          </w:p>
        </w:tc>
        <w:tc>
          <w:tcPr>
            <w:tcW w:w="1984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2126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</w:tc>
        <w:tc>
          <w:tcPr>
            <w:tcW w:w="1843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82" w:rsidRPr="005F4FE6" w:rsidTr="00E34763">
        <w:trPr>
          <w:trHeight w:val="527"/>
        </w:trPr>
        <w:tc>
          <w:tcPr>
            <w:tcW w:w="1101" w:type="dxa"/>
            <w:shd w:val="clear" w:color="auto" w:fill="C2D69B" w:themeFill="accent3" w:themeFillTint="99"/>
          </w:tcPr>
          <w:p w:rsidR="00036982" w:rsidRPr="005F4FE6" w:rsidRDefault="00036982" w:rsidP="00033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982" w:rsidRPr="005F4FE6" w:rsidRDefault="00036982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559" w:type="dxa"/>
          </w:tcPr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2410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982" w:rsidRPr="005F4FE6" w:rsidTr="00E34763">
        <w:trPr>
          <w:trHeight w:val="678"/>
        </w:trPr>
        <w:tc>
          <w:tcPr>
            <w:tcW w:w="1101" w:type="dxa"/>
            <w:shd w:val="clear" w:color="auto" w:fill="CCC0D9" w:themeFill="accent4" w:themeFillTint="66"/>
          </w:tcPr>
          <w:p w:rsidR="00036982" w:rsidRPr="005F4FE6" w:rsidRDefault="00036982" w:rsidP="00033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982" w:rsidRPr="005F4FE6" w:rsidRDefault="00036982" w:rsidP="00033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982" w:rsidRPr="005F4FE6" w:rsidRDefault="00036982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</w:p>
        </w:tc>
        <w:tc>
          <w:tcPr>
            <w:tcW w:w="1559" w:type="dxa"/>
            <w:shd w:val="clear" w:color="auto" w:fill="auto"/>
          </w:tcPr>
          <w:p w:rsidR="00411238" w:rsidRPr="00411238" w:rsidRDefault="00411238" w:rsidP="00411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38" w:rsidRPr="00411238" w:rsidRDefault="00411238" w:rsidP="00411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411238" w:rsidRDefault="00036982" w:rsidP="000339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E34763" w:rsidRPr="001474FD" w:rsidRDefault="00E34763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982" w:rsidRPr="001474FD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4FD"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</w:tc>
        <w:tc>
          <w:tcPr>
            <w:tcW w:w="2410" w:type="dxa"/>
          </w:tcPr>
          <w:p w:rsidR="00036982" w:rsidRPr="001474FD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36982" w:rsidRPr="00411238" w:rsidRDefault="00036982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B11" w:rsidRPr="005F4FE6" w:rsidTr="00E34763">
        <w:trPr>
          <w:trHeight w:val="689"/>
        </w:trPr>
        <w:tc>
          <w:tcPr>
            <w:tcW w:w="1101" w:type="dxa"/>
            <w:shd w:val="clear" w:color="auto" w:fill="FABF8F" w:themeFill="accent6" w:themeFillTint="99"/>
          </w:tcPr>
          <w:p w:rsidR="00C13B11" w:rsidRPr="005F4FE6" w:rsidRDefault="00C13B11" w:rsidP="0003396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3B11" w:rsidRPr="005F4FE6" w:rsidRDefault="00C13B11" w:rsidP="00E3476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</w:p>
          <w:p w:rsidR="00C13B11" w:rsidRPr="005F4FE6" w:rsidRDefault="00C13B11" w:rsidP="0003396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11238" w:rsidRPr="00411238" w:rsidRDefault="00411238" w:rsidP="00411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238" w:rsidRPr="00411238" w:rsidRDefault="00411238" w:rsidP="0041123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14:00-14:45</w:t>
            </w:r>
          </w:p>
          <w:p w:rsidR="00C13B11" w:rsidRPr="00411238" w:rsidRDefault="00C13B11" w:rsidP="0003396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13B11" w:rsidRPr="00411238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425" w:rsidRPr="005F4FE6" w:rsidTr="0003396A">
        <w:tc>
          <w:tcPr>
            <w:tcW w:w="1101" w:type="dxa"/>
            <w:shd w:val="clear" w:color="auto" w:fill="92CDDC" w:themeFill="accent5" w:themeFillTint="99"/>
          </w:tcPr>
          <w:p w:rsidR="00EF5425" w:rsidRPr="005F4FE6" w:rsidRDefault="00EF5425" w:rsidP="0003396A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5425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5F4FE6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gramEnd"/>
          </w:p>
          <w:p w:rsidR="00EF5425" w:rsidRPr="005F4FE6" w:rsidRDefault="00EF5425" w:rsidP="0003396A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4FD" w:rsidRDefault="001474FD" w:rsidP="00E347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5425" w:rsidRPr="00411238" w:rsidRDefault="00C13B11" w:rsidP="00E3476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34763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5425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763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EF5425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E34763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F5425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4763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F5425" w:rsidRPr="0041123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4FD" w:rsidRDefault="001474FD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425" w:rsidRDefault="00C13B11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38">
              <w:rPr>
                <w:rFonts w:ascii="Times New Roman" w:hAnsi="Times New Roman" w:cs="Times New Roman"/>
                <w:sz w:val="24"/>
                <w:szCs w:val="24"/>
              </w:rPr>
              <w:t>Математика и конструирование</w:t>
            </w:r>
          </w:p>
          <w:p w:rsidR="001474FD" w:rsidRPr="00411238" w:rsidRDefault="001474FD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5425" w:rsidRPr="00411238" w:rsidRDefault="00EF5425" w:rsidP="00AB7F1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F9B" w:rsidRDefault="00757F9B" w:rsidP="00A67D99">
      <w:pPr>
        <w:jc w:val="center"/>
      </w:pPr>
    </w:p>
    <w:sectPr w:rsidR="00757F9B" w:rsidSect="009E172E">
      <w:headerReference w:type="default" r:id="rId7"/>
      <w:pgSz w:w="16838" w:h="11906" w:orient="landscape"/>
      <w:pgMar w:top="142" w:right="295" w:bottom="142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72E" w:rsidRDefault="009E172E" w:rsidP="009E172E">
      <w:pPr>
        <w:spacing w:line="240" w:lineRule="auto"/>
      </w:pPr>
      <w:r>
        <w:separator/>
      </w:r>
    </w:p>
  </w:endnote>
  <w:endnote w:type="continuationSeparator" w:id="0">
    <w:p w:rsidR="009E172E" w:rsidRDefault="009E172E" w:rsidP="009E17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72E" w:rsidRDefault="009E172E" w:rsidP="009E172E">
      <w:pPr>
        <w:spacing w:line="240" w:lineRule="auto"/>
      </w:pPr>
      <w:r>
        <w:separator/>
      </w:r>
    </w:p>
  </w:footnote>
  <w:footnote w:type="continuationSeparator" w:id="0">
    <w:p w:rsidR="009E172E" w:rsidRDefault="009E172E" w:rsidP="009E17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72E" w:rsidRDefault="009E172E" w:rsidP="009E172E">
    <w:pPr>
      <w:pStyle w:val="a5"/>
      <w:ind w:left="11907"/>
    </w:pPr>
    <w:r>
      <w:t>Утверждаю</w:t>
    </w:r>
  </w:p>
  <w:p w:rsidR="009E172E" w:rsidRDefault="009E172E" w:rsidP="009E172E">
    <w:pPr>
      <w:pStyle w:val="a5"/>
      <w:ind w:left="11907"/>
    </w:pPr>
    <w:r>
      <w:t xml:space="preserve">Директор МОУ </w:t>
    </w:r>
    <w:proofErr w:type="spellStart"/>
    <w:r>
      <w:t>Тельминская</w:t>
    </w:r>
    <w:proofErr w:type="spellEnd"/>
    <w:r>
      <w:t xml:space="preserve"> СОШ</w:t>
    </w:r>
  </w:p>
  <w:p w:rsidR="009E172E" w:rsidRDefault="009E172E" w:rsidP="009E172E">
    <w:pPr>
      <w:pStyle w:val="a5"/>
      <w:ind w:left="11907"/>
    </w:pPr>
    <w:r>
      <w:t>______________Луценко Т.Н.</w:t>
    </w:r>
  </w:p>
  <w:p w:rsidR="009E172E" w:rsidRDefault="009E172E" w:rsidP="009E172E">
    <w:pPr>
      <w:pStyle w:val="a5"/>
      <w:ind w:left="11907"/>
    </w:pPr>
    <w:r>
      <w:t>«____»______________2015 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D99"/>
    <w:rsid w:val="00036982"/>
    <w:rsid w:val="000E26F2"/>
    <w:rsid w:val="00101D1A"/>
    <w:rsid w:val="001474FD"/>
    <w:rsid w:val="002025E9"/>
    <w:rsid w:val="002A73B4"/>
    <w:rsid w:val="003665F6"/>
    <w:rsid w:val="00411238"/>
    <w:rsid w:val="005F4FE6"/>
    <w:rsid w:val="006D2AAA"/>
    <w:rsid w:val="007355D1"/>
    <w:rsid w:val="00757F9B"/>
    <w:rsid w:val="00807129"/>
    <w:rsid w:val="00896474"/>
    <w:rsid w:val="00974C6B"/>
    <w:rsid w:val="009E172E"/>
    <w:rsid w:val="00A67D99"/>
    <w:rsid w:val="00A74F0E"/>
    <w:rsid w:val="00AB7F18"/>
    <w:rsid w:val="00B61091"/>
    <w:rsid w:val="00B84A50"/>
    <w:rsid w:val="00BE48E1"/>
    <w:rsid w:val="00C13B11"/>
    <w:rsid w:val="00CD627A"/>
    <w:rsid w:val="00E001B2"/>
    <w:rsid w:val="00E333A0"/>
    <w:rsid w:val="00E34763"/>
    <w:rsid w:val="00EF5425"/>
    <w:rsid w:val="00F8749F"/>
    <w:rsid w:val="00FF5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7D9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627A"/>
    <w:pPr>
      <w:spacing w:line="240" w:lineRule="auto"/>
    </w:pPr>
  </w:style>
  <w:style w:type="paragraph" w:styleId="a5">
    <w:name w:val="header"/>
    <w:basedOn w:val="a"/>
    <w:link w:val="a6"/>
    <w:uiPriority w:val="99"/>
    <w:unhideWhenUsed/>
    <w:rsid w:val="009E172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172E"/>
  </w:style>
  <w:style w:type="paragraph" w:styleId="a7">
    <w:name w:val="footer"/>
    <w:basedOn w:val="a"/>
    <w:link w:val="a8"/>
    <w:uiPriority w:val="99"/>
    <w:unhideWhenUsed/>
    <w:rsid w:val="009E172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1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Секретарь</cp:lastModifiedBy>
  <cp:revision>8</cp:revision>
  <cp:lastPrinted>2015-10-12T03:35:00Z</cp:lastPrinted>
  <dcterms:created xsi:type="dcterms:W3CDTF">2015-09-20T14:25:00Z</dcterms:created>
  <dcterms:modified xsi:type="dcterms:W3CDTF">2015-10-12T03:35:00Z</dcterms:modified>
</cp:coreProperties>
</file>