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FC0" w:rsidRDefault="00ED1FC0" w:rsidP="003150F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55111"/>
            <wp:effectExtent l="19050" t="0" r="3175" b="0"/>
            <wp:docPr id="1" name="Рисунок 1" descr="C:\Documents and Settings\Администратор\Рабочий стол\тит 2\ист.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тит 2\ист.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C0" w:rsidRDefault="00ED1FC0" w:rsidP="003150FB">
      <w:pPr>
        <w:jc w:val="center"/>
        <w:rPr>
          <w:b/>
          <w:sz w:val="28"/>
          <w:szCs w:val="28"/>
        </w:rPr>
      </w:pPr>
    </w:p>
    <w:p w:rsidR="00ED1FC0" w:rsidRDefault="00ED1FC0" w:rsidP="003150FB">
      <w:pPr>
        <w:jc w:val="center"/>
        <w:rPr>
          <w:b/>
          <w:sz w:val="28"/>
          <w:szCs w:val="28"/>
        </w:rPr>
      </w:pPr>
    </w:p>
    <w:p w:rsidR="003150FB" w:rsidRDefault="003150FB" w:rsidP="003150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записка.</w:t>
      </w:r>
    </w:p>
    <w:p w:rsidR="003150FB" w:rsidRDefault="003150FB" w:rsidP="003150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Цели курса.</w:t>
      </w:r>
    </w:p>
    <w:p w:rsidR="003150FB" w:rsidRDefault="003150FB" w:rsidP="003150FB">
      <w:pPr>
        <w:pStyle w:val="a3"/>
        <w:numPr>
          <w:ilvl w:val="0"/>
          <w:numId w:val="2"/>
        </w:numPr>
        <w:rPr>
          <w:sz w:val="24"/>
          <w:szCs w:val="24"/>
        </w:rPr>
      </w:pPr>
      <w:r w:rsidRPr="00785A37">
        <w:rPr>
          <w:sz w:val="24"/>
          <w:szCs w:val="24"/>
        </w:rPr>
        <w:t>Формирование общей картины</w:t>
      </w:r>
      <w:r>
        <w:rPr>
          <w:sz w:val="24"/>
          <w:szCs w:val="24"/>
        </w:rPr>
        <w:t xml:space="preserve"> исторического развития человечества, получение учениками представлений об общих ведущих процессах, явлениях и понятиях;</w:t>
      </w:r>
    </w:p>
    <w:p w:rsidR="003150FB" w:rsidRDefault="003150FB" w:rsidP="003150F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Развитие умений по применению исторических знаний в жизни;</w:t>
      </w:r>
    </w:p>
    <w:p w:rsidR="003150FB" w:rsidRDefault="003150FB" w:rsidP="003150F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Приобщение учащихся к национальным и мировым культурным традициям, воспитание патриотизма, формирование гражданского самосознания.</w:t>
      </w:r>
    </w:p>
    <w:p w:rsidR="003150FB" w:rsidRPr="00712501" w:rsidRDefault="003150FB" w:rsidP="003150FB">
      <w:pPr>
        <w:pStyle w:val="a3"/>
        <w:jc w:val="center"/>
        <w:rPr>
          <w:sz w:val="24"/>
          <w:szCs w:val="24"/>
        </w:rPr>
      </w:pPr>
      <w:r w:rsidRPr="00712501">
        <w:rPr>
          <w:b/>
          <w:sz w:val="28"/>
          <w:szCs w:val="28"/>
        </w:rPr>
        <w:t>Задачи.</w:t>
      </w:r>
    </w:p>
    <w:p w:rsidR="003150FB" w:rsidRDefault="003150FB" w:rsidP="003150FB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- Формирование исторического мышления учащихся;</w:t>
      </w:r>
    </w:p>
    <w:p w:rsidR="003150FB" w:rsidRDefault="003150FB" w:rsidP="003150FB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- Развитие умений работы с книгой и картографическим материалом;</w:t>
      </w:r>
    </w:p>
    <w:p w:rsidR="003150FB" w:rsidRDefault="003150FB" w:rsidP="003150FB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- Формирование навыков пересказа материала учебника, ответа на </w:t>
      </w:r>
      <w:proofErr w:type="spellStart"/>
      <w:r>
        <w:rPr>
          <w:sz w:val="24"/>
          <w:szCs w:val="24"/>
        </w:rPr>
        <w:t>фактологические</w:t>
      </w:r>
      <w:proofErr w:type="spellEnd"/>
      <w:r>
        <w:rPr>
          <w:sz w:val="24"/>
          <w:szCs w:val="24"/>
        </w:rPr>
        <w:t xml:space="preserve"> и проблемные вопросы;</w:t>
      </w:r>
    </w:p>
    <w:p w:rsidR="003150FB" w:rsidRDefault="003150FB" w:rsidP="003150FB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- Формирование умений пользоваться историческими терминами и понятиями. Знание важнейших дат и событий;</w:t>
      </w:r>
    </w:p>
    <w:p w:rsidR="003150FB" w:rsidRDefault="003150FB" w:rsidP="003150FB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- Формирование умений охарактеризовать события, образ жизни;</w:t>
      </w:r>
    </w:p>
    <w:p w:rsidR="003150FB" w:rsidRDefault="003150FB" w:rsidP="003150FB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- Формирование веротерпимости, широту мировоззрения, гуманизм;</w:t>
      </w:r>
    </w:p>
    <w:p w:rsidR="003150FB" w:rsidRDefault="003150FB" w:rsidP="003150FB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- Развитие личностных каче</w:t>
      </w:r>
      <w:proofErr w:type="gramStart"/>
      <w:r>
        <w:rPr>
          <w:sz w:val="24"/>
          <w:szCs w:val="24"/>
        </w:rPr>
        <w:t>ств шк</w:t>
      </w:r>
      <w:proofErr w:type="gramEnd"/>
      <w:r>
        <w:rPr>
          <w:sz w:val="24"/>
          <w:szCs w:val="24"/>
        </w:rPr>
        <w:t>ольников на основе примеров из истории;</w:t>
      </w:r>
    </w:p>
    <w:p w:rsidR="003150FB" w:rsidRDefault="003150FB" w:rsidP="003150FB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- Развитие познавательных способностей учащихся, воспитание потребности испытывать радость от общения с </w:t>
      </w:r>
      <w:proofErr w:type="gramStart"/>
      <w:r>
        <w:rPr>
          <w:sz w:val="24"/>
          <w:szCs w:val="24"/>
        </w:rPr>
        <w:t>прекрасным</w:t>
      </w:r>
      <w:proofErr w:type="gramEnd"/>
      <w:r>
        <w:rPr>
          <w:sz w:val="24"/>
          <w:szCs w:val="24"/>
        </w:rPr>
        <w:t>.</w:t>
      </w:r>
    </w:p>
    <w:p w:rsidR="003150FB" w:rsidRPr="000179AF" w:rsidRDefault="003150FB" w:rsidP="003150FB">
      <w:pPr>
        <w:jc w:val="center"/>
        <w:rPr>
          <w:b/>
          <w:sz w:val="28"/>
          <w:szCs w:val="28"/>
        </w:rPr>
      </w:pPr>
      <w:r w:rsidRPr="000179AF">
        <w:rPr>
          <w:b/>
          <w:sz w:val="28"/>
          <w:szCs w:val="28"/>
        </w:rPr>
        <w:t>Нормативные правовые документы</w:t>
      </w:r>
      <w:r>
        <w:rPr>
          <w:b/>
          <w:sz w:val="28"/>
          <w:szCs w:val="28"/>
        </w:rPr>
        <w:t>.</w:t>
      </w:r>
    </w:p>
    <w:p w:rsidR="003150FB" w:rsidRPr="00160AB0" w:rsidRDefault="003150FB" w:rsidP="003150FB">
      <w:pPr>
        <w:pStyle w:val="a3"/>
        <w:numPr>
          <w:ilvl w:val="0"/>
          <w:numId w:val="1"/>
        </w:numPr>
        <w:rPr>
          <w:sz w:val="24"/>
          <w:szCs w:val="24"/>
        </w:rPr>
      </w:pPr>
      <w:r w:rsidRPr="00160AB0">
        <w:rPr>
          <w:sz w:val="24"/>
          <w:szCs w:val="24"/>
        </w:rPr>
        <w:t>Закон РФ «Об образовании» №279 от 29 12 2012г.</w:t>
      </w:r>
    </w:p>
    <w:p w:rsidR="003150FB" w:rsidRPr="00160AB0" w:rsidRDefault="003150FB" w:rsidP="003150FB">
      <w:pPr>
        <w:pStyle w:val="a3"/>
        <w:numPr>
          <w:ilvl w:val="0"/>
          <w:numId w:val="1"/>
        </w:numPr>
        <w:rPr>
          <w:sz w:val="24"/>
          <w:szCs w:val="24"/>
        </w:rPr>
      </w:pPr>
      <w:r w:rsidRPr="00160AB0">
        <w:rPr>
          <w:sz w:val="24"/>
          <w:szCs w:val="24"/>
        </w:rPr>
        <w:t>Приказ Минобразования России от 31 января 2012г №:9 «О внесении изменений в федеральный компонент государственных образовательных стандартов начального, общего, основного общего, среднего (полного) общего образования, утверждённый приказом министерства образования РФ от 5 марта 2004г. №1089»</w:t>
      </w:r>
    </w:p>
    <w:p w:rsidR="003150FB" w:rsidRPr="00160AB0" w:rsidRDefault="003150FB" w:rsidP="003150FB">
      <w:pPr>
        <w:pStyle w:val="a3"/>
        <w:numPr>
          <w:ilvl w:val="0"/>
          <w:numId w:val="1"/>
        </w:numPr>
        <w:rPr>
          <w:sz w:val="24"/>
          <w:szCs w:val="24"/>
        </w:rPr>
      </w:pPr>
      <w:r w:rsidRPr="00160AB0">
        <w:rPr>
          <w:sz w:val="24"/>
          <w:szCs w:val="24"/>
        </w:rPr>
        <w:t xml:space="preserve">Учебный план МОУ </w:t>
      </w:r>
      <w:proofErr w:type="spellStart"/>
      <w:r w:rsidRPr="00160AB0">
        <w:rPr>
          <w:sz w:val="24"/>
          <w:szCs w:val="24"/>
        </w:rPr>
        <w:t>Тельминская</w:t>
      </w:r>
      <w:proofErr w:type="spellEnd"/>
      <w:r w:rsidRPr="00160AB0">
        <w:rPr>
          <w:sz w:val="24"/>
          <w:szCs w:val="24"/>
        </w:rPr>
        <w:t xml:space="preserve"> СОШ  на 2014-2015 учебный год.</w:t>
      </w:r>
    </w:p>
    <w:p w:rsidR="003150FB" w:rsidRPr="00160AB0" w:rsidRDefault="003150FB" w:rsidP="003150FB">
      <w:pPr>
        <w:pStyle w:val="a3"/>
        <w:numPr>
          <w:ilvl w:val="0"/>
          <w:numId w:val="1"/>
        </w:numPr>
        <w:rPr>
          <w:sz w:val="24"/>
          <w:szCs w:val="24"/>
        </w:rPr>
      </w:pPr>
      <w:r w:rsidRPr="00160AB0">
        <w:rPr>
          <w:sz w:val="24"/>
          <w:szCs w:val="24"/>
        </w:rPr>
        <w:t xml:space="preserve">Рабочая программа. История России. Предметная линия учебников А.А.Данилова, </w:t>
      </w:r>
      <w:proofErr w:type="spellStart"/>
      <w:r w:rsidRPr="00160AB0">
        <w:rPr>
          <w:sz w:val="24"/>
          <w:szCs w:val="24"/>
        </w:rPr>
        <w:t>Л.Г.Косулиной</w:t>
      </w:r>
      <w:proofErr w:type="spellEnd"/>
      <w:r w:rsidRPr="00160AB0">
        <w:rPr>
          <w:sz w:val="24"/>
          <w:szCs w:val="24"/>
        </w:rPr>
        <w:t>. 6-9 классы. М.: Просвещение. 2014г. Программа разработана на основе Федерального государственного образовательного стандарта основного общего образования.</w:t>
      </w:r>
    </w:p>
    <w:p w:rsidR="003150FB" w:rsidRPr="00160AB0" w:rsidRDefault="003150FB" w:rsidP="003150FB">
      <w:pPr>
        <w:pStyle w:val="a3"/>
        <w:numPr>
          <w:ilvl w:val="0"/>
          <w:numId w:val="1"/>
        </w:numPr>
        <w:rPr>
          <w:sz w:val="24"/>
          <w:szCs w:val="24"/>
        </w:rPr>
      </w:pPr>
      <w:r w:rsidRPr="00160AB0">
        <w:rPr>
          <w:sz w:val="24"/>
          <w:szCs w:val="24"/>
        </w:rPr>
        <w:t xml:space="preserve">Рабочая программа. Всеобщая история. Предметная линия учебников </w:t>
      </w:r>
      <w:proofErr w:type="spellStart"/>
      <w:r w:rsidRPr="00160AB0">
        <w:rPr>
          <w:sz w:val="24"/>
          <w:szCs w:val="24"/>
        </w:rPr>
        <w:t>А.А.Вигасина-О.С</w:t>
      </w:r>
      <w:proofErr w:type="spellEnd"/>
      <w:r w:rsidRPr="00160AB0">
        <w:rPr>
          <w:sz w:val="24"/>
          <w:szCs w:val="24"/>
        </w:rPr>
        <w:t>. Сороко-Цюпы.5-9кл. М.: Просвещение. 2014г. Программа разработана на основе Федерального государственного образовательного стандарта основного общего образования.</w:t>
      </w:r>
    </w:p>
    <w:p w:rsidR="003150FB" w:rsidRPr="00712501" w:rsidRDefault="003150FB" w:rsidP="003150FB">
      <w:pPr>
        <w:jc w:val="center"/>
        <w:rPr>
          <w:b/>
          <w:sz w:val="28"/>
          <w:szCs w:val="28"/>
        </w:rPr>
      </w:pPr>
      <w:r w:rsidRPr="00712501">
        <w:rPr>
          <w:b/>
          <w:sz w:val="28"/>
          <w:szCs w:val="28"/>
        </w:rPr>
        <w:t>Обоснование выбора авторской программы.</w:t>
      </w:r>
    </w:p>
    <w:p w:rsidR="003150FB" w:rsidRDefault="003150FB" w:rsidP="003150FB">
      <w:pPr>
        <w:pStyle w:val="a3"/>
        <w:rPr>
          <w:sz w:val="24"/>
          <w:szCs w:val="24"/>
        </w:rPr>
      </w:pPr>
      <w:r w:rsidRPr="00160AB0">
        <w:rPr>
          <w:sz w:val="24"/>
          <w:szCs w:val="24"/>
        </w:rPr>
        <w:t>Рабочая программа обеспечивает конкретизацию содержания, объёма, порядка изучения  обозначенной учебной дисциплины в рамках освоения основной образовательной программы с учётом целей, задач и особенностей учебно-</w:t>
      </w:r>
      <w:r w:rsidRPr="00160AB0">
        <w:rPr>
          <w:sz w:val="24"/>
          <w:szCs w:val="24"/>
        </w:rPr>
        <w:lastRenderedPageBreak/>
        <w:t xml:space="preserve">воспитательного процесса МОУ </w:t>
      </w:r>
      <w:proofErr w:type="spellStart"/>
      <w:r w:rsidRPr="00160AB0">
        <w:rPr>
          <w:sz w:val="24"/>
          <w:szCs w:val="24"/>
        </w:rPr>
        <w:t>Тельминская</w:t>
      </w:r>
      <w:proofErr w:type="spellEnd"/>
      <w:r w:rsidRPr="00160AB0">
        <w:rPr>
          <w:sz w:val="24"/>
          <w:szCs w:val="24"/>
        </w:rPr>
        <w:t xml:space="preserve"> СОШ. В соответствии с общепринятыми нормами рабочая программа по предмету история в 8 классе направлена на реализацию ряда первостепенных задач:  создание условий для развития личности; Воспитание у подростков патриотизма; Овладение знаниями о важнейших событиях мировой и отечественной истории; формирование у подростков практических навыков и др.</w:t>
      </w:r>
    </w:p>
    <w:p w:rsidR="003150FB" w:rsidRDefault="003150FB" w:rsidP="003150FB">
      <w:pPr>
        <w:pStyle w:val="a3"/>
        <w:rPr>
          <w:sz w:val="24"/>
          <w:szCs w:val="24"/>
        </w:rPr>
      </w:pPr>
    </w:p>
    <w:p w:rsidR="003150FB" w:rsidRPr="002D2EA5" w:rsidRDefault="003150FB" w:rsidP="003150FB">
      <w:pPr>
        <w:pStyle w:val="a3"/>
        <w:jc w:val="center"/>
        <w:rPr>
          <w:b/>
          <w:sz w:val="28"/>
          <w:szCs w:val="28"/>
        </w:rPr>
      </w:pPr>
      <w:r w:rsidRPr="002D2EA5">
        <w:rPr>
          <w:b/>
          <w:sz w:val="28"/>
          <w:szCs w:val="28"/>
        </w:rPr>
        <w:t>Определение места и роли учебного предмета.</w:t>
      </w:r>
    </w:p>
    <w:p w:rsidR="003150FB" w:rsidRPr="002D2EA5" w:rsidRDefault="003150FB" w:rsidP="003150FB">
      <w:pPr>
        <w:pStyle w:val="a3"/>
        <w:rPr>
          <w:sz w:val="24"/>
          <w:szCs w:val="24"/>
        </w:rPr>
      </w:pPr>
      <w:r>
        <w:rPr>
          <w:sz w:val="24"/>
          <w:szCs w:val="24"/>
        </w:rPr>
        <w:t>Школьный курс  истории за 9</w:t>
      </w:r>
      <w:r w:rsidRPr="002D2EA5">
        <w:rPr>
          <w:sz w:val="24"/>
          <w:szCs w:val="24"/>
        </w:rPr>
        <w:t xml:space="preserve"> класс должен ввести учащихся основной школы в науку, т.е. познакомить их с общими понятиями (историческими и социологическими), объяснить им элементы исторической жизни. Это сложная и ответственная задача, которую должен решить учитель в процессе учебного сотрудничества с учащимися.</w:t>
      </w:r>
    </w:p>
    <w:p w:rsidR="003150FB" w:rsidRPr="002D2EA5" w:rsidRDefault="003150FB" w:rsidP="003150FB">
      <w:pPr>
        <w:pStyle w:val="a3"/>
        <w:rPr>
          <w:sz w:val="24"/>
          <w:szCs w:val="24"/>
        </w:rPr>
      </w:pPr>
      <w:r w:rsidRPr="002D2EA5">
        <w:rPr>
          <w:sz w:val="24"/>
          <w:szCs w:val="24"/>
        </w:rPr>
        <w:t>В соответствии с базисным учебным планом история относится к учебным предметам, обязательным для изучения на ступени среднего (полного) общего образования.</w:t>
      </w:r>
    </w:p>
    <w:p w:rsidR="003150FB" w:rsidRDefault="003150FB" w:rsidP="003150FB">
      <w:pPr>
        <w:pStyle w:val="a3"/>
        <w:rPr>
          <w:sz w:val="24"/>
          <w:szCs w:val="24"/>
        </w:rPr>
      </w:pPr>
      <w:r w:rsidRPr="002D2EA5">
        <w:rPr>
          <w:sz w:val="24"/>
          <w:szCs w:val="24"/>
        </w:rPr>
        <w:t>В соответствии с базисным учебным планом, программа предполагает также обобщающие уроки по отдельным разделам, повторение всего изученного за курс.</w:t>
      </w:r>
    </w:p>
    <w:p w:rsidR="003150FB" w:rsidRDefault="003150FB" w:rsidP="003150FB">
      <w:pPr>
        <w:pStyle w:val="a3"/>
        <w:rPr>
          <w:sz w:val="24"/>
          <w:szCs w:val="24"/>
        </w:rPr>
      </w:pPr>
    </w:p>
    <w:p w:rsidR="003150FB" w:rsidRPr="00360CCE" w:rsidRDefault="003150FB" w:rsidP="003150FB">
      <w:pPr>
        <w:pStyle w:val="a3"/>
        <w:jc w:val="center"/>
        <w:rPr>
          <w:b/>
          <w:sz w:val="28"/>
          <w:szCs w:val="28"/>
        </w:rPr>
      </w:pPr>
      <w:r w:rsidRPr="00360CCE">
        <w:rPr>
          <w:b/>
          <w:sz w:val="28"/>
          <w:szCs w:val="28"/>
        </w:rPr>
        <w:t>Количество учебных часов</w:t>
      </w:r>
    </w:p>
    <w:p w:rsidR="003150FB" w:rsidRDefault="003150FB" w:rsidP="003150FB">
      <w:pPr>
        <w:pStyle w:val="a3"/>
        <w:rPr>
          <w:sz w:val="24"/>
          <w:szCs w:val="24"/>
        </w:rPr>
      </w:pPr>
      <w:r>
        <w:rPr>
          <w:sz w:val="24"/>
          <w:szCs w:val="24"/>
        </w:rPr>
        <w:t>Объём рабочей программы, разработанной для 9 класса, согласно действующим нормам, составляет 68 часов в год и распределяется по 2 учебных  часа в неделю. В соответствии со спецификой разделов программы, данный объём распределяется следующим образом:</w:t>
      </w:r>
    </w:p>
    <w:p w:rsidR="003150FB" w:rsidRDefault="003150FB" w:rsidP="003150FB">
      <w:pPr>
        <w:pStyle w:val="a3"/>
        <w:rPr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944"/>
        <w:gridCol w:w="2088"/>
        <w:gridCol w:w="1622"/>
        <w:gridCol w:w="572"/>
        <w:gridCol w:w="1547"/>
        <w:gridCol w:w="641"/>
        <w:gridCol w:w="1437"/>
      </w:tblGrid>
      <w:tr w:rsidR="003150FB" w:rsidTr="007866FB">
        <w:tc>
          <w:tcPr>
            <w:tcW w:w="948" w:type="dxa"/>
            <w:vMerge w:val="restart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</w:t>
            </w:r>
          </w:p>
        </w:tc>
        <w:tc>
          <w:tcPr>
            <w:tcW w:w="2110" w:type="dxa"/>
            <w:vMerge w:val="restart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Объём учебного времени (час)</w:t>
            </w:r>
          </w:p>
        </w:tc>
        <w:tc>
          <w:tcPr>
            <w:tcW w:w="4344" w:type="dxa"/>
            <w:gridSpan w:val="4"/>
          </w:tcPr>
          <w:p w:rsidR="003150FB" w:rsidRDefault="003150FB" w:rsidP="007866F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Разделы рабочей программы</w:t>
            </w:r>
          </w:p>
        </w:tc>
        <w:tc>
          <w:tcPr>
            <w:tcW w:w="1449" w:type="dxa"/>
            <w:vMerge w:val="restart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</w:t>
            </w:r>
          </w:p>
        </w:tc>
      </w:tr>
      <w:tr w:rsidR="003150FB" w:rsidTr="007866FB">
        <w:tc>
          <w:tcPr>
            <w:tcW w:w="948" w:type="dxa"/>
            <w:vMerge/>
          </w:tcPr>
          <w:p w:rsidR="003150FB" w:rsidRDefault="003150FB" w:rsidP="007866F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110" w:type="dxa"/>
            <w:vMerge/>
          </w:tcPr>
          <w:p w:rsidR="003150FB" w:rsidRDefault="003150FB" w:rsidP="007866FB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142" w:type="dxa"/>
            <w:gridSpan w:val="2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России</w:t>
            </w:r>
          </w:p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202" w:type="dxa"/>
            <w:gridSpan w:val="2"/>
          </w:tcPr>
          <w:p w:rsidR="003150FB" w:rsidRDefault="003150FB" w:rsidP="007866F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Всеобщая история</w:t>
            </w:r>
          </w:p>
        </w:tc>
        <w:tc>
          <w:tcPr>
            <w:tcW w:w="1449" w:type="dxa"/>
            <w:vMerge/>
          </w:tcPr>
          <w:p w:rsidR="003150FB" w:rsidRDefault="003150FB" w:rsidP="007866FB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3150FB" w:rsidTr="007866FB">
        <w:tc>
          <w:tcPr>
            <w:tcW w:w="948" w:type="dxa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10" w:type="dxa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635" w:type="dxa"/>
          </w:tcPr>
          <w:p w:rsidR="003150FB" w:rsidRDefault="003150FB" w:rsidP="007866F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России </w:t>
            </w:r>
          </w:p>
        </w:tc>
        <w:tc>
          <w:tcPr>
            <w:tcW w:w="507" w:type="dxa"/>
          </w:tcPr>
          <w:p w:rsidR="003150FB" w:rsidRDefault="003150FB" w:rsidP="007866F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42ч</w:t>
            </w:r>
          </w:p>
        </w:tc>
        <w:tc>
          <w:tcPr>
            <w:tcW w:w="1559" w:type="dxa"/>
          </w:tcPr>
          <w:p w:rsidR="003150FB" w:rsidRDefault="003150FB" w:rsidP="007866F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Новая история</w:t>
            </w:r>
          </w:p>
        </w:tc>
        <w:tc>
          <w:tcPr>
            <w:tcW w:w="643" w:type="dxa"/>
          </w:tcPr>
          <w:p w:rsidR="003150FB" w:rsidRDefault="003150FB" w:rsidP="007866F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26ч</w:t>
            </w:r>
          </w:p>
        </w:tc>
        <w:tc>
          <w:tcPr>
            <w:tcW w:w="1449" w:type="dxa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3150FB" w:rsidRDefault="003150FB" w:rsidP="003150FB">
      <w:pPr>
        <w:pStyle w:val="a3"/>
        <w:rPr>
          <w:sz w:val="24"/>
          <w:szCs w:val="24"/>
        </w:rPr>
      </w:pPr>
    </w:p>
    <w:p w:rsidR="003150FB" w:rsidRDefault="003150FB" w:rsidP="003150FB">
      <w:pPr>
        <w:pStyle w:val="a3"/>
        <w:rPr>
          <w:sz w:val="24"/>
          <w:szCs w:val="24"/>
        </w:rPr>
      </w:pPr>
      <w:r>
        <w:rPr>
          <w:sz w:val="24"/>
          <w:szCs w:val="24"/>
        </w:rPr>
        <w:t>За учебный год запланировано провести</w:t>
      </w:r>
      <w:r w:rsidR="00E16E81">
        <w:rPr>
          <w:sz w:val="24"/>
          <w:szCs w:val="24"/>
        </w:rPr>
        <w:t>10 контрольны</w:t>
      </w:r>
      <w:r>
        <w:rPr>
          <w:sz w:val="24"/>
          <w:szCs w:val="24"/>
        </w:rPr>
        <w:t>х  работ по проверке знаний учащихся</w:t>
      </w:r>
    </w:p>
    <w:p w:rsidR="003150FB" w:rsidRDefault="003150FB" w:rsidP="003150FB">
      <w:pPr>
        <w:pStyle w:val="a3"/>
        <w:rPr>
          <w:sz w:val="24"/>
          <w:szCs w:val="24"/>
        </w:rPr>
      </w:pPr>
    </w:p>
    <w:p w:rsidR="00545706" w:rsidRDefault="00545706" w:rsidP="00545706">
      <w:pPr>
        <w:jc w:val="both"/>
        <w:rPr>
          <w:b/>
        </w:rPr>
      </w:pPr>
    </w:p>
    <w:p w:rsidR="00545706" w:rsidRDefault="00545706" w:rsidP="00545706">
      <w:pPr>
        <w:jc w:val="both"/>
        <w:rPr>
          <w:b/>
          <w:sz w:val="28"/>
          <w:szCs w:val="28"/>
        </w:rPr>
      </w:pPr>
    </w:p>
    <w:p w:rsidR="00545706" w:rsidRDefault="00545706" w:rsidP="00545706">
      <w:pPr>
        <w:jc w:val="both"/>
        <w:rPr>
          <w:b/>
          <w:sz w:val="28"/>
          <w:szCs w:val="28"/>
        </w:rPr>
      </w:pPr>
    </w:p>
    <w:p w:rsidR="00545706" w:rsidRDefault="00545706" w:rsidP="00545706">
      <w:pPr>
        <w:jc w:val="center"/>
        <w:rPr>
          <w:b/>
          <w:sz w:val="28"/>
          <w:szCs w:val="28"/>
        </w:rPr>
      </w:pPr>
    </w:p>
    <w:p w:rsidR="00545706" w:rsidRDefault="00545706" w:rsidP="00545706">
      <w:pPr>
        <w:jc w:val="center"/>
        <w:rPr>
          <w:b/>
          <w:sz w:val="28"/>
          <w:szCs w:val="28"/>
        </w:rPr>
      </w:pPr>
    </w:p>
    <w:p w:rsidR="00545706" w:rsidRDefault="00545706" w:rsidP="005457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 программы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  <w:rPr>
          <w:b/>
          <w:sz w:val="24"/>
          <w:szCs w:val="24"/>
        </w:rPr>
      </w:pPr>
      <w:r>
        <w:rPr>
          <w:b/>
          <w:color w:val="000000"/>
        </w:rPr>
        <w:t xml:space="preserve">История России в </w:t>
      </w:r>
      <w:r>
        <w:rPr>
          <w:b/>
          <w:color w:val="000000"/>
          <w:lang w:val="en-US"/>
        </w:rPr>
        <w:t>XX</w:t>
      </w:r>
      <w:r>
        <w:rPr>
          <w:b/>
          <w:color w:val="000000"/>
        </w:rPr>
        <w:t xml:space="preserve"> в. (42 ч)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  <w:r>
        <w:rPr>
          <w:b/>
          <w:bCs/>
          <w:color w:val="000000"/>
        </w:rPr>
        <w:t xml:space="preserve">Тема 1. </w:t>
      </w:r>
      <w:r>
        <w:rPr>
          <w:b/>
          <w:color w:val="000000"/>
        </w:rPr>
        <w:t>Россия на рубеже 19-20 в. (7 ч)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Российская империя на рубеже веков и ее место в мире. </w:t>
      </w:r>
      <w:r>
        <w:rPr>
          <w:color w:val="000000"/>
        </w:rPr>
        <w:t xml:space="preserve">Территориальная структура Российской империи, ее </w:t>
      </w:r>
      <w:proofErr w:type="spellStart"/>
      <w:r>
        <w:rPr>
          <w:color w:val="000000"/>
        </w:rPr>
        <w:t>геостратегическое</w:t>
      </w:r>
      <w:proofErr w:type="spellEnd"/>
      <w:r>
        <w:rPr>
          <w:color w:val="000000"/>
        </w:rPr>
        <w:t xml:space="preserve"> положение. Количественная и качественная (этническая) характеристика населения Российской империи.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Политическое развитие России в начале </w:t>
      </w:r>
      <w:r>
        <w:rPr>
          <w:i/>
          <w:iCs/>
          <w:color w:val="000000"/>
          <w:lang w:val="en-US"/>
        </w:rPr>
        <w:t>XX</w:t>
      </w:r>
      <w:r>
        <w:rPr>
          <w:i/>
          <w:iCs/>
          <w:color w:val="000000"/>
        </w:rPr>
        <w:t xml:space="preserve"> в. </w:t>
      </w:r>
      <w:r>
        <w:rPr>
          <w:color w:val="000000"/>
        </w:rPr>
        <w:t xml:space="preserve">Характеристика политической системы Российской империи начала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в.; необходимость ее </w:t>
      </w:r>
      <w:proofErr w:type="spellStart"/>
      <w:r>
        <w:rPr>
          <w:color w:val="000000"/>
        </w:rPr>
        <w:t>реформирования</w:t>
      </w:r>
      <w:proofErr w:type="gramStart"/>
      <w:r>
        <w:rPr>
          <w:color w:val="000000"/>
        </w:rPr>
        <w:t>.Л</w:t>
      </w:r>
      <w:proofErr w:type="gramEnd"/>
      <w:r>
        <w:rPr>
          <w:color w:val="000000"/>
        </w:rPr>
        <w:t>ичность</w:t>
      </w:r>
      <w:proofErr w:type="spellEnd"/>
      <w:r>
        <w:rPr>
          <w:color w:val="000000"/>
        </w:rPr>
        <w:t xml:space="preserve"> Николая </w:t>
      </w:r>
      <w:r>
        <w:rPr>
          <w:color w:val="000000"/>
          <w:lang w:val="en-US"/>
        </w:rPr>
        <w:t>II</w:t>
      </w:r>
      <w:r>
        <w:rPr>
          <w:color w:val="000000"/>
        </w:rPr>
        <w:t xml:space="preserve">, его политические воззрения. Либеральная (земская) программа политических преобразований.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Экономическое развитие России </w:t>
      </w:r>
      <w:proofErr w:type="gramStart"/>
      <w:r>
        <w:rPr>
          <w:i/>
          <w:iCs/>
          <w:color w:val="000000"/>
        </w:rPr>
        <w:t>в начале</w:t>
      </w:r>
      <w:proofErr w:type="gramEnd"/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XX</w:t>
      </w:r>
      <w:r>
        <w:rPr>
          <w:i/>
          <w:iCs/>
          <w:color w:val="000000"/>
        </w:rPr>
        <w:t xml:space="preserve"> в. </w:t>
      </w:r>
      <w:r>
        <w:rPr>
          <w:color w:val="000000"/>
        </w:rPr>
        <w:t xml:space="preserve">Особенности развития российской экономики начала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 Роль государства в экономике России. Иностранный капитал: причины его широко</w:t>
      </w:r>
      <w:r>
        <w:rPr>
          <w:color w:val="000000"/>
        </w:rPr>
        <w:softHyphen/>
        <w:t xml:space="preserve">го проникновения в страну, роль в развитии российской экономики.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Социальная структура Российской империи начала </w:t>
      </w:r>
      <w:r>
        <w:rPr>
          <w:i/>
          <w:iCs/>
          <w:color w:val="000000"/>
          <w:lang w:val="en-US"/>
        </w:rPr>
        <w:t>XX</w:t>
      </w:r>
      <w:r>
        <w:rPr>
          <w:i/>
          <w:iCs/>
          <w:color w:val="000000"/>
        </w:rPr>
        <w:t xml:space="preserve"> в. </w:t>
      </w:r>
      <w:r>
        <w:rPr>
          <w:color w:val="000000"/>
        </w:rPr>
        <w:t xml:space="preserve">Особенности социальной структуры российского общества начала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 Поместное дворянство, его экономическое положение и политическая роль в государстве. Характеристика русской буржуазии, ее неоднородность.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Внешняя политика Николая </w:t>
      </w:r>
      <w:r>
        <w:rPr>
          <w:i/>
          <w:iCs/>
          <w:color w:val="000000"/>
          <w:lang w:val="en-US"/>
        </w:rPr>
        <w:t>II</w:t>
      </w:r>
      <w:r>
        <w:rPr>
          <w:i/>
          <w:iCs/>
          <w:color w:val="000000"/>
        </w:rPr>
        <w:t xml:space="preserve">. </w:t>
      </w:r>
      <w:r>
        <w:rPr>
          <w:color w:val="000000"/>
        </w:rPr>
        <w:t xml:space="preserve">Внешнеполитические приоритеты России в начале царствования Николая </w:t>
      </w:r>
      <w:r>
        <w:rPr>
          <w:color w:val="000000"/>
          <w:lang w:val="en-US"/>
        </w:rPr>
        <w:t>II</w:t>
      </w:r>
      <w:r>
        <w:rPr>
          <w:color w:val="000000"/>
        </w:rPr>
        <w:t>. Миротворческая инициатива русского императора. Международная конференция в Гааге. «Большая азиатская программа» русского правительства. Втягивание России в дальневосточный конфликт. Русско-японская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 xml:space="preserve">война 1904-1905 гг. Ход военных действий на суше и на море. </w:t>
      </w:r>
      <w:proofErr w:type="spellStart"/>
      <w:r>
        <w:rPr>
          <w:color w:val="000000"/>
        </w:rPr>
        <w:t>Портсмутский</w:t>
      </w:r>
      <w:proofErr w:type="spellEnd"/>
      <w:r>
        <w:rPr>
          <w:color w:val="000000"/>
        </w:rPr>
        <w:t xml:space="preserve"> мир. Причины поражения России в войне.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Общественно-политические движения </w:t>
      </w:r>
      <w:proofErr w:type="gramStart"/>
      <w:r>
        <w:rPr>
          <w:i/>
          <w:iCs/>
          <w:color w:val="000000"/>
        </w:rPr>
        <w:t>в начале</w:t>
      </w:r>
      <w:proofErr w:type="gramEnd"/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en-US"/>
        </w:rPr>
        <w:t>XX</w:t>
      </w:r>
      <w:r>
        <w:rPr>
          <w:i/>
          <w:iCs/>
          <w:color w:val="000000"/>
        </w:rPr>
        <w:t xml:space="preserve"> в. </w:t>
      </w:r>
      <w:r>
        <w:rPr>
          <w:color w:val="000000"/>
        </w:rPr>
        <w:t>Предпосылки формирования и особенности генезиса политических партий в России. Классификация политических партий.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Российская социал-демократия. </w:t>
      </w:r>
      <w:proofErr w:type="gramStart"/>
      <w:r>
        <w:rPr>
          <w:color w:val="000000"/>
          <w:lang w:val="en-US"/>
        </w:rPr>
        <w:t>II</w:t>
      </w:r>
      <w:r>
        <w:rPr>
          <w:color w:val="000000"/>
        </w:rPr>
        <w:t xml:space="preserve"> съезд РСДРП.</w:t>
      </w:r>
      <w:proofErr w:type="gramEnd"/>
      <w:r>
        <w:rPr>
          <w:color w:val="000000"/>
        </w:rPr>
        <w:t xml:space="preserve"> Большевики и меньшевики. В. И. Ленин. Ю. О. Мартов.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Партия социалистов-революционеров. Особенности программных и тактических установок. В. М. Чернов. Деятельность Боевой организации. Е. </w:t>
      </w:r>
      <w:proofErr w:type="spellStart"/>
      <w:r>
        <w:rPr>
          <w:color w:val="000000"/>
        </w:rPr>
        <w:t>Азеф</w:t>
      </w:r>
      <w:proofErr w:type="spellEnd"/>
      <w:r>
        <w:rPr>
          <w:color w:val="000000"/>
        </w:rPr>
        <w:t>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>
        <w:rPr>
          <w:color w:val="000000"/>
        </w:rPr>
        <w:t>Радикализация</w:t>
      </w:r>
      <w:proofErr w:type="spellEnd"/>
      <w:r>
        <w:rPr>
          <w:color w:val="000000"/>
        </w:rPr>
        <w:t xml:space="preserve"> либерального движения. Влияние русско-японской войны на внутриполитическую ситуацию.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Первая русская революция. </w:t>
      </w:r>
      <w:r>
        <w:rPr>
          <w:color w:val="000000"/>
        </w:rPr>
        <w:t>Антиправительственное движение в 1901-1904гг. «</w:t>
      </w:r>
      <w:proofErr w:type="spellStart"/>
      <w:r>
        <w:rPr>
          <w:color w:val="000000"/>
        </w:rPr>
        <w:t>Зубатовский</w:t>
      </w:r>
      <w:proofErr w:type="spellEnd"/>
      <w:r>
        <w:rPr>
          <w:color w:val="000000"/>
        </w:rPr>
        <w:t xml:space="preserve"> социализм»: суть, перспективы, причины провала. Кровавое воскресенье. Причины революции. Основные революционные события.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Конституционно-демократическая партия и «Союз 17 октября»: политические доктрины, решение аграрного и национального вопросов, социальный состав, численность. П. Н. Милюков. А. И. </w:t>
      </w:r>
      <w:proofErr w:type="spellStart"/>
      <w:r>
        <w:rPr>
          <w:color w:val="000000"/>
        </w:rPr>
        <w:t>Гучков</w:t>
      </w:r>
      <w:proofErr w:type="spellEnd"/>
      <w:r>
        <w:rPr>
          <w:color w:val="000000"/>
        </w:rPr>
        <w:t>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lastRenderedPageBreak/>
        <w:t>Традиционалистские (монархические) партии и организации: программные лозунги, социальный состав, численность. Черносотенное движение. В. М. Пуришкевич.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Итоги революции.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Реформы П. А. Столыпина. </w:t>
      </w:r>
      <w:r>
        <w:rPr>
          <w:color w:val="000000"/>
        </w:rPr>
        <w:t xml:space="preserve">Альтернативы общественного развития России в 1906г. Деятельность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 Государственной думы, ее аграрные проекты.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proofErr w:type="gramStart"/>
      <w:r>
        <w:rPr>
          <w:color w:val="000000"/>
          <w:lang w:val="en-US"/>
        </w:rPr>
        <w:t>III</w:t>
      </w:r>
      <w:r>
        <w:rPr>
          <w:color w:val="000000"/>
        </w:rPr>
        <w:t xml:space="preserve"> Государственная дума.</w:t>
      </w:r>
      <w:proofErr w:type="gramEnd"/>
      <w:r>
        <w:rPr>
          <w:color w:val="000000"/>
        </w:rPr>
        <w:t xml:space="preserve"> Общественное и политическое развитие России в 1912-1914 гг. Свертывание курса на политическое и социальное реформаторство.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>Россия в</w:t>
      </w:r>
      <w:proofErr w:type="gramStart"/>
      <w:r>
        <w:rPr>
          <w:i/>
          <w:iCs/>
          <w:color w:val="000000"/>
        </w:rPr>
        <w:t xml:space="preserve"> П</w:t>
      </w:r>
      <w:proofErr w:type="gramEnd"/>
      <w:r>
        <w:rPr>
          <w:i/>
          <w:iCs/>
          <w:color w:val="000000"/>
        </w:rPr>
        <w:t xml:space="preserve">ервой мировой войне. </w:t>
      </w:r>
      <w:r>
        <w:rPr>
          <w:color w:val="000000"/>
        </w:rPr>
        <w:t>Русская внешняя политика после окончания русско-японской войны. Создание двух военно-политических блоков в Европе. Обострение русско-германских противоречий. Начало</w:t>
      </w:r>
      <w:proofErr w:type="gramStart"/>
      <w:r>
        <w:rPr>
          <w:color w:val="000000"/>
        </w:rPr>
        <w:t xml:space="preserve"> П</w:t>
      </w:r>
      <w:proofErr w:type="gramEnd"/>
      <w:r>
        <w:rPr>
          <w:color w:val="000000"/>
        </w:rPr>
        <w:t>ервой мировой войны, ее причины, цели и планы воюющих сторон. Военные действия на Восточном фронте в 1914-1916 гг. Итоги военной кампании 1914-1916 гг. Психологический перелом в армейских настроениях.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Обострение внутриполитической ситуации. </w:t>
      </w:r>
      <w:r>
        <w:rPr>
          <w:color w:val="000000"/>
        </w:rPr>
        <w:t>Влияние военного фактора на экономическое и социальное положение в стране. Война и психологическое состояние общества. Отношение политических партий к войне. «Верхи» в условиях войны. Дискредитация царизма и государственной власти. «</w:t>
      </w:r>
      <w:proofErr w:type="spellStart"/>
      <w:r>
        <w:rPr>
          <w:color w:val="000000"/>
        </w:rPr>
        <w:t>Распутинщина</w:t>
      </w:r>
      <w:proofErr w:type="spellEnd"/>
      <w:r>
        <w:rPr>
          <w:color w:val="000000"/>
        </w:rPr>
        <w:t xml:space="preserve">». </w:t>
      </w:r>
      <w:proofErr w:type="gramStart"/>
      <w:r>
        <w:rPr>
          <w:color w:val="000000"/>
          <w:lang w:val="en-US"/>
        </w:rPr>
        <w:t>IV</w:t>
      </w:r>
      <w:r>
        <w:rPr>
          <w:color w:val="000000"/>
        </w:rPr>
        <w:t xml:space="preserve"> Государственная дума.</w:t>
      </w:r>
      <w:proofErr w:type="gramEnd"/>
      <w:r>
        <w:rPr>
          <w:color w:val="000000"/>
        </w:rPr>
        <w:t xml:space="preserve"> Прогрессивный блок. Нарастание революционного движения.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Серебряный век русской культуры. </w:t>
      </w:r>
      <w:r>
        <w:rPr>
          <w:color w:val="000000"/>
        </w:rPr>
        <w:t xml:space="preserve">Духовное состояние русского общества </w:t>
      </w:r>
      <w:proofErr w:type="gramStart"/>
      <w:r>
        <w:rPr>
          <w:color w:val="000000"/>
        </w:rPr>
        <w:t>в начале</w:t>
      </w:r>
      <w:proofErr w:type="gramEnd"/>
      <w:r>
        <w:rPr>
          <w:color w:val="000000"/>
        </w:rPr>
        <w:t xml:space="preserve">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 Основные тенденции развития русской культуры начала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 Развитие науки. Просвещение. Литература: традиции реализма и новые направления. Серебряный век русской поэзии. Декаданс. Символизм. Футуризм. Акмеизм. Изобразительное искусство.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Драматический театр: традиции и новаторство. Музыка и исполнительское искусство. Русский балет. «Русские сезоны» С. Дягилева. Рождение кинематографа.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  <w:bCs/>
          <w:color w:val="000000"/>
        </w:rPr>
        <w:t xml:space="preserve">Тема 2. Великая Российская революция </w:t>
      </w:r>
      <w:r>
        <w:rPr>
          <w:b/>
          <w:color w:val="000000"/>
        </w:rPr>
        <w:t>(5 ч)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От Февраля к Октябрю. </w:t>
      </w:r>
      <w:r>
        <w:rPr>
          <w:color w:val="000000"/>
        </w:rPr>
        <w:t xml:space="preserve">Начало Февральской революции. Объективные и субъективные причины революции. Двоевластие: суть и причины его появления. Отречение Николая </w:t>
      </w:r>
      <w:r>
        <w:rPr>
          <w:color w:val="000000"/>
          <w:lang w:val="en-US"/>
        </w:rPr>
        <w:t>II</w:t>
      </w:r>
      <w:r>
        <w:rPr>
          <w:color w:val="000000"/>
        </w:rPr>
        <w:t>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Приоритеты новой власти. Курс на продолжение войны. Демократизация русского общества. Социально-экономическая политика. Рождение новой власти на местах.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Альтернативы развития страны после Февраля.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Возвращение из эмиграции В. И. Ленина. Апрельские тезисы. Выработка новой стратегии и тактики РСДР</w:t>
      </w:r>
      <w:proofErr w:type="gramStart"/>
      <w:r>
        <w:rPr>
          <w:color w:val="000000"/>
        </w:rPr>
        <w:t>П(</w:t>
      </w:r>
      <w:proofErr w:type="gramEnd"/>
      <w:r>
        <w:rPr>
          <w:color w:val="000000"/>
        </w:rPr>
        <w:t>б).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Апрельский кризис Временного правительства. Образование первого коалиционного правительства, его внутренняя и внешняя политика.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Июльские события в Петрограде. Переход РСДР</w:t>
      </w:r>
      <w:proofErr w:type="gramStart"/>
      <w:r>
        <w:rPr>
          <w:color w:val="000000"/>
        </w:rPr>
        <w:t>П(</w:t>
      </w:r>
      <w:proofErr w:type="gramEnd"/>
      <w:r>
        <w:rPr>
          <w:color w:val="000000"/>
        </w:rPr>
        <w:t>б) на нелегальное положение.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Выступление генерала Корнилова и его последствия. Курс большевистского руководства на вооруженный захват власти. Л.Д. Троцкий. Октябрьский переворот в Петрограде. Крах </w:t>
      </w:r>
      <w:proofErr w:type="spellStart"/>
      <w:proofErr w:type="gramStart"/>
      <w:r>
        <w:rPr>
          <w:color w:val="000000"/>
        </w:rPr>
        <w:t>право-либеральной</w:t>
      </w:r>
      <w:proofErr w:type="spellEnd"/>
      <w:proofErr w:type="gramEnd"/>
      <w:r>
        <w:rPr>
          <w:color w:val="000000"/>
        </w:rPr>
        <w:t xml:space="preserve"> альтернативы.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lastRenderedPageBreak/>
        <w:t xml:space="preserve">Становление советской власти. </w:t>
      </w:r>
      <w:proofErr w:type="gramStart"/>
      <w:r>
        <w:rPr>
          <w:color w:val="000000"/>
          <w:lang w:val="en-US"/>
        </w:rPr>
        <w:t>II</w:t>
      </w:r>
      <w:r>
        <w:rPr>
          <w:color w:val="000000"/>
        </w:rPr>
        <w:t xml:space="preserve"> Всероссийский съезд Советов. Первые декреты советской власти.</w:t>
      </w:r>
      <w:proofErr w:type="gramEnd"/>
      <w:r>
        <w:rPr>
          <w:color w:val="000000"/>
        </w:rPr>
        <w:t xml:space="preserve"> Создание коалиционного советского правительства. Судьба Учредительного собрания. Крах </w:t>
      </w:r>
      <w:proofErr w:type="spellStart"/>
      <w:r>
        <w:rPr>
          <w:color w:val="000000"/>
        </w:rPr>
        <w:t>леводемократической</w:t>
      </w:r>
      <w:proofErr w:type="spellEnd"/>
      <w:r>
        <w:rPr>
          <w:color w:val="000000"/>
        </w:rPr>
        <w:t xml:space="preserve"> альтернативы. </w:t>
      </w:r>
      <w:proofErr w:type="gramStart"/>
      <w:r>
        <w:rPr>
          <w:color w:val="000000"/>
          <w:lang w:val="en-US"/>
        </w:rPr>
        <w:t>III</w:t>
      </w:r>
      <w:r>
        <w:rPr>
          <w:color w:val="000000"/>
        </w:rPr>
        <w:t xml:space="preserve"> Всероссийский съезд Сове</w:t>
      </w:r>
      <w:r>
        <w:rPr>
          <w:color w:val="000000"/>
        </w:rPr>
        <w:softHyphen/>
        <w:t>тов. Формирование советской государственности.</w:t>
      </w:r>
      <w:proofErr w:type="gram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Брест-Литовский</w:t>
      </w:r>
      <w:proofErr w:type="spellEnd"/>
      <w:proofErr w:type="gramEnd"/>
      <w:r>
        <w:rPr>
          <w:color w:val="000000"/>
        </w:rPr>
        <w:t xml:space="preserve"> мирный договор; его условия, экономические и политические последствия их принятия.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Эволюция экономической политики советской власти. «Военный коммунизм». </w:t>
      </w:r>
      <w:r>
        <w:rPr>
          <w:color w:val="000000"/>
        </w:rPr>
        <w:t>Первые мероприятия советской власти в области промышленного производства, транспорта, торговли, банковской системы.</w:t>
      </w:r>
      <w:r>
        <w:rPr>
          <w:i/>
          <w:iCs/>
          <w:color w:val="000000"/>
        </w:rPr>
        <w:t xml:space="preserve"> Гражданская война. </w:t>
      </w:r>
      <w:r>
        <w:rPr>
          <w:color w:val="000000"/>
        </w:rPr>
        <w:t xml:space="preserve">Причины Гражданской войны и ее этапы. Расстановка противоборствующих сил. Первые вспышки Гражданской войны: поход генерала П.Н. Краснова на Петроград, вооруженное сопротивление в Москве, «мятеж» генерала Н.Я. </w:t>
      </w:r>
      <w:proofErr w:type="spellStart"/>
      <w:r>
        <w:rPr>
          <w:color w:val="000000"/>
        </w:rPr>
        <w:t>Духонина</w:t>
      </w:r>
      <w:proofErr w:type="spellEnd"/>
      <w:r>
        <w:rPr>
          <w:color w:val="000000"/>
        </w:rPr>
        <w:t xml:space="preserve">, выступления атаманов А.М. </w:t>
      </w:r>
      <w:proofErr w:type="spellStart"/>
      <w:r>
        <w:rPr>
          <w:color w:val="000000"/>
        </w:rPr>
        <w:t>Каледина</w:t>
      </w:r>
      <w:proofErr w:type="spellEnd"/>
      <w:r>
        <w:rPr>
          <w:color w:val="000000"/>
        </w:rPr>
        <w:t xml:space="preserve">, А.И. </w:t>
      </w:r>
      <w:proofErr w:type="spellStart"/>
      <w:r>
        <w:rPr>
          <w:color w:val="000000"/>
        </w:rPr>
        <w:t>Дутова</w:t>
      </w:r>
      <w:proofErr w:type="spellEnd"/>
      <w:r>
        <w:rPr>
          <w:color w:val="000000"/>
        </w:rPr>
        <w:t>, Г.С. Семенова. Формирование Белого движения. Создание Красной Армии. Иностранная интервенция: причины, масштаб, формы, районы оккупации.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Выступление чехословацкого корпуса. Формирование Восточного фронта. Ликвидация советской власти в Поволжье, на Урале, в Сибири и на Дальнем Востоке. Создание региональных правительств. Уфимская директория.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«Мятеж» адмирала А. В. Колчака. Политическая и социально-экономическая программа </w:t>
      </w:r>
      <w:proofErr w:type="spellStart"/>
      <w:r>
        <w:rPr>
          <w:color w:val="000000"/>
        </w:rPr>
        <w:t>колчаковского</w:t>
      </w:r>
      <w:proofErr w:type="spellEnd"/>
      <w:r>
        <w:rPr>
          <w:color w:val="000000"/>
        </w:rPr>
        <w:t xml:space="preserve"> правительства.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Формирование Южного фронта. Антибольшевистское восстание на Дону. </w:t>
      </w:r>
      <w:proofErr w:type="spellStart"/>
      <w:r>
        <w:rPr>
          <w:color w:val="000000"/>
        </w:rPr>
        <w:t>Всевеликое</w:t>
      </w:r>
      <w:proofErr w:type="spellEnd"/>
      <w:r>
        <w:rPr>
          <w:color w:val="000000"/>
        </w:rPr>
        <w:t xml:space="preserve"> Войско Донское атамана П.Л. Краснова. Добровольческая армия генерала А.И. Деникина. Характер белогвардейской власти на юге. Политические декларации и социально-экономическая политика. Белый террор. Движение зеленых. Н.И. Махно. Программа и тактика </w:t>
      </w:r>
      <w:proofErr w:type="spellStart"/>
      <w:r>
        <w:rPr>
          <w:color w:val="000000"/>
        </w:rPr>
        <w:t>махновского</w:t>
      </w:r>
      <w:proofErr w:type="spellEnd"/>
      <w:r>
        <w:rPr>
          <w:color w:val="000000"/>
        </w:rPr>
        <w:t xml:space="preserve"> движения. Военные действия на Южном фронте. Разгром армии Деникина.</w:t>
      </w:r>
    </w:p>
    <w:p w:rsidR="00545706" w:rsidRDefault="00545706" w:rsidP="00545706">
      <w:pPr>
        <w:ind w:firstLine="708"/>
        <w:jc w:val="both"/>
        <w:rPr>
          <w:color w:val="000000"/>
        </w:rPr>
      </w:pPr>
      <w:r>
        <w:rPr>
          <w:color w:val="000000"/>
        </w:rPr>
        <w:t>Северный фронт. Походы генерала Н. Н. Юденича на Петроград. Антибольшевистские выступления красноармейцев в фортах Красная Горка, Серая Лошадь, Обручев. Переход Красной Армии в контрнаступление. Падение Белого режима на севере.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Белый Крым. Социально-экономическая программа П. Н. Врангеля. Разгром Врангеля.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Гражданская война на национальных окраинах. Война с Польшей, ее классово-политический смысл и итоги. Окончание Гражданской войны. Причины победы красных.</w:t>
      </w:r>
      <w:r>
        <w:rPr>
          <w:color w:val="000000"/>
        </w:rPr>
        <w:tab/>
        <w:t xml:space="preserve">«Малая гражданская война». Крестьянские выступления в 1920-1921 гг. </w:t>
      </w:r>
      <w:proofErr w:type="spellStart"/>
      <w:r>
        <w:rPr>
          <w:color w:val="000000"/>
        </w:rPr>
        <w:t>Кронштадтское</w:t>
      </w:r>
      <w:proofErr w:type="spellEnd"/>
      <w:r>
        <w:rPr>
          <w:color w:val="000000"/>
        </w:rPr>
        <w:t xml:space="preserve"> восстание.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i/>
          <w:iCs/>
          <w:color w:val="000000"/>
        </w:rPr>
        <w:t xml:space="preserve">Новая экономическая политика. </w:t>
      </w:r>
      <w:r>
        <w:rPr>
          <w:color w:val="000000"/>
        </w:rPr>
        <w:t xml:space="preserve">Экономический и политический кризис начала 20-х гг. Переход к новой экономической политике. Сущность нэпа и его экономические итоги. Социальная структура и социальная психология в 20-е гг. Кризис нэпа, его причины. Альтернативные варианты преодоления кризисных явлений.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Развитие политического процесса в 20-е гг. </w:t>
      </w:r>
      <w:r>
        <w:rPr>
          <w:color w:val="000000"/>
        </w:rPr>
        <w:t xml:space="preserve">Отношение к нэпу в различных слоях населения и в партии. Эволюция взглядов В. И. Ленина на нэп.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Борьба за власть в политическом руководстве после смерти В. И. Ленина. Усиление И. В. Сталина.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Внешняя политика в 20-е гг. </w:t>
      </w:r>
      <w:r>
        <w:rPr>
          <w:color w:val="000000"/>
        </w:rPr>
        <w:t>Международная обстановка во время и после окончания Гражданской войны. Внешнеполитические аспекты причин победы большевиков в Гражданской войне.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lastRenderedPageBreak/>
        <w:t xml:space="preserve">Идея мировой революции и учреждение Коммунистического Интернационала. </w:t>
      </w:r>
      <w:proofErr w:type="gramStart"/>
      <w:r>
        <w:rPr>
          <w:color w:val="000000"/>
          <w:lang w:val="en-US"/>
        </w:rPr>
        <w:t>II</w:t>
      </w:r>
      <w:r>
        <w:rPr>
          <w:color w:val="000000"/>
        </w:rPr>
        <w:t xml:space="preserve"> конгресс Коминтерна.</w:t>
      </w:r>
      <w:proofErr w:type="gramEnd"/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Эволюция взглядов В. И. Ленина на идею мировой революции. Перенесение акцента на нормализацию отношений с мировыми державами и широкое привлечение иностранных капиталов в страну.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Прорыв мировой изоляции советской страны. Генуэзская кон</w:t>
      </w:r>
      <w:r>
        <w:rPr>
          <w:color w:val="000000"/>
        </w:rPr>
        <w:softHyphen/>
        <w:t xml:space="preserve">ференция. </w:t>
      </w:r>
      <w:proofErr w:type="spellStart"/>
      <w:r>
        <w:rPr>
          <w:color w:val="000000"/>
        </w:rPr>
        <w:t>Рапалльский</w:t>
      </w:r>
      <w:proofErr w:type="spellEnd"/>
      <w:r>
        <w:rPr>
          <w:color w:val="000000"/>
        </w:rPr>
        <w:t xml:space="preserve"> договор.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Новый курс Коминтерна. Международное признание СССР. Экономическое и политическое сотрудничество СССР и Германии. Американские фирмы на советском рынке.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Духовная жизнь. </w:t>
      </w:r>
      <w:r>
        <w:rPr>
          <w:color w:val="000000"/>
        </w:rPr>
        <w:t>Борьба с неграмотностью. Строительство советской школы. Начало создания «новой интеллигенции».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Большевистские приоритеты в науке. Положение научно-технической интеллигенции.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Творцы Серебряного века в советской России. Первая волна эмиграции. «Философский пароход». Сменовеховство. Большевики и церковь. Начало «нового искусства». Пролеткульт. Российская ассоциация пролетарских писателей. «Окна сатиры РОСТА». Кинематограф. Начало партийного наступления на культуру.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 xml:space="preserve">Жизнь, быт и психология людей в 20-е гг.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  <w:bCs/>
          <w:color w:val="000000"/>
        </w:rPr>
        <w:t xml:space="preserve">Тема 3. </w:t>
      </w:r>
      <w:r>
        <w:rPr>
          <w:b/>
          <w:color w:val="000000"/>
        </w:rPr>
        <w:t>СССР на путях строительства нового общества. (8 ч)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Экономическое развитие. </w:t>
      </w:r>
      <w:r>
        <w:rPr>
          <w:color w:val="000000"/>
        </w:rPr>
        <w:t>Хлебозаготовительный кризис 1927</w:t>
      </w:r>
      <w:r>
        <w:t>г.</w:t>
      </w:r>
      <w:proofErr w:type="gramStart"/>
      <w:r>
        <w:t>:</w:t>
      </w:r>
      <w:r>
        <w:rPr>
          <w:color w:val="000000"/>
        </w:rPr>
        <w:t>п</w:t>
      </w:r>
      <w:proofErr w:type="gramEnd"/>
      <w:r>
        <w:rPr>
          <w:color w:val="000000"/>
        </w:rPr>
        <w:t>ричины, проявления, меры к преодолению. Оформление двух точек зрения на причины и пути выхода из кризиса: И. В. Сталин против Н. И. Бухарина.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Социально-психологические предпосылки победы сталинской линии. Социально-политическая подготовка «великого перелома».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Индустриализация: цели, методы, источники. Первые пятилетки, их итоги.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Коллективизация. Раскулачивание. Форсированная индустриализация и насильственная коллективизация - неразрывная связь.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Результаты форсирования развития и его цена.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Политическая система. </w:t>
      </w:r>
      <w:r>
        <w:rPr>
          <w:color w:val="000000"/>
        </w:rPr>
        <w:t>Определение и основные черты тоталитарного режима и тоталитарного государства.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left="708"/>
        <w:jc w:val="both"/>
      </w:pPr>
      <w:r>
        <w:rPr>
          <w:color w:val="000000"/>
        </w:rPr>
        <w:t>Партия - ядро тоталитарной системы. Огосударствление партийного аппарата. Ликвидация остатков внутрипартийной демократии.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proofErr w:type="spellStart"/>
      <w:r>
        <w:rPr>
          <w:color w:val="000000"/>
        </w:rPr>
        <w:t>Идеологизация</w:t>
      </w:r>
      <w:proofErr w:type="spellEnd"/>
      <w:r>
        <w:rPr>
          <w:color w:val="000000"/>
        </w:rPr>
        <w:t xml:space="preserve"> общественной жизни. </w:t>
      </w: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средствами массовой информации. «Партийное влияние» на науку и культуру. Перестройка системы образования. Дальнейшее наступление на церковь. Культ вождя.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Система массовых организаций. Унификация общественной жизни. Репрессии.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lastRenderedPageBreak/>
        <w:t xml:space="preserve">Принятие Конституции </w:t>
      </w:r>
      <w:smartTag w:uri="urn:schemas-microsoft-com:office:smarttags" w:element="metricconverter">
        <w:smartTagPr>
          <w:attr w:name="ProductID" w:val="1936 г"/>
        </w:smartTagPr>
        <w:r>
          <w:rPr>
            <w:color w:val="000000"/>
          </w:rPr>
          <w:t>1936 г</w:t>
        </w:r>
      </w:smartTag>
      <w:r>
        <w:rPr>
          <w:color w:val="000000"/>
        </w:rPr>
        <w:t>. Попытки сопротивления тоталитарному режиму.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Социальная система. </w:t>
      </w:r>
      <w:r>
        <w:rPr>
          <w:color w:val="000000"/>
        </w:rPr>
        <w:t xml:space="preserve">Изменение социальной структуры общества. Конституция </w:t>
      </w:r>
      <w:smartTag w:uri="urn:schemas-microsoft-com:office:smarttags" w:element="metricconverter">
        <w:smartTagPr>
          <w:attr w:name="ProductID" w:val="1936 г"/>
        </w:smartTagPr>
        <w:r>
          <w:rPr>
            <w:color w:val="000000"/>
          </w:rPr>
          <w:t>1936 г</w:t>
        </w:r>
      </w:smartTag>
      <w:r>
        <w:rPr>
          <w:color w:val="000000"/>
        </w:rPr>
        <w:t>. о социальной структуре советского общества.</w:t>
      </w:r>
    </w:p>
    <w:p w:rsidR="00545706" w:rsidRDefault="00545706" w:rsidP="00545706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 «</w:t>
      </w:r>
      <w:proofErr w:type="spellStart"/>
      <w:r>
        <w:rPr>
          <w:color w:val="000000"/>
        </w:rPr>
        <w:t>Спецконтингент</w:t>
      </w:r>
      <w:proofErr w:type="spellEnd"/>
      <w:r>
        <w:rPr>
          <w:color w:val="000000"/>
        </w:rPr>
        <w:t>». ГУЛАГ как структурное подразделение советской экономики.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Номенклатура - верхний слой советской социальной системы. Состав. Иерархия. Психология. Система льгот и привилегий.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Внешняя политика. </w:t>
      </w:r>
      <w:r>
        <w:rPr>
          <w:color w:val="000000"/>
        </w:rPr>
        <w:t>Новый курс советской дипломатии. Отход от прогерманской ориентации. Поиски союза с демократическими странами. Принятие СССР в Лигу Наций. Борьба СССР за создание системы коллективной безопасности.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Коминтерн: курс на создание единого антифашистского фронта. СССР и война в Испании.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Мюнхенское соглашение и советская дипломатия. Дальневосточная политика СССР.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Духовная жизнь. </w:t>
      </w:r>
      <w:r>
        <w:rPr>
          <w:color w:val="000000"/>
        </w:rPr>
        <w:t>Идеологическое наступление на культуру. Школа и семья. Советская наука. Достижения советской физической школы. Успехи советских химиков. Достижения в биологии.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Советский кинематограф. Музыкальное творчество. Песенное искусство. Живопись. Литература.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Культурная революция и ее итоги. Жизнь и быт людей в 30-е гг. Психологическое состояние общества.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  <w:bCs/>
          <w:color w:val="000000"/>
        </w:rPr>
        <w:t xml:space="preserve">Тема 4. </w:t>
      </w:r>
      <w:r>
        <w:rPr>
          <w:b/>
          <w:color w:val="000000"/>
        </w:rPr>
        <w:t>Великая Отечественная война (7 ч)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СССР накануне войны. Советско-германские отношения. </w:t>
      </w:r>
      <w:r>
        <w:rPr>
          <w:color w:val="000000"/>
        </w:rPr>
        <w:t>Развитие политического процесса в Европе после заключения Мюнхенского договора.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Причины нового советско-германского сближения. Советско-германские договоры </w:t>
      </w:r>
      <w:smartTag w:uri="urn:schemas-microsoft-com:office:smarttags" w:element="metricconverter">
        <w:smartTagPr>
          <w:attr w:name="ProductID" w:val="1939 г"/>
        </w:smartTagPr>
        <w:r>
          <w:rPr>
            <w:color w:val="000000"/>
          </w:rPr>
          <w:t>1939 г</w:t>
        </w:r>
      </w:smartTag>
      <w:r>
        <w:rPr>
          <w:color w:val="000000"/>
        </w:rPr>
        <w:t>. Реализация СССР секретных протоколов. Война с Финляндией и ее итоги.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Укрепление обороноспособности страны: успехи и просчеты.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Подготовка Германии к нападению на СССР.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Начало Великой Отечественной войны. Боевые действия зимой-летом </w:t>
      </w:r>
      <w:smartTag w:uri="urn:schemas-microsoft-com:office:smarttags" w:element="metricconverter">
        <w:smartTagPr>
          <w:attr w:name="ProductID" w:val="1942 г"/>
        </w:smartTagPr>
        <w:r>
          <w:rPr>
            <w:i/>
            <w:iCs/>
            <w:color w:val="000000"/>
          </w:rPr>
          <w:t>1942 г</w:t>
        </w:r>
      </w:smartTag>
      <w:r>
        <w:rPr>
          <w:i/>
          <w:iCs/>
          <w:color w:val="000000"/>
        </w:rPr>
        <w:t xml:space="preserve">. </w:t>
      </w:r>
      <w:r>
        <w:rPr>
          <w:color w:val="000000"/>
        </w:rPr>
        <w:t>Проблемы внезапности нападения Германии на СССР. Вторжение немецких войск. Первые мероприятия советского правительства по организации отпора врагу. Периодизация военных действий.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Оборонительные сражения летом - осенью </w:t>
      </w:r>
      <w:smartTag w:uri="urn:schemas-microsoft-com:office:smarttags" w:element="metricconverter">
        <w:smartTagPr>
          <w:attr w:name="ProductID" w:val="1941 г"/>
        </w:smartTagPr>
        <w:r>
          <w:rPr>
            <w:color w:val="000000"/>
          </w:rPr>
          <w:t>1941 г</w:t>
        </w:r>
      </w:smartTag>
      <w:r>
        <w:rPr>
          <w:color w:val="000000"/>
        </w:rPr>
        <w:t>. Героизм советских воинов. Причины неудач Красной Армии. Нацистский «новый порядок» на оккупированной территории, массовое уничтожение людей. Приказ № 270. Битва под Москвой.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Разгром немецких войск под Москвой. Зимнее наступление Красной Армии, его итоги.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Неудачи советских вой</w:t>
      </w:r>
      <w:proofErr w:type="gramStart"/>
      <w:r>
        <w:rPr>
          <w:color w:val="000000"/>
        </w:rPr>
        <w:t>ск в Кр</w:t>
      </w:r>
      <w:proofErr w:type="gramEnd"/>
      <w:r>
        <w:rPr>
          <w:color w:val="000000"/>
        </w:rPr>
        <w:t>ыму и под Харьковом. Летнее наступление немецких войск. Приказ № 227. Сталинградская битва. Сражения на Кавказе. Создание антигитлеровской коалиции. Тегеранская конференция.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lastRenderedPageBreak/>
        <w:t xml:space="preserve">Тыл. </w:t>
      </w:r>
      <w:r>
        <w:rPr>
          <w:color w:val="000000"/>
        </w:rPr>
        <w:t>Морально-психологическое состояние советских людей после вторжения немецких войск. Церковь в период Великой Отече</w:t>
      </w:r>
      <w:r>
        <w:rPr>
          <w:color w:val="000000"/>
        </w:rPr>
        <w:softHyphen/>
        <w:t>ственной войны. Эвакуация. Героический труд в тылу. Жизнь и быт. Наука и образование в годы войны. Художественная культура.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Коренной перелом в ходе Великой Отечественной войны. </w:t>
      </w:r>
      <w:r>
        <w:rPr>
          <w:color w:val="000000"/>
        </w:rPr>
        <w:t>Разгром немецких войск под Сталинградом. Начало массового изгнания захватчиков с советской земли. Результаты зимнего наступления Красной Армии. Борьба в тылу врага; партизанское движение.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Битва на Курской дуге, ее итоги и значение. Битва за Днепр. Освобождение Донбасса, Правобережной Украины. Итоги летне-осенней кампании </w:t>
      </w:r>
      <w:smartTag w:uri="urn:schemas-microsoft-com:office:smarttags" w:element="metricconverter">
        <w:smartTagPr>
          <w:attr w:name="ProductID" w:val="1943 г"/>
        </w:smartTagPr>
        <w:r>
          <w:rPr>
            <w:color w:val="000000"/>
          </w:rPr>
          <w:t>1943 г</w:t>
        </w:r>
      </w:smartTag>
      <w:r>
        <w:rPr>
          <w:color w:val="000000"/>
        </w:rPr>
        <w:t>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Соотношение сил на Восточном фронте к началу </w:t>
      </w:r>
      <w:smartTag w:uri="urn:schemas-microsoft-com:office:smarttags" w:element="metricconverter">
        <w:smartTagPr>
          <w:attr w:name="ProductID" w:val="1944 г"/>
        </w:smartTagPr>
        <w:r>
          <w:rPr>
            <w:color w:val="000000"/>
          </w:rPr>
          <w:t>1944 г</w:t>
        </w:r>
      </w:smartTag>
      <w:r>
        <w:rPr>
          <w:color w:val="000000"/>
        </w:rPr>
        <w:t>. Итоги зимнего наступления Красной Армии. Освобождение Украины и Крыма. Открытие второго фронта.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Завершающий период Великой Отечественной войны. </w:t>
      </w:r>
      <w:r>
        <w:rPr>
          <w:color w:val="000000"/>
        </w:rPr>
        <w:t xml:space="preserve">Наступление советских войск летом </w:t>
      </w:r>
      <w:smartTag w:uri="urn:schemas-microsoft-com:office:smarttags" w:element="metricconverter">
        <w:smartTagPr>
          <w:attr w:name="ProductID" w:val="1944 г"/>
        </w:smartTagPr>
        <w:r>
          <w:rPr>
            <w:color w:val="000000"/>
          </w:rPr>
          <w:t>1944 г</w:t>
        </w:r>
      </w:smartTag>
      <w:r>
        <w:rPr>
          <w:color w:val="000000"/>
        </w:rPr>
        <w:t>. Операция «Багратион». Разгром немецких вой</w:t>
      </w:r>
      <w:proofErr w:type="gramStart"/>
      <w:r>
        <w:rPr>
          <w:color w:val="000000"/>
        </w:rPr>
        <w:t>ск в Пр</w:t>
      </w:r>
      <w:proofErr w:type="gramEnd"/>
      <w:r>
        <w:rPr>
          <w:color w:val="000000"/>
        </w:rPr>
        <w:t>ибалтике. Победа на Балканах. Завершающие сражения Красной Армии в Европе. Крымская конференция.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Берлинская операция. Капитуляция фашистской Германии. Потсдамская конференция.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Разгром японских войск в Маньчжурии.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Причины победы Советского Союза над фашизмом. Итоги и цена победы.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  <w:bCs/>
          <w:color w:val="000000"/>
        </w:rPr>
        <w:t xml:space="preserve">Тема 5. </w:t>
      </w:r>
      <w:r>
        <w:rPr>
          <w:b/>
          <w:color w:val="000000"/>
        </w:rPr>
        <w:t>СССР в  1945 - 1964 гг. (5 ч)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Послевоенное восстановление хозяйства. </w:t>
      </w:r>
      <w:r>
        <w:rPr>
          <w:color w:val="000000"/>
        </w:rPr>
        <w:t>Состояние экономики страны после окончания войны. Экономические дискуссии 1945-1946 гг. Восстановление и развитие промышленности. Трудности и проблемы сельского хозяйства. Жизнь и быт людей.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Политическое развитие страны. </w:t>
      </w:r>
      <w:r>
        <w:rPr>
          <w:color w:val="000000"/>
        </w:rPr>
        <w:t xml:space="preserve">«Демократический импульс» войны. Изменения в структурах власти. Система </w:t>
      </w:r>
      <w:proofErr w:type="spellStart"/>
      <w:r>
        <w:rPr>
          <w:color w:val="000000"/>
        </w:rPr>
        <w:t>ГУЛАГа</w:t>
      </w:r>
      <w:proofErr w:type="spellEnd"/>
      <w:r>
        <w:rPr>
          <w:color w:val="000000"/>
        </w:rPr>
        <w:t xml:space="preserve"> в послевоенные годы. Национальная политика. Правящая партия и общественные организации </w:t>
      </w:r>
      <w:proofErr w:type="gramStart"/>
      <w:r>
        <w:rPr>
          <w:color w:val="000000"/>
        </w:rPr>
        <w:t>в первые</w:t>
      </w:r>
      <w:proofErr w:type="gramEnd"/>
      <w:r>
        <w:rPr>
          <w:color w:val="000000"/>
        </w:rPr>
        <w:t xml:space="preserve"> послевоенные годы.</w:t>
      </w:r>
    </w:p>
    <w:p w:rsidR="00545706" w:rsidRDefault="00545706" w:rsidP="00545706">
      <w:pPr>
        <w:ind w:firstLine="708"/>
        <w:jc w:val="both"/>
        <w:rPr>
          <w:color w:val="000000"/>
        </w:rPr>
      </w:pPr>
      <w:r>
        <w:rPr>
          <w:i/>
          <w:iCs/>
          <w:color w:val="000000"/>
        </w:rPr>
        <w:t xml:space="preserve">Идеология и культура. </w:t>
      </w:r>
      <w:r>
        <w:rPr>
          <w:color w:val="000000"/>
        </w:rPr>
        <w:t>Идеологические кампании 40-х гг. Эволюция официальной идеологии. Образование. Противоречия в развитии литературы, театра, кино, музыки. Научные дискуссии.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Внешняя политика. </w:t>
      </w:r>
      <w:r>
        <w:rPr>
          <w:color w:val="000000"/>
        </w:rPr>
        <w:t xml:space="preserve">СССР в системе послевоенных международных отношений. Формирование двух военно-политических блоков государств. Начало «холодной войны».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Изменения политической системы. </w:t>
      </w:r>
      <w:r>
        <w:rPr>
          <w:color w:val="000000"/>
        </w:rPr>
        <w:t xml:space="preserve">Смерть Сталина и борьба за власть. Г.М. Маленков. Л.П. Берия. Н.С. Хрущев. </w:t>
      </w:r>
      <w:proofErr w:type="gramStart"/>
      <w:r>
        <w:rPr>
          <w:color w:val="000000"/>
          <w:lang w:val="en-US"/>
        </w:rPr>
        <w:t>XX</w:t>
      </w:r>
      <w:r>
        <w:rPr>
          <w:color w:val="000000"/>
        </w:rPr>
        <w:t xml:space="preserve"> съезд КПСС.</w:t>
      </w:r>
      <w:proofErr w:type="gramEnd"/>
      <w:r>
        <w:rPr>
          <w:color w:val="000000"/>
        </w:rPr>
        <w:t xml:space="preserve"> Критика культа личности и ее пределы. Начало реабилитации жертв политических репрессий. Реорганизация государственных органов, партийных и общественных организаций. Третья Программа КПСС (</w:t>
      </w:r>
      <w:smartTag w:uri="urn:schemas-microsoft-com:office:smarttags" w:element="metricconverter">
        <w:smartTagPr>
          <w:attr w:name="ProductID" w:val="1961 г"/>
        </w:smartTagPr>
        <w:r>
          <w:rPr>
            <w:color w:val="000000"/>
          </w:rPr>
          <w:t>1961 г</w:t>
        </w:r>
      </w:smartTag>
      <w:r>
        <w:rPr>
          <w:color w:val="000000"/>
        </w:rPr>
        <w:t>.). Разработка новой Конституции СССР.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Экономическое и социальное развитие. </w:t>
      </w:r>
      <w:r>
        <w:rPr>
          <w:color w:val="000000"/>
        </w:rPr>
        <w:t>Экономический курс Маленкова. Сельскохозяйственная политика Хрущева. Начало освоения целинных и залежных земель. Реформа управления промы</w:t>
      </w:r>
      <w:r>
        <w:rPr>
          <w:color w:val="000000"/>
        </w:rPr>
        <w:softHyphen/>
        <w:t>шленностью. Создание совнархозов. Завершение построения экономических основ индустриального общества в СССР. Особенности социальной политики. Жилищное строительство.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lastRenderedPageBreak/>
        <w:t xml:space="preserve">Развитие науки и образования. </w:t>
      </w:r>
      <w:r>
        <w:rPr>
          <w:color w:val="000000"/>
        </w:rPr>
        <w:t>Научно-техническая революция в СССР. Запуск первого искусственного спутника Земли (</w:t>
      </w:r>
      <w:smartTag w:uri="urn:schemas-microsoft-com:office:smarttags" w:element="metricconverter">
        <w:smartTagPr>
          <w:attr w:name="ProductID" w:val="1957 г"/>
        </w:smartTagPr>
        <w:r>
          <w:rPr>
            <w:color w:val="000000"/>
          </w:rPr>
          <w:t>1957 г</w:t>
        </w:r>
      </w:smartTag>
      <w:r>
        <w:rPr>
          <w:color w:val="000000"/>
        </w:rPr>
        <w:t xml:space="preserve">.). Первый пилотируемый полет в космос Ю.А.Гагарина 12 апреля </w:t>
      </w:r>
      <w:smartTag w:uri="urn:schemas-microsoft-com:office:smarttags" w:element="metricconverter">
        <w:smartTagPr>
          <w:attr w:name="ProductID" w:val="1961 г"/>
        </w:smartTagPr>
        <w:r>
          <w:rPr>
            <w:color w:val="000000"/>
          </w:rPr>
          <w:t>1961 г</w:t>
        </w:r>
      </w:smartTag>
      <w:r>
        <w:rPr>
          <w:color w:val="000000"/>
        </w:rPr>
        <w:t>. Открытия советских ученых в важнейших областях науки. С.П. Королев. М.В. Келдыш. И.В. Курчатов. А.Д. Сахаров. Реформа школы 1958г.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Духовная жизнь. </w:t>
      </w:r>
      <w:r>
        <w:rPr>
          <w:color w:val="000000"/>
        </w:rPr>
        <w:t xml:space="preserve">Зарождение обновленческого направления в советской литературе. И. Эренбург. В. Панова. А. Твардовский. Д. </w:t>
      </w:r>
      <w:proofErr w:type="spellStart"/>
      <w:r>
        <w:rPr>
          <w:color w:val="000000"/>
        </w:rPr>
        <w:t>Гранин</w:t>
      </w:r>
      <w:proofErr w:type="spellEnd"/>
      <w:r>
        <w:rPr>
          <w:color w:val="000000"/>
        </w:rPr>
        <w:t>. В. Дудинцев. Р. Рождественский. Е. Евтушенко. А. Вознесенский. А. Солженицын.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Ослабление идеологического давления в области музыкального искусства, живописи, кинематографии.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Внешняя политика. </w:t>
      </w:r>
      <w:r>
        <w:rPr>
          <w:color w:val="000000"/>
        </w:rPr>
        <w:t>Выработка новых подходов во внешней политике. Мирное сосуществование госуда</w:t>
      </w:r>
      <w:proofErr w:type="gramStart"/>
      <w:r>
        <w:rPr>
          <w:color w:val="000000"/>
        </w:rPr>
        <w:t>рств с р</w:t>
      </w:r>
      <w:proofErr w:type="gramEnd"/>
      <w:r>
        <w:rPr>
          <w:color w:val="000000"/>
        </w:rPr>
        <w:t xml:space="preserve">азличным общественным строем. Возобновление диалога с Западом. Попытки начала разоружения. Берлинский кризис </w:t>
      </w:r>
      <w:smartTag w:uri="urn:schemas-microsoft-com:office:smarttags" w:element="metricconverter">
        <w:smartTagPr>
          <w:attr w:name="ProductID" w:val="1961 г"/>
        </w:smartTagPr>
        <w:r>
          <w:rPr>
            <w:color w:val="000000"/>
          </w:rPr>
          <w:t>1961 г</w:t>
        </w:r>
      </w:smartTag>
      <w:r>
        <w:rPr>
          <w:color w:val="000000"/>
        </w:rPr>
        <w:t xml:space="preserve">. </w:t>
      </w:r>
      <w:proofErr w:type="spellStart"/>
      <w:r>
        <w:rPr>
          <w:color w:val="000000"/>
        </w:rPr>
        <w:t>Карибский</w:t>
      </w:r>
      <w:proofErr w:type="spellEnd"/>
      <w:r>
        <w:rPr>
          <w:color w:val="000000"/>
        </w:rPr>
        <w:t xml:space="preserve"> кризис </w:t>
      </w:r>
      <w:smartTag w:uri="urn:schemas-microsoft-com:office:smarttags" w:element="metricconverter">
        <w:smartTagPr>
          <w:attr w:name="ProductID" w:val="1962 г"/>
        </w:smartTagPr>
        <w:r>
          <w:rPr>
            <w:color w:val="000000"/>
          </w:rPr>
          <w:t>1962 г</w:t>
        </w:r>
      </w:smartTag>
      <w:r>
        <w:rPr>
          <w:color w:val="000000"/>
        </w:rPr>
        <w:t>. Поиски новых подходов в отношениях со странами социализма. КПСС и международное коммунистическое и рабочее движение. Отношения СССР со странами «третьего мира».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  <w:bCs/>
          <w:color w:val="000000"/>
        </w:rPr>
        <w:t xml:space="preserve">Тема 6. </w:t>
      </w:r>
      <w:r>
        <w:rPr>
          <w:b/>
          <w:color w:val="000000"/>
        </w:rPr>
        <w:t>СССР в 1964 - 1991гг. (4ч)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</w:pPr>
      <w:r>
        <w:rPr>
          <w:i/>
          <w:iCs/>
          <w:color w:val="000000"/>
        </w:rPr>
        <w:t xml:space="preserve">Политическое развитие. </w:t>
      </w:r>
      <w:r>
        <w:rPr>
          <w:color w:val="000000"/>
        </w:rPr>
        <w:t xml:space="preserve">Отстранение Н. С. Хрущева от власти в октябре </w:t>
      </w:r>
      <w:smartTag w:uri="urn:schemas-microsoft-com:office:smarttags" w:element="metricconverter">
        <w:smartTagPr>
          <w:attr w:name="ProductID" w:val="1964 г"/>
        </w:smartTagPr>
        <w:r>
          <w:rPr>
            <w:color w:val="000000"/>
          </w:rPr>
          <w:t>1964 г</w:t>
        </w:r>
      </w:smartTag>
      <w:r>
        <w:rPr>
          <w:color w:val="000000"/>
        </w:rPr>
        <w:t xml:space="preserve">. Л. И. Брежнев. А. Н. Косыгин. Усиление позиций партийно-государственной номенклатуры. Курс на «стабильность кадров». </w:t>
      </w:r>
      <w:proofErr w:type="gramStart"/>
      <w:r>
        <w:rPr>
          <w:color w:val="000000"/>
          <w:lang w:val="en-US"/>
        </w:rPr>
        <w:t>XXIII</w:t>
      </w:r>
      <w:r>
        <w:rPr>
          <w:color w:val="000000"/>
        </w:rPr>
        <w:t xml:space="preserve"> съезд КПСС и проведение «контрреформ» в политической сфере.</w:t>
      </w:r>
      <w:proofErr w:type="gramEnd"/>
      <w:r>
        <w:rPr>
          <w:color w:val="000000"/>
        </w:rPr>
        <w:t xml:space="preserve"> Укрепление роли армии и органов безопас</w:t>
      </w:r>
      <w:r>
        <w:rPr>
          <w:color w:val="000000"/>
        </w:rPr>
        <w:softHyphen/>
        <w:t xml:space="preserve">ности. Реформирование КГБ. Конституция СССР </w:t>
      </w:r>
      <w:smartTag w:uri="urn:schemas-microsoft-com:office:smarttags" w:element="metricconverter">
        <w:smartTagPr>
          <w:attr w:name="ProductID" w:val="1977 г"/>
        </w:smartTagPr>
        <w:r>
          <w:rPr>
            <w:color w:val="000000"/>
          </w:rPr>
          <w:t>1977 г</w:t>
        </w:r>
      </w:smartTag>
      <w:r>
        <w:rPr>
          <w:color w:val="000000"/>
        </w:rPr>
        <w:t>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Экономика «развитого социализма». </w:t>
      </w:r>
      <w:r>
        <w:rPr>
          <w:color w:val="000000"/>
        </w:rPr>
        <w:t xml:space="preserve">Предпосылки и основные задачи реформирования экономики СССР. Аграрная реформа </w:t>
      </w:r>
      <w:smartTag w:uri="urn:schemas-microsoft-com:office:smarttags" w:element="metricconverter">
        <w:smartTagPr>
          <w:attr w:name="ProductID" w:val="1965 г"/>
        </w:smartTagPr>
        <w:r>
          <w:rPr>
            <w:color w:val="000000"/>
          </w:rPr>
          <w:t>1965 г</w:t>
        </w:r>
      </w:smartTag>
      <w:r>
        <w:rPr>
          <w:color w:val="000000"/>
        </w:rPr>
        <w:t xml:space="preserve">. и ее результаты. Реформа промышленности </w:t>
      </w:r>
      <w:smartTag w:uri="urn:schemas-microsoft-com:office:smarttags" w:element="metricconverter">
        <w:smartTagPr>
          <w:attr w:name="ProductID" w:val="1965 г"/>
        </w:smartTagPr>
        <w:r>
          <w:rPr>
            <w:color w:val="000000"/>
          </w:rPr>
          <w:t>1965 г</w:t>
        </w:r>
      </w:smartTag>
      <w:r>
        <w:rPr>
          <w:color w:val="000000"/>
        </w:rPr>
        <w:t>.: цели, содержание, результаты. Нарастающее отставание СССР в научно-технической сфере. Особенности социальной политики.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Общественная жизнь. </w:t>
      </w:r>
      <w:r>
        <w:rPr>
          <w:color w:val="000000"/>
        </w:rPr>
        <w:t xml:space="preserve">Развитие художественной культуры. Концепция «развитого социализма». Теория «обострения идеологической борьбы». Противоречия в развитии художественной культуры. Усиление идеологического </w:t>
      </w:r>
      <w:proofErr w:type="gramStart"/>
      <w:r>
        <w:rPr>
          <w:color w:val="000000"/>
        </w:rPr>
        <w:t>контроля за</w:t>
      </w:r>
      <w:proofErr w:type="gramEnd"/>
      <w:r>
        <w:rPr>
          <w:color w:val="000000"/>
        </w:rPr>
        <w:t xml:space="preserve"> средствами массовой информации, учреждениями культуры. Литература в борьбе с идеологией застоя.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Внешняя политика. </w:t>
      </w:r>
      <w:r>
        <w:rPr>
          <w:color w:val="000000"/>
        </w:rPr>
        <w:t>Установление военно-стратегического паритета между СССР и США. Переход к политике разрядки международной напряженности в отношениях Восток-Запад. Совещание по безопасности и сотрудничеству в Европе. СССР в региональных конфликтах. Участие СССР в войне в Афганистане. Завершение периода разрядки. Отношения СССР со странами социализма. Доктрина Брежнева. Страны «третьего мира» во внешней политике советского руководства.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545706" w:rsidRDefault="00545706" w:rsidP="00545706">
      <w:pPr>
        <w:ind w:firstLine="708"/>
        <w:jc w:val="both"/>
      </w:pPr>
      <w:r>
        <w:rPr>
          <w:i/>
          <w:iCs/>
          <w:color w:val="000000"/>
        </w:rPr>
        <w:t xml:space="preserve">Реформа политической системы. </w:t>
      </w:r>
      <w:r>
        <w:rPr>
          <w:color w:val="000000"/>
        </w:rPr>
        <w:t xml:space="preserve">Смерть Л. И. Брежнева. Ю. В. Андропов. М. С. Горбачев. «Кадровая революция». Всесоюзная партийная конференция и реформа политической системы </w:t>
      </w:r>
      <w:smartTag w:uri="urn:schemas-microsoft-com:office:smarttags" w:element="metricconverter">
        <w:smartTagPr>
          <w:attr w:name="ProductID" w:val="1988 г"/>
        </w:smartTagPr>
        <w:r>
          <w:rPr>
            <w:color w:val="000000"/>
          </w:rPr>
          <w:t>1988 г</w:t>
        </w:r>
      </w:smartTag>
      <w:r>
        <w:rPr>
          <w:color w:val="000000"/>
        </w:rPr>
        <w:t xml:space="preserve">. Проведение выборов народных депутатов СССР </w:t>
      </w:r>
      <w:smartTag w:uri="urn:schemas-microsoft-com:office:smarttags" w:element="metricconverter">
        <w:smartTagPr>
          <w:attr w:name="ProductID" w:val="1989 г"/>
        </w:smartTagPr>
        <w:r>
          <w:rPr>
            <w:color w:val="000000"/>
          </w:rPr>
          <w:t>1989 г</w:t>
        </w:r>
      </w:smartTag>
      <w:proofErr w:type="gramStart"/>
      <w:r>
        <w:rPr>
          <w:color w:val="000000"/>
        </w:rPr>
        <w:t>.В</w:t>
      </w:r>
      <w:proofErr w:type="gramEnd"/>
      <w:r>
        <w:rPr>
          <w:color w:val="000000"/>
        </w:rPr>
        <w:t xml:space="preserve">озрождение российской многопартийности. Либеральные, социалистические, национальные партии и общественно-политические движения. Национальная политика и межнациональные отношения. Власть и церковь в годы перестройки. Августовский политический кризис </w:t>
      </w:r>
      <w:smartTag w:uri="urn:schemas-microsoft-com:office:smarttags" w:element="metricconverter">
        <w:smartTagPr>
          <w:attr w:name="ProductID" w:val="1991 г"/>
        </w:smartTagPr>
        <w:r>
          <w:rPr>
            <w:color w:val="000000"/>
          </w:rPr>
          <w:t>1991 г</w:t>
        </w:r>
      </w:smartTag>
      <w:r>
        <w:rPr>
          <w:color w:val="000000"/>
        </w:rPr>
        <w:t xml:space="preserve">. и его последствия. Роспуск </w:t>
      </w:r>
      <w:r>
        <w:rPr>
          <w:color w:val="000000"/>
        </w:rPr>
        <w:lastRenderedPageBreak/>
        <w:t>КПСС. Обострение межнациональных противоречий. Провозглашение союзными республиками суверенитета. Распад СССР. Образование СНГ.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Экономические реформы 1985-1991 гг. </w:t>
      </w:r>
      <w:r>
        <w:rPr>
          <w:color w:val="000000"/>
        </w:rPr>
        <w:t xml:space="preserve">Состояние экономики СССР в середине 80-х гг. Стратегия «ускорения социально-экономического развития». Экономическая реформа </w:t>
      </w:r>
      <w:smartTag w:uri="urn:schemas-microsoft-com:office:smarttags" w:element="metricconverter">
        <w:smartTagPr>
          <w:attr w:name="ProductID" w:val="1987 г"/>
        </w:smartTagPr>
        <w:r>
          <w:rPr>
            <w:color w:val="000000"/>
          </w:rPr>
          <w:t>1987 г</w:t>
        </w:r>
      </w:smartTag>
      <w:r>
        <w:rPr>
          <w:color w:val="000000"/>
        </w:rPr>
        <w:t>. и причины ее незавершенности. Программа «500 дней». Экономическая политика союзных республик в условиях «парада суверенитетов» 1990-1991 гг. и ее последствия.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Общественная жизнь. </w:t>
      </w:r>
      <w:r>
        <w:rPr>
          <w:color w:val="000000"/>
        </w:rPr>
        <w:t>Пересмотр партийной идеологии. Новая редакция программы КПСС (</w:t>
      </w:r>
      <w:smartTag w:uri="urn:schemas-microsoft-com:office:smarttags" w:element="metricconverter">
        <w:smartTagPr>
          <w:attr w:name="ProductID" w:val="1986 г"/>
        </w:smartTagPr>
        <w:r>
          <w:rPr>
            <w:color w:val="000000"/>
          </w:rPr>
          <w:t>1986 г</w:t>
        </w:r>
      </w:smartTag>
      <w:r>
        <w:rPr>
          <w:color w:val="000000"/>
        </w:rPr>
        <w:t xml:space="preserve">.). Политика гласности. Утрата КПСС контроля над средствами массовой информации.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Внешняя политика. </w:t>
      </w:r>
      <w:r>
        <w:rPr>
          <w:color w:val="000000"/>
        </w:rPr>
        <w:t xml:space="preserve">Концепция нового политического мышления. Нормализация отношений с Западом. Начало ядерного разоружения. Разблокирование региональных конфликтов. Вывод советских войск из Афганистана, стран Восточной Европы.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  <w:bCs/>
          <w:color w:val="000000"/>
        </w:rPr>
        <w:t>Тема 7. Россия в конце 20- начале 21в</w:t>
      </w:r>
      <w:r>
        <w:rPr>
          <w:b/>
          <w:color w:val="000000"/>
        </w:rPr>
        <w:t>. (6 ч)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Российская экономика на пути к рынку. </w:t>
      </w:r>
      <w:r>
        <w:rPr>
          <w:color w:val="000000"/>
        </w:rPr>
        <w:t xml:space="preserve">Программа радикальных экономических реформ (октябрь </w:t>
      </w:r>
      <w:smartTag w:uri="urn:schemas-microsoft-com:office:smarttags" w:element="metricconverter">
        <w:smartTagPr>
          <w:attr w:name="ProductID" w:val="1991 г"/>
        </w:smartTagPr>
        <w:r>
          <w:rPr>
            <w:color w:val="000000"/>
          </w:rPr>
          <w:t>1991 г</w:t>
        </w:r>
      </w:smartTag>
      <w:r>
        <w:rPr>
          <w:color w:val="000000"/>
        </w:rPr>
        <w:t xml:space="preserve">.). Либерализация цен. Приватизация. Первые результаты и социальная цена реформ. Финансовый кризис 17 августа </w:t>
      </w:r>
      <w:smartTag w:uri="urn:schemas-microsoft-com:office:smarttags" w:element="metricconverter">
        <w:smartTagPr>
          <w:attr w:name="ProductID" w:val="1998 г"/>
        </w:smartTagPr>
        <w:r>
          <w:rPr>
            <w:color w:val="000000"/>
          </w:rPr>
          <w:t>1998 г</w:t>
        </w:r>
      </w:smartTag>
      <w:r>
        <w:rPr>
          <w:color w:val="000000"/>
        </w:rPr>
        <w:t>. и его последствия. Россия в мировой экономике. Переходный характер экономики страны в 90-е гг.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Политическая жизнь. </w:t>
      </w:r>
      <w:r>
        <w:rPr>
          <w:color w:val="000000"/>
        </w:rPr>
        <w:t xml:space="preserve">Декларация о государственном суверенитете России (12 июня </w:t>
      </w:r>
      <w:smartTag w:uri="urn:schemas-microsoft-com:office:smarttags" w:element="metricconverter">
        <w:smartTagPr>
          <w:attr w:name="ProductID" w:val="1990 г"/>
        </w:smartTagPr>
        <w:r>
          <w:rPr>
            <w:color w:val="000000"/>
          </w:rPr>
          <w:t>1990 г</w:t>
        </w:r>
      </w:smartTag>
      <w:r>
        <w:rPr>
          <w:color w:val="000000"/>
        </w:rPr>
        <w:t xml:space="preserve">.). Выборы Президента России 12 июня </w:t>
      </w:r>
      <w:smartTag w:uri="urn:schemas-microsoft-com:office:smarttags" w:element="metricconverter">
        <w:smartTagPr>
          <w:attr w:name="ProductID" w:val="1991 г"/>
        </w:smartTagPr>
        <w:r>
          <w:rPr>
            <w:color w:val="000000"/>
          </w:rPr>
          <w:t>1991 г</w:t>
        </w:r>
      </w:smartTag>
      <w:r>
        <w:rPr>
          <w:color w:val="000000"/>
        </w:rPr>
        <w:t xml:space="preserve">. Б. Н. Ельцин. Разработка новой Конституции страны. Политический кризис </w:t>
      </w:r>
      <w:smartTag w:uri="urn:schemas-microsoft-com:office:smarttags" w:element="metricconverter">
        <w:smartTagPr>
          <w:attr w:name="ProductID" w:val="1993 г"/>
        </w:smartTagPr>
        <w:r>
          <w:rPr>
            <w:color w:val="000000"/>
          </w:rPr>
          <w:t>1993 г</w:t>
        </w:r>
      </w:smartTag>
      <w:r>
        <w:rPr>
          <w:color w:val="000000"/>
        </w:rPr>
        <w:t xml:space="preserve">. Демонтаж советской системы власти. Конституция России </w:t>
      </w:r>
      <w:smartTag w:uri="urn:schemas-microsoft-com:office:smarttags" w:element="metricconverter">
        <w:smartTagPr>
          <w:attr w:name="ProductID" w:val="1993 г"/>
        </w:smartTagPr>
        <w:r>
          <w:rPr>
            <w:color w:val="000000"/>
          </w:rPr>
          <w:t>1993 г</w:t>
        </w:r>
      </w:smartTag>
      <w:r>
        <w:rPr>
          <w:color w:val="000000"/>
        </w:rPr>
        <w:t xml:space="preserve">. Российская </w:t>
      </w:r>
      <w:proofErr w:type="spellStart"/>
      <w:r>
        <w:rPr>
          <w:color w:val="000000"/>
        </w:rPr>
        <w:t>многопартийность</w:t>
      </w:r>
      <w:proofErr w:type="gramStart"/>
      <w:r>
        <w:rPr>
          <w:color w:val="000000"/>
        </w:rPr>
        <w:t>.Р</w:t>
      </w:r>
      <w:proofErr w:type="gramEnd"/>
      <w:r>
        <w:rPr>
          <w:color w:val="000000"/>
        </w:rPr>
        <w:t>оссийский</w:t>
      </w:r>
      <w:proofErr w:type="spellEnd"/>
      <w:r>
        <w:rPr>
          <w:color w:val="000000"/>
        </w:rPr>
        <w:t xml:space="preserve"> парламентаризм. Президентские выборы </w:t>
      </w:r>
      <w:smartTag w:uri="urn:schemas-microsoft-com:office:smarttags" w:element="metricconverter">
        <w:smartTagPr>
          <w:attr w:name="ProductID" w:val="1996 г"/>
        </w:smartTagPr>
        <w:r>
          <w:rPr>
            <w:color w:val="000000"/>
          </w:rPr>
          <w:t>1996 г</w:t>
        </w:r>
      </w:smartTag>
      <w:r>
        <w:rPr>
          <w:color w:val="000000"/>
        </w:rPr>
        <w:t>. Итоги политического развития страны в 90-е гг.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Духовная жизнь. </w:t>
      </w:r>
      <w:r>
        <w:rPr>
          <w:color w:val="000000"/>
        </w:rPr>
        <w:t>Исторические условия развития культуры. Литература. Кинематограф. Музыка. Театр. Изобразительное искусство. Средства массовой информации. Традиционные религии в современной России.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Национальная политика и межнациональные отношения. </w:t>
      </w:r>
      <w:r>
        <w:rPr>
          <w:color w:val="000000"/>
        </w:rPr>
        <w:t>Народы и регионы России накануне и после распада СССР. Феде</w:t>
      </w:r>
      <w:r>
        <w:rPr>
          <w:color w:val="000000"/>
        </w:rPr>
        <w:softHyphen/>
        <w:t xml:space="preserve">ративный договор </w:t>
      </w:r>
      <w:smartTag w:uri="urn:schemas-microsoft-com:office:smarttags" w:element="metricconverter">
        <w:smartTagPr>
          <w:attr w:name="ProductID" w:val="1992 г"/>
        </w:smartTagPr>
        <w:r>
          <w:rPr>
            <w:color w:val="000000"/>
          </w:rPr>
          <w:t>1992 г</w:t>
        </w:r>
      </w:smartTag>
      <w:r>
        <w:rPr>
          <w:color w:val="000000"/>
        </w:rPr>
        <w:t xml:space="preserve">. Конституция </w:t>
      </w:r>
      <w:smartTag w:uri="urn:schemas-microsoft-com:office:smarttags" w:element="metricconverter">
        <w:smartTagPr>
          <w:attr w:name="ProductID" w:val="1993 г"/>
        </w:smartTagPr>
        <w:r>
          <w:rPr>
            <w:color w:val="000000"/>
          </w:rPr>
          <w:t>1993 г</w:t>
        </w:r>
      </w:smartTag>
      <w:r>
        <w:rPr>
          <w:color w:val="000000"/>
        </w:rPr>
        <w:t>. о принципах федеративного устройства. Нарастание противоречий между Центром и регионами. Чеченский кризис. Результаты федеративного строительства в 90-е гг.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Геополитическое положение и внешняя политика России. </w:t>
      </w:r>
      <w:r>
        <w:rPr>
          <w:color w:val="000000"/>
        </w:rPr>
        <w:t>Положение России в мире. Россия и Запад. Россия и Восток. Россия - СНГ Результаты внешней политики страны в 90-е гг. Стра</w:t>
      </w:r>
      <w:r>
        <w:rPr>
          <w:color w:val="000000"/>
        </w:rPr>
        <w:softHyphen/>
        <w:t>ны СНГ и Балтии в 90-е гг. Русское зарубежье в 90-е гг.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</w:rPr>
        <w:t xml:space="preserve">Россия в начале </w:t>
      </w:r>
      <w:r>
        <w:rPr>
          <w:i/>
          <w:iCs/>
          <w:color w:val="000000"/>
          <w:lang w:val="en-US"/>
        </w:rPr>
        <w:t>XXI</w:t>
      </w:r>
      <w:r>
        <w:rPr>
          <w:i/>
          <w:iCs/>
          <w:color w:val="000000"/>
        </w:rPr>
        <w:t xml:space="preserve"> </w:t>
      </w:r>
      <w:proofErr w:type="gramStart"/>
      <w:r>
        <w:rPr>
          <w:i/>
          <w:iCs/>
          <w:color w:val="000000"/>
        </w:rPr>
        <w:t>в</w:t>
      </w:r>
      <w:proofErr w:type="gramEnd"/>
      <w:r>
        <w:rPr>
          <w:i/>
          <w:iCs/>
          <w:color w:val="000000"/>
        </w:rPr>
        <w:t xml:space="preserve">. </w:t>
      </w:r>
      <w:r>
        <w:rPr>
          <w:color w:val="000000"/>
        </w:rPr>
        <w:t xml:space="preserve">Президент В. В. Путин. Укрепление российской государственности. Политические реформы. Обеспечение гражданского согласия и единства общества. Новые государственные символы России. Экономические реформы. Экономика и социальная сфера страны </w:t>
      </w:r>
      <w:proofErr w:type="gramStart"/>
      <w:r>
        <w:rPr>
          <w:color w:val="000000"/>
        </w:rPr>
        <w:t>в начале</w:t>
      </w:r>
      <w:proofErr w:type="gramEnd"/>
      <w:r>
        <w:rPr>
          <w:color w:val="000000"/>
        </w:rPr>
        <w:t xml:space="preserve"> </w:t>
      </w:r>
      <w:r>
        <w:rPr>
          <w:color w:val="000000"/>
          <w:lang w:val="en-US"/>
        </w:rPr>
        <w:t>XXI</w:t>
      </w:r>
      <w:r>
        <w:rPr>
          <w:color w:val="000000"/>
        </w:rPr>
        <w:t xml:space="preserve"> в. Усиление борьбы с терроризмом. Разработка новой внешнеполитической стратегии.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 программы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</w:rPr>
        <w:t>Всеобщая история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</w:pPr>
      <w:r>
        <w:rPr>
          <w:b/>
          <w:bCs/>
          <w:color w:val="000000"/>
        </w:rPr>
        <w:t>Раздел 1. Новейшая история. Первая половина 20 в.(14 ч)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</w:rPr>
        <w:t xml:space="preserve">Введение. Новейшая история как историческая эпоха. </w:t>
      </w:r>
      <w:r>
        <w:rPr>
          <w:color w:val="000000"/>
        </w:rPr>
        <w:t xml:space="preserve">Периодизация новейшей истории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— начало </w:t>
      </w:r>
      <w:r>
        <w:rPr>
          <w:color w:val="000000"/>
          <w:lang w:val="en-US"/>
        </w:rPr>
        <w:t>XXI</w:t>
      </w:r>
      <w:r>
        <w:rPr>
          <w:color w:val="000000"/>
        </w:rPr>
        <w:t xml:space="preserve"> в. и особенности исторического развития: скорость, глубина, революционность перемен и их всемирный масштаб. Основные события и вехи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столетия. Достижения и проблемы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в., определяющие историю человечества в новом тысячелетии.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 xml:space="preserve">Мир </w:t>
      </w:r>
      <w:proofErr w:type="gramStart"/>
      <w:r>
        <w:rPr>
          <w:color w:val="000000"/>
        </w:rPr>
        <w:t>в начале</w:t>
      </w:r>
      <w:proofErr w:type="gramEnd"/>
      <w:r>
        <w:rPr>
          <w:color w:val="000000"/>
        </w:rPr>
        <w:t xml:space="preserve">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 - предпосылки глобальных конфликтов. </w:t>
      </w:r>
      <w:r>
        <w:rPr>
          <w:b/>
          <w:bCs/>
          <w:color w:val="000000"/>
        </w:rPr>
        <w:t xml:space="preserve">Новая индустриальная эпоха, </w:t>
      </w:r>
      <w:r>
        <w:rPr>
          <w:color w:val="000000"/>
        </w:rPr>
        <w:t xml:space="preserve">ее основные характеристики. </w:t>
      </w:r>
      <w:r>
        <w:rPr>
          <w:b/>
          <w:bCs/>
          <w:color w:val="000000"/>
        </w:rPr>
        <w:t xml:space="preserve">Вторая промышленно-технологическая революция </w:t>
      </w:r>
      <w:r>
        <w:rPr>
          <w:color w:val="000000"/>
        </w:rPr>
        <w:t xml:space="preserve">как основа важнейших перемен в экономическом развитии ведущих стран Европы и США.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Главные причины и суть </w:t>
      </w:r>
      <w:r>
        <w:rPr>
          <w:b/>
          <w:bCs/>
          <w:color w:val="000000"/>
        </w:rPr>
        <w:t xml:space="preserve">«нового империализма». </w:t>
      </w:r>
      <w:r>
        <w:rPr>
          <w:color w:val="000000"/>
        </w:rPr>
        <w:t xml:space="preserve">Завершение территориального раздела мира между главными колониальными державами в начале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. и </w:t>
      </w:r>
      <w:proofErr w:type="gramStart"/>
      <w:r>
        <w:rPr>
          <w:color w:val="000000"/>
        </w:rPr>
        <w:t>борьба</w:t>
      </w:r>
      <w:proofErr w:type="gramEnd"/>
      <w:r>
        <w:rPr>
          <w:color w:val="000000"/>
        </w:rPr>
        <w:t xml:space="preserve"> за передел колоний и сфер влияния. Нарастание противоречий и образование новых военно-политических союзов. Раскол великих держав на два противоборствующих блока - </w:t>
      </w:r>
      <w:r>
        <w:rPr>
          <w:b/>
          <w:bCs/>
          <w:color w:val="000000"/>
        </w:rPr>
        <w:t xml:space="preserve">Тройственный союз </w:t>
      </w:r>
      <w:r>
        <w:rPr>
          <w:color w:val="000000"/>
        </w:rPr>
        <w:t xml:space="preserve">и </w:t>
      </w:r>
      <w:r>
        <w:rPr>
          <w:b/>
          <w:bCs/>
          <w:color w:val="000000"/>
        </w:rPr>
        <w:t xml:space="preserve">Антанту. </w:t>
      </w:r>
      <w:r>
        <w:rPr>
          <w:color w:val="000000"/>
        </w:rPr>
        <w:t>Гонка вооружений. Рост националистических настроений в европейском обществе.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Июльский (</w:t>
      </w:r>
      <w:smartTag w:uri="urn:schemas-microsoft-com:office:smarttags" w:element="metricconverter">
        <w:smartTagPr>
          <w:attr w:name="ProductID" w:val="1914 г"/>
        </w:smartTagPr>
        <w:r>
          <w:rPr>
            <w:color w:val="000000"/>
          </w:rPr>
          <w:t>1914 г</w:t>
        </w:r>
      </w:smartTag>
      <w:r>
        <w:rPr>
          <w:color w:val="000000"/>
        </w:rPr>
        <w:t>.) кризис, повод и причины</w:t>
      </w:r>
      <w:proofErr w:type="gramStart"/>
      <w:r>
        <w:rPr>
          <w:color w:val="000000"/>
        </w:rPr>
        <w:t xml:space="preserve"> </w:t>
      </w:r>
      <w:r>
        <w:rPr>
          <w:b/>
          <w:bCs/>
          <w:color w:val="000000"/>
        </w:rPr>
        <w:t>П</w:t>
      </w:r>
      <w:proofErr w:type="gramEnd"/>
      <w:r>
        <w:rPr>
          <w:b/>
          <w:bCs/>
          <w:color w:val="000000"/>
        </w:rPr>
        <w:t xml:space="preserve">ервой мировой войны. </w:t>
      </w:r>
      <w:r>
        <w:rPr>
          <w:color w:val="000000"/>
        </w:rPr>
        <w:t>Цели и планы участников. Характер войны. Основные фронты, этапы и сражения</w:t>
      </w:r>
      <w:proofErr w:type="gramStart"/>
      <w:r>
        <w:rPr>
          <w:color w:val="000000"/>
        </w:rPr>
        <w:t xml:space="preserve"> П</w:t>
      </w:r>
      <w:proofErr w:type="gramEnd"/>
      <w:r>
        <w:rPr>
          <w:color w:val="000000"/>
        </w:rPr>
        <w:t xml:space="preserve">ервой мировой войны. Изменение состава участников двух противоборствующих коалиций: Четверной союз и Антанта. Человек и общество в условиях войны. Масштабы человеческих потерь, социальных потрясений и разрушений: Первая мировая война как самая кровавая и разрушительная за всю историю человечества.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Парижская мирная конференция (</w:t>
      </w:r>
      <w:smartTag w:uri="urn:schemas-microsoft-com:office:smarttags" w:element="metricconverter">
        <w:smartTagPr>
          <w:attr w:name="ProductID" w:val="1919 г"/>
        </w:smartTagPr>
        <w:r>
          <w:rPr>
            <w:color w:val="000000"/>
          </w:rPr>
          <w:t>1919 г</w:t>
        </w:r>
      </w:smartTag>
      <w:r>
        <w:rPr>
          <w:color w:val="000000"/>
        </w:rPr>
        <w:t xml:space="preserve">.): надежды и планы участников. Новая карта Европы по Версальскому мирному договору. Идея Лиги Наций как гаранта сохранения мира и разоружения. Вашингтонская конференция (1921 -1922 гг.), договоры колониальных держав. Оформление </w:t>
      </w:r>
      <w:r>
        <w:rPr>
          <w:b/>
          <w:bCs/>
          <w:color w:val="000000"/>
        </w:rPr>
        <w:t xml:space="preserve">Версальско-Вашингтонской системы </w:t>
      </w:r>
      <w:r>
        <w:rPr>
          <w:color w:val="000000"/>
        </w:rPr>
        <w:t xml:space="preserve">послевоенного мира и ее противоречия.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Социальные последствия</w:t>
      </w:r>
      <w:proofErr w:type="gramStart"/>
      <w:r>
        <w:rPr>
          <w:color w:val="000000"/>
        </w:rPr>
        <w:t xml:space="preserve"> П</w:t>
      </w:r>
      <w:proofErr w:type="gramEnd"/>
      <w:r>
        <w:rPr>
          <w:color w:val="000000"/>
        </w:rPr>
        <w:t xml:space="preserve">ервой мировой войны. Формирование </w:t>
      </w:r>
      <w:r>
        <w:rPr>
          <w:b/>
          <w:bCs/>
          <w:color w:val="000000"/>
        </w:rPr>
        <w:t xml:space="preserve">массового общества. </w:t>
      </w:r>
      <w:r>
        <w:rPr>
          <w:color w:val="000000"/>
        </w:rPr>
        <w:t xml:space="preserve">Изменения в расстановке политических сил в странах Европы. Новая роль социал-демократии в политической системе. Раскол в рабочем и социалистическом движении: образование </w:t>
      </w:r>
      <w:r>
        <w:rPr>
          <w:b/>
          <w:bCs/>
          <w:color w:val="000000"/>
        </w:rPr>
        <w:t xml:space="preserve">леворадикальных </w:t>
      </w:r>
      <w:r>
        <w:rPr>
          <w:color w:val="000000"/>
        </w:rPr>
        <w:t xml:space="preserve">сил - </w:t>
      </w:r>
      <w:r>
        <w:rPr>
          <w:b/>
          <w:bCs/>
          <w:color w:val="000000"/>
        </w:rPr>
        <w:t xml:space="preserve">коммунистических партий. </w:t>
      </w:r>
      <w:r>
        <w:rPr>
          <w:color w:val="000000"/>
        </w:rPr>
        <w:t>Революции, распад империй и образование новых государств как политический результат</w:t>
      </w:r>
      <w:proofErr w:type="gramStart"/>
      <w:r>
        <w:rPr>
          <w:color w:val="000000"/>
        </w:rPr>
        <w:t xml:space="preserve"> П</w:t>
      </w:r>
      <w:proofErr w:type="gramEnd"/>
      <w:r>
        <w:rPr>
          <w:color w:val="000000"/>
        </w:rPr>
        <w:t xml:space="preserve">ервой мировой войны.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Причины </w:t>
      </w:r>
      <w:r>
        <w:rPr>
          <w:b/>
          <w:bCs/>
          <w:color w:val="000000"/>
        </w:rPr>
        <w:t xml:space="preserve">экономического кризиса 1929-1933 гг. </w:t>
      </w:r>
      <w:r>
        <w:rPr>
          <w:color w:val="000000"/>
        </w:rPr>
        <w:t xml:space="preserve">и его масштабы. </w:t>
      </w:r>
      <w:r>
        <w:rPr>
          <w:b/>
          <w:bCs/>
          <w:color w:val="000000"/>
        </w:rPr>
        <w:t xml:space="preserve">Великая депрессия: </w:t>
      </w:r>
      <w:r>
        <w:rPr>
          <w:color w:val="000000"/>
        </w:rPr>
        <w:t xml:space="preserve">социально-психологические последствия мирового экономического кризиса. Проблема соотношения рынка и государственного регулирования. Два альтернативных пути выхода из кризиса и их реализация в странах Европы и США. </w:t>
      </w:r>
      <w:r>
        <w:rPr>
          <w:b/>
          <w:bCs/>
          <w:color w:val="000000"/>
        </w:rPr>
        <w:t>Либерально-демократическая модель -</w:t>
      </w:r>
      <w:r>
        <w:rPr>
          <w:color w:val="000000"/>
        </w:rPr>
        <w:t xml:space="preserve"> социальные реформы и государственное регулирование. </w:t>
      </w:r>
      <w:r>
        <w:rPr>
          <w:b/>
          <w:bCs/>
          <w:color w:val="000000"/>
        </w:rPr>
        <w:t xml:space="preserve">Тоталитарный и авторитарный режимы, </w:t>
      </w:r>
      <w:r>
        <w:rPr>
          <w:color w:val="000000"/>
        </w:rPr>
        <w:t xml:space="preserve">главные черты и особенности. Причины наступления тоталитаризма и авторитаризма в 20-30.-е гг.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>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Особенности экономического кризиса в </w:t>
      </w:r>
      <w:r>
        <w:rPr>
          <w:b/>
          <w:bCs/>
          <w:color w:val="000000"/>
        </w:rPr>
        <w:t xml:space="preserve">США. </w:t>
      </w:r>
      <w:r>
        <w:rPr>
          <w:color w:val="000000"/>
        </w:rPr>
        <w:t xml:space="preserve">Кризис традиционного либерализма. Ф. Рузвельт - политик новой индустриальной эпохи. </w:t>
      </w:r>
      <w:r>
        <w:rPr>
          <w:b/>
          <w:bCs/>
          <w:color w:val="000000"/>
        </w:rPr>
        <w:t xml:space="preserve">«Новый курс» </w:t>
      </w:r>
      <w:r>
        <w:rPr>
          <w:color w:val="000000"/>
        </w:rPr>
        <w:t xml:space="preserve">Ф. Рузвельта: его экономические и социальные приоритеты. Начало социально-ориентированного этапа развития современного </w:t>
      </w:r>
      <w:r>
        <w:rPr>
          <w:color w:val="000000"/>
        </w:rPr>
        <w:lastRenderedPageBreak/>
        <w:t>капиталистического государства как главный исторический итог «нового курса» Ф. Рузвельта. Внешняя политика США в 1930-е гг.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 xml:space="preserve">Особенности экономического кризиса 1929-1933 гг. в </w:t>
      </w:r>
      <w:r>
        <w:rPr>
          <w:b/>
          <w:bCs/>
          <w:color w:val="000000"/>
        </w:rPr>
        <w:t xml:space="preserve">Великобритании </w:t>
      </w:r>
      <w:r>
        <w:rPr>
          <w:color w:val="000000"/>
        </w:rPr>
        <w:t xml:space="preserve">и </w:t>
      </w:r>
      <w:r>
        <w:rPr>
          <w:b/>
          <w:bCs/>
          <w:color w:val="000000"/>
        </w:rPr>
        <w:t xml:space="preserve">Франции. </w:t>
      </w:r>
      <w:r>
        <w:rPr>
          <w:color w:val="000000"/>
        </w:rPr>
        <w:t xml:space="preserve">Британская и французская модели борьбы с экономическим кризисом и социальными проблемами.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Внешняя политика Великобритании в 1930-е гг. </w:t>
      </w:r>
      <w:r>
        <w:rPr>
          <w:b/>
          <w:bCs/>
          <w:color w:val="000000"/>
        </w:rPr>
        <w:t xml:space="preserve">Народный фронт </w:t>
      </w:r>
      <w:r>
        <w:rPr>
          <w:color w:val="000000"/>
        </w:rPr>
        <w:t>(1936-1939 гг.) во Франции. Историческое значение либерально-демократической модели преодоления кризисных явлений в экономике и социальной сфере.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Формирование тоталитарных и авторитарных режимов в странах Европы как путь выхода из экономического кризиса, решения социальных проблем и реализации внешней экспансии. </w:t>
      </w:r>
      <w:r>
        <w:rPr>
          <w:b/>
          <w:bCs/>
          <w:color w:val="000000"/>
        </w:rPr>
        <w:t xml:space="preserve">Италия </w:t>
      </w:r>
      <w:r>
        <w:rPr>
          <w:color w:val="000000"/>
        </w:rPr>
        <w:t>в 1920-1930-е гг. Политические и социально-экономические предпосылки утверждения тоталитарной диктатуры фашистской партии. Особенности итальянского фашизма.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Кризис Веймарской республики в </w:t>
      </w:r>
      <w:r>
        <w:rPr>
          <w:b/>
          <w:bCs/>
          <w:color w:val="000000"/>
        </w:rPr>
        <w:t xml:space="preserve">Германии. </w:t>
      </w:r>
      <w:r>
        <w:rPr>
          <w:color w:val="000000"/>
        </w:rPr>
        <w:t xml:space="preserve">Политическая нестабильность и обострение социальных проблем в условиях мирового экономического кризиса. Нацистская партия на пути к власти. Идеология </w:t>
      </w:r>
      <w:r>
        <w:rPr>
          <w:b/>
          <w:bCs/>
          <w:color w:val="000000"/>
        </w:rPr>
        <w:t xml:space="preserve">национал-социализма: </w:t>
      </w:r>
      <w:r>
        <w:rPr>
          <w:color w:val="000000"/>
        </w:rPr>
        <w:t xml:space="preserve">предпосылки формирования, основные идеи, пропаганда. Условия утверждения тоталитарной диктатуры в Германии. Этапы установления фашистского режима (1933 - 1939 гг.).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</w:rPr>
        <w:t xml:space="preserve">Испания </w:t>
      </w:r>
      <w:r>
        <w:rPr>
          <w:color w:val="000000"/>
        </w:rPr>
        <w:t xml:space="preserve">в годы мирового экономического кризиса. Революция </w:t>
      </w:r>
      <w:smartTag w:uri="urn:schemas-microsoft-com:office:smarttags" w:element="metricconverter">
        <w:smartTagPr>
          <w:attr w:name="ProductID" w:val="1931 г"/>
        </w:smartTagPr>
        <w:r>
          <w:rPr>
            <w:color w:val="000000"/>
          </w:rPr>
          <w:t>1931 г</w:t>
        </w:r>
      </w:smartTag>
      <w:r>
        <w:rPr>
          <w:color w:val="000000"/>
        </w:rPr>
        <w:t xml:space="preserve">. и свержение монархии. Глубокий раскол в испанском обществе: левый и правый лагерь. Непримиримые противоречия среди левых сил. </w:t>
      </w:r>
      <w:r>
        <w:rPr>
          <w:b/>
          <w:bCs/>
          <w:color w:val="000000"/>
        </w:rPr>
        <w:t xml:space="preserve">Народный фронт. </w:t>
      </w:r>
      <w:r>
        <w:rPr>
          <w:color w:val="000000"/>
        </w:rPr>
        <w:t>Гражданская война в Испании (1936-1939 гг.). Предпосылки образования военно-авторитарной диктатуры. Особенности испанского фашизма.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</w:rPr>
        <w:t>Международное положение СССР в 1930-е гг. -</w:t>
      </w:r>
      <w:r>
        <w:rPr>
          <w:color w:val="000000"/>
        </w:rPr>
        <w:t xml:space="preserve"> конец эры пацифизма. Крах Версальско-Вашингтонской системы: причины, этапы, инициаторы. Агрессивные действия Германии, Италии, Японии в 1930-е гг. Несостоятельность Лиги Наций как организации, способной противостоять государствам-агрессорам. Причины и сущность политики умиротворения агрессоров со стороны ведущих стран Европы и политики нейтралитета США. Военно-политический блок Берлин - Рим - Токио (</w:t>
      </w:r>
      <w:smartTag w:uri="urn:schemas-microsoft-com:office:smarttags" w:element="metricconverter">
        <w:smartTagPr>
          <w:attr w:name="ProductID" w:val="1937 г"/>
        </w:smartTagPr>
        <w:r>
          <w:rPr>
            <w:color w:val="000000"/>
          </w:rPr>
          <w:t>1937 г</w:t>
        </w:r>
      </w:smartTag>
      <w:r>
        <w:rPr>
          <w:color w:val="000000"/>
        </w:rPr>
        <w:t>.), Мюнхенский сговор (</w:t>
      </w:r>
      <w:smartTag w:uri="urn:schemas-microsoft-com:office:smarttags" w:element="metricconverter">
        <w:smartTagPr>
          <w:attr w:name="ProductID" w:val="1938 г"/>
        </w:smartTagPr>
        <w:r>
          <w:rPr>
            <w:color w:val="000000"/>
          </w:rPr>
          <w:t>1938 г</w:t>
        </w:r>
      </w:smartTag>
      <w:r>
        <w:rPr>
          <w:color w:val="000000"/>
        </w:rPr>
        <w:t>.). Советско-германские договоры (</w:t>
      </w:r>
      <w:smartTag w:uri="urn:schemas-microsoft-com:office:smarttags" w:element="metricconverter">
        <w:smartTagPr>
          <w:attr w:name="ProductID" w:val="1939 г"/>
        </w:smartTagPr>
        <w:r>
          <w:rPr>
            <w:color w:val="000000"/>
          </w:rPr>
          <w:t>1939 г</w:t>
        </w:r>
      </w:smartTag>
      <w:r>
        <w:rPr>
          <w:color w:val="000000"/>
        </w:rPr>
        <w:t xml:space="preserve">.) и секретные соглашения к ним. Провал идеи </w:t>
      </w:r>
      <w:r>
        <w:rPr>
          <w:b/>
          <w:bCs/>
          <w:color w:val="000000"/>
        </w:rPr>
        <w:t>коллективной безопасности.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Географические и политические параметры понятия </w:t>
      </w:r>
      <w:r>
        <w:rPr>
          <w:b/>
          <w:bCs/>
          <w:color w:val="000000"/>
        </w:rPr>
        <w:t xml:space="preserve">«Восток». </w:t>
      </w:r>
      <w:r>
        <w:rPr>
          <w:color w:val="000000"/>
        </w:rPr>
        <w:t xml:space="preserve">Положение в странах Востока в первой половине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 </w:t>
      </w:r>
      <w:proofErr w:type="spellStart"/>
      <w:r>
        <w:rPr>
          <w:color w:val="000000"/>
        </w:rPr>
        <w:t>Культурно-цивилизационные</w:t>
      </w:r>
      <w:proofErr w:type="spellEnd"/>
      <w:r>
        <w:rPr>
          <w:color w:val="000000"/>
        </w:rPr>
        <w:t xml:space="preserve"> особенности и проблемы модернизации в условиях формирования единого мирового хозяйства. Способы осуществления модернизации: реформы или революции. Проблема синтеза традиций и модернизации в странах Востока. Возможные пути модернизации стран Востока на примере Японии, Китая и Индии.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proofErr w:type="spellStart"/>
      <w:r>
        <w:rPr>
          <w:color w:val="000000"/>
        </w:rPr>
        <w:t>Культурно-цивилизационное</w:t>
      </w:r>
      <w:proofErr w:type="spellEnd"/>
      <w:r>
        <w:rPr>
          <w:color w:val="000000"/>
        </w:rPr>
        <w:t xml:space="preserve"> своеобразие латиноамериканского общества. Особенности социально-экономического и политического развития латиноамериканских стран в первой половине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 Факторы, способствовавшие и препятствовавшие модернизации в странах </w:t>
      </w:r>
      <w:r>
        <w:rPr>
          <w:b/>
          <w:bCs/>
          <w:color w:val="000000"/>
        </w:rPr>
        <w:t xml:space="preserve">Латинской Америки.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Причины и характер </w:t>
      </w:r>
      <w:r>
        <w:rPr>
          <w:b/>
          <w:bCs/>
          <w:color w:val="000000"/>
        </w:rPr>
        <w:t>Второй мировой войны (1939-1945 гг.)</w:t>
      </w:r>
      <w:proofErr w:type="gramStart"/>
      <w:r>
        <w:rPr>
          <w:b/>
          <w:bCs/>
          <w:color w:val="000000"/>
        </w:rPr>
        <w:t>.</w:t>
      </w:r>
      <w:r>
        <w:rPr>
          <w:color w:val="000000"/>
        </w:rPr>
        <w:t>П</w:t>
      </w:r>
      <w:proofErr w:type="gramEnd"/>
      <w:r>
        <w:rPr>
          <w:color w:val="000000"/>
        </w:rPr>
        <w:t xml:space="preserve">ериодизация, фронты, участники. Начало войны. Основные военные операции в 1939 - июне </w:t>
      </w:r>
      <w:smartTag w:uri="urn:schemas-microsoft-com:office:smarttags" w:element="metricconverter">
        <w:smartTagPr>
          <w:attr w:name="ProductID" w:val="1941 г"/>
        </w:smartTagPr>
        <w:r>
          <w:rPr>
            <w:color w:val="000000"/>
          </w:rPr>
          <w:t>1941 г</w:t>
        </w:r>
      </w:smartTag>
      <w:r>
        <w:rPr>
          <w:color w:val="000000"/>
        </w:rPr>
        <w:t xml:space="preserve">. Подготовка Германией плана нападения на СССР. </w:t>
      </w:r>
      <w:r>
        <w:rPr>
          <w:b/>
          <w:bCs/>
          <w:color w:val="000000"/>
        </w:rPr>
        <w:t xml:space="preserve">Великая Отечественная война </w:t>
      </w:r>
      <w:r>
        <w:rPr>
          <w:color w:val="000000"/>
        </w:rPr>
        <w:t>как составная часть</w:t>
      </w:r>
      <w:proofErr w:type="gramStart"/>
      <w:r>
        <w:rPr>
          <w:color w:val="000000"/>
        </w:rPr>
        <w:t xml:space="preserve"> В</w:t>
      </w:r>
      <w:proofErr w:type="gramEnd"/>
      <w:r>
        <w:rPr>
          <w:color w:val="000000"/>
        </w:rPr>
        <w:t xml:space="preserve">торой </w:t>
      </w:r>
      <w:r>
        <w:rPr>
          <w:color w:val="000000"/>
        </w:rPr>
        <w:lastRenderedPageBreak/>
        <w:t>мировой войны. Роль Восточного фронта в победе над фашизмом. Военные действия в Северной Африке, в Азии и на Тихом океане в 1941 - 1944 гг.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Нацистский </w:t>
      </w:r>
      <w:r>
        <w:rPr>
          <w:b/>
          <w:bCs/>
          <w:color w:val="000000"/>
        </w:rPr>
        <w:t xml:space="preserve">«новый порядок» </w:t>
      </w:r>
      <w:r>
        <w:rPr>
          <w:color w:val="000000"/>
        </w:rPr>
        <w:t xml:space="preserve">в оккупированных странах. Геноцид. </w:t>
      </w:r>
      <w:r>
        <w:rPr>
          <w:b/>
          <w:bCs/>
          <w:color w:val="000000"/>
        </w:rPr>
        <w:t xml:space="preserve">Движение Сопротивления </w:t>
      </w:r>
      <w:r>
        <w:rPr>
          <w:color w:val="000000"/>
        </w:rPr>
        <w:t>и его герои.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Создание </w:t>
      </w:r>
      <w:r>
        <w:rPr>
          <w:b/>
          <w:bCs/>
          <w:color w:val="000000"/>
        </w:rPr>
        <w:t>антигитлеровской коалиц</w:t>
      </w:r>
      <w:proofErr w:type="gramStart"/>
      <w:r>
        <w:rPr>
          <w:b/>
          <w:bCs/>
          <w:color w:val="000000"/>
        </w:rPr>
        <w:t xml:space="preserve">ии </w:t>
      </w:r>
      <w:r>
        <w:rPr>
          <w:color w:val="000000"/>
        </w:rPr>
        <w:t>и ее</w:t>
      </w:r>
      <w:proofErr w:type="gramEnd"/>
      <w:r>
        <w:rPr>
          <w:color w:val="000000"/>
        </w:rPr>
        <w:t xml:space="preserve"> роль в разгроме фашизма. Проблема открытия второго фронта. Конференции глав государств-участников антигитлеровской коалиции (Тегеран. </w:t>
      </w:r>
      <w:smartTag w:uri="urn:schemas-microsoft-com:office:smarttags" w:element="metricconverter">
        <w:smartTagPr>
          <w:attr w:name="ProductID" w:val="1943 г"/>
        </w:smartTagPr>
        <w:r>
          <w:rPr>
            <w:color w:val="000000"/>
          </w:rPr>
          <w:t>1943 г</w:t>
        </w:r>
      </w:smartTag>
      <w:r>
        <w:rPr>
          <w:color w:val="000000"/>
        </w:rPr>
        <w:t xml:space="preserve">.; Ялта и Потсдам. </w:t>
      </w:r>
      <w:smartTag w:uri="urn:schemas-microsoft-com:office:smarttags" w:element="metricconverter">
        <w:smartTagPr>
          <w:attr w:name="ProductID" w:val="1945 г"/>
        </w:smartTagPr>
        <w:r>
          <w:rPr>
            <w:color w:val="000000"/>
          </w:rPr>
          <w:t>1945 г</w:t>
        </w:r>
      </w:smartTag>
      <w:r>
        <w:rPr>
          <w:color w:val="000000"/>
        </w:rPr>
        <w:t xml:space="preserve">.), решения о координации военных действий и послевоенном устройстве мира.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Особенности заключительного этапа</w:t>
      </w:r>
      <w:proofErr w:type="gramStart"/>
      <w:r>
        <w:rPr>
          <w:color w:val="000000"/>
        </w:rPr>
        <w:t xml:space="preserve"> В</w:t>
      </w:r>
      <w:proofErr w:type="gramEnd"/>
      <w:r>
        <w:rPr>
          <w:color w:val="000000"/>
        </w:rPr>
        <w:t>торой мировой войны (1944-1945 гг.). Освобождение Европы от фашизма. Капитуляция Германии. Военные действия на Тихом океане (</w:t>
      </w:r>
      <w:smartTag w:uri="urn:schemas-microsoft-com:office:smarttags" w:element="metricconverter">
        <w:smartTagPr>
          <w:attr w:name="ProductID" w:val="1944 г"/>
        </w:smartTagPr>
        <w:r>
          <w:rPr>
            <w:color w:val="000000"/>
          </w:rPr>
          <w:t>1944 г</w:t>
        </w:r>
      </w:smartTag>
      <w:r>
        <w:rPr>
          <w:color w:val="000000"/>
        </w:rPr>
        <w:t xml:space="preserve">.) и разгром </w:t>
      </w:r>
      <w:proofErr w:type="spellStart"/>
      <w:r>
        <w:rPr>
          <w:color w:val="000000"/>
        </w:rPr>
        <w:t>Квантунской</w:t>
      </w:r>
      <w:proofErr w:type="spellEnd"/>
      <w:r>
        <w:rPr>
          <w:color w:val="000000"/>
        </w:rPr>
        <w:t xml:space="preserve"> армии (август </w:t>
      </w:r>
      <w:smartTag w:uri="urn:schemas-microsoft-com:office:smarttags" w:element="metricconverter">
        <w:smartTagPr>
          <w:attr w:name="ProductID" w:val="1945 г"/>
        </w:smartTagPr>
        <w:r>
          <w:rPr>
            <w:color w:val="000000"/>
          </w:rPr>
          <w:t>1945 г</w:t>
        </w:r>
      </w:smartTag>
      <w:r>
        <w:rPr>
          <w:color w:val="000000"/>
        </w:rPr>
        <w:t>.). Капитуляция Японии. Итоги</w:t>
      </w:r>
      <w:proofErr w:type="gramStart"/>
      <w:r>
        <w:rPr>
          <w:color w:val="000000"/>
        </w:rPr>
        <w:t xml:space="preserve"> В</w:t>
      </w:r>
      <w:proofErr w:type="gramEnd"/>
      <w:r>
        <w:rPr>
          <w:color w:val="000000"/>
        </w:rPr>
        <w:t>торой мировой войны. Роль СССР в победе над фашизмом. Цена победы для человечества.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 xml:space="preserve">Послевоенная карта Европы и геополитическая ситуация в мире во второй половине 1940-х гг. Утверждение решающей роли </w:t>
      </w:r>
      <w:r>
        <w:rPr>
          <w:b/>
          <w:bCs/>
          <w:color w:val="000000"/>
        </w:rPr>
        <w:t xml:space="preserve">двух сверхдержав </w:t>
      </w:r>
      <w:r>
        <w:rPr>
          <w:color w:val="000000"/>
        </w:rPr>
        <w:t xml:space="preserve">СССР и США. Мирное урегулирование в отношении Германии. Оккупация Германии, образование двух германских государств. Сепаратный договор с Японией. Образование ООН. Устав ООН. Нюрнбергский (1945-1946 гг.) </w:t>
      </w:r>
      <w:proofErr w:type="gramStart"/>
      <w:r>
        <w:rPr>
          <w:color w:val="000000"/>
        </w:rPr>
        <w:t>процесс</w:t>
      </w:r>
      <w:proofErr w:type="gramEnd"/>
      <w:r>
        <w:rPr>
          <w:color w:val="000000"/>
        </w:rPr>
        <w:t xml:space="preserve"> над главными военными преступниками. </w:t>
      </w:r>
      <w:r>
        <w:rPr>
          <w:b/>
          <w:bCs/>
          <w:color w:val="000000"/>
        </w:rPr>
        <w:t xml:space="preserve">Преступления против человечности.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</w:pPr>
      <w:r>
        <w:rPr>
          <w:b/>
          <w:bCs/>
          <w:color w:val="000000"/>
        </w:rPr>
        <w:t xml:space="preserve">Раздел 2. НОВЕЙШАЯ ИСТОРИЯ. ВТОРАЯ ПОЛОВИНА </w:t>
      </w:r>
      <w:r>
        <w:rPr>
          <w:b/>
          <w:bCs/>
          <w:color w:val="000000"/>
          <w:lang w:val="en-US"/>
        </w:rPr>
        <w:t>XX</w:t>
      </w:r>
      <w:r>
        <w:rPr>
          <w:b/>
          <w:bCs/>
          <w:color w:val="000000"/>
        </w:rPr>
        <w:t xml:space="preserve"> в. (</w:t>
      </w:r>
      <w:r>
        <w:rPr>
          <w:b/>
          <w:bCs/>
        </w:rPr>
        <w:t>12ч</w:t>
      </w:r>
      <w:r>
        <w:rPr>
          <w:b/>
          <w:bCs/>
          <w:color w:val="000000"/>
        </w:rPr>
        <w:t>)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Предпосылки превращения послевоенного мира в </w:t>
      </w:r>
      <w:proofErr w:type="gramStart"/>
      <w:r>
        <w:rPr>
          <w:b/>
          <w:bCs/>
          <w:color w:val="000000"/>
        </w:rPr>
        <w:t>двухполюсный</w:t>
      </w:r>
      <w:proofErr w:type="gramEnd"/>
      <w:r>
        <w:rPr>
          <w:b/>
          <w:bCs/>
          <w:color w:val="000000"/>
        </w:rPr>
        <w:t xml:space="preserve"> (биполярный). </w:t>
      </w:r>
      <w:r>
        <w:rPr>
          <w:color w:val="000000"/>
        </w:rPr>
        <w:t xml:space="preserve">Причины и главные черты </w:t>
      </w:r>
      <w:r>
        <w:rPr>
          <w:b/>
          <w:bCs/>
          <w:color w:val="000000"/>
        </w:rPr>
        <w:t>«холодной войны».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Идеологическое противостояние. «Железный занавес» как символ раскола Европы и мира на две противоборствующие общественно-политические системы. Гонка вооружений и создание военно-политических блоков (НАТО и ОВД) как проявление соперничества двух сверхдержав - СССР и США. Ядерное оружие - равновесие страха и сдерживающий фактор от прямого военного столкновения.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Особенности послевоенного экономического восстановления стран Западной Европы. План Маршалла. Факторы, обусловившие экономический подъем в странах Запада в 1945-1970-е гг. Стабилизация международной валютной системы. Либерализация мировой торговли. </w:t>
      </w:r>
      <w:r>
        <w:rPr>
          <w:b/>
          <w:bCs/>
          <w:color w:val="000000"/>
        </w:rPr>
        <w:t xml:space="preserve">Экономическая интеграция </w:t>
      </w:r>
      <w:r>
        <w:rPr>
          <w:color w:val="000000"/>
        </w:rPr>
        <w:t xml:space="preserve">в Западной Европе и Северной Америке: общее и особенное.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Причины экономического кризиса 1974-1975 гг. и 1980-1982 гг. Новый этап </w:t>
      </w:r>
      <w:r>
        <w:rPr>
          <w:b/>
          <w:bCs/>
          <w:color w:val="000000"/>
        </w:rPr>
        <w:t xml:space="preserve">научно-технической революции. </w:t>
      </w:r>
      <w:proofErr w:type="spellStart"/>
      <w:r>
        <w:rPr>
          <w:color w:val="000000"/>
        </w:rPr>
        <w:t>Предпосылкиперехода</w:t>
      </w:r>
      <w:proofErr w:type="spellEnd"/>
      <w:r>
        <w:rPr>
          <w:color w:val="000000"/>
        </w:rPr>
        <w:t xml:space="preserve"> к </w:t>
      </w:r>
      <w:r>
        <w:rPr>
          <w:b/>
          <w:bCs/>
          <w:color w:val="000000"/>
        </w:rPr>
        <w:t xml:space="preserve">постиндустриальному (информационному) обществу, </w:t>
      </w:r>
      <w:r>
        <w:rPr>
          <w:color w:val="000000"/>
        </w:rPr>
        <w:t xml:space="preserve">его важнейшие признаки. Изменения в структуре занятости. Информация и знание как важнейшие факторы производства. Роль науки и образования в информационном обществе.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Главные идейно-политические направления партийной борьбы во второй половине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в.: консерватизм, либерализм, а также социалистическое и коммунистическое течения. Изменения </w:t>
      </w:r>
      <w:r>
        <w:rPr>
          <w:b/>
          <w:bCs/>
          <w:color w:val="000000"/>
        </w:rPr>
        <w:t xml:space="preserve">в партийно-политической расстановке сил </w:t>
      </w:r>
      <w:r>
        <w:rPr>
          <w:color w:val="000000"/>
        </w:rPr>
        <w:t xml:space="preserve">в странах Запада во второй половине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 Факторы возрождения правых </w:t>
      </w:r>
      <w:r>
        <w:rPr>
          <w:b/>
          <w:bCs/>
          <w:color w:val="000000"/>
        </w:rPr>
        <w:t xml:space="preserve">экстремистских </w:t>
      </w:r>
      <w:r>
        <w:rPr>
          <w:color w:val="000000"/>
        </w:rPr>
        <w:t xml:space="preserve">группировок и партий во второй половине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 </w:t>
      </w:r>
      <w:r>
        <w:rPr>
          <w:b/>
          <w:bCs/>
          <w:color w:val="000000"/>
        </w:rPr>
        <w:lastRenderedPageBreak/>
        <w:t xml:space="preserve">Неофашизм. </w:t>
      </w:r>
      <w:r>
        <w:rPr>
          <w:color w:val="000000"/>
        </w:rPr>
        <w:t xml:space="preserve">Крайности современных националистических движений. Демократизация как вектор исторического развития во второй половине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- начале </w:t>
      </w:r>
      <w:r>
        <w:rPr>
          <w:color w:val="000000"/>
          <w:lang w:val="en-US"/>
        </w:rPr>
        <w:t>XXI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>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Причины появления новых социальных движений и расширения влияния гражданского общества во второй половине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- начале </w:t>
      </w:r>
      <w:r>
        <w:rPr>
          <w:color w:val="000000"/>
          <w:lang w:val="en-US"/>
        </w:rPr>
        <w:t>XXI</w:t>
      </w:r>
      <w:r>
        <w:rPr>
          <w:color w:val="000000"/>
        </w:rPr>
        <w:t xml:space="preserve"> в. Процесс формирования </w:t>
      </w:r>
      <w:r>
        <w:rPr>
          <w:b/>
          <w:bCs/>
          <w:color w:val="000000"/>
        </w:rPr>
        <w:t xml:space="preserve">гражданского общества </w:t>
      </w:r>
      <w:r>
        <w:rPr>
          <w:color w:val="000000"/>
        </w:rPr>
        <w:t xml:space="preserve">и отражение в нем противоречий перехода к постиндустриальному обществу. Новые социальные движения как движения гражданских инициатив.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</w:rPr>
        <w:t xml:space="preserve">США. </w:t>
      </w:r>
      <w:r>
        <w:rPr>
          <w:color w:val="000000"/>
        </w:rPr>
        <w:t>Предпосылки превращения США в центр мировой политики после окончания</w:t>
      </w:r>
      <w:proofErr w:type="gramStart"/>
      <w:r>
        <w:rPr>
          <w:color w:val="000000"/>
        </w:rPr>
        <w:t xml:space="preserve"> В</w:t>
      </w:r>
      <w:proofErr w:type="gramEnd"/>
      <w:r>
        <w:rPr>
          <w:color w:val="000000"/>
        </w:rPr>
        <w:t xml:space="preserve">торой мировой войны. Принципы внутренней и внешней политики США в 1945-1990-е гг. Отражение в политической истории </w:t>
      </w:r>
      <w:proofErr w:type="gramStart"/>
      <w:r>
        <w:rPr>
          <w:color w:val="000000"/>
        </w:rPr>
        <w:t>США общих тенденций развития ведущих стран Запада</w:t>
      </w:r>
      <w:proofErr w:type="gramEnd"/>
      <w:r>
        <w:rPr>
          <w:color w:val="000000"/>
        </w:rPr>
        <w:t xml:space="preserve">. Демократы и республиканцы у власти. США - сверхдержава в конце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- начале </w:t>
      </w:r>
      <w:r>
        <w:rPr>
          <w:color w:val="000000"/>
          <w:lang w:val="en-US"/>
        </w:rPr>
        <w:t>XXI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</w:rPr>
        <w:t xml:space="preserve">Великобритания. </w:t>
      </w:r>
      <w:r>
        <w:rPr>
          <w:color w:val="000000"/>
        </w:rPr>
        <w:t xml:space="preserve">«Политический маятник» 1950-1990-х гг.: лейбористы и консерваторы у власти. Социально-экономическое развитие Великобритании. М. Тэтчер - «консервативная революция». Э. Блэр - политика «третьего пути». Эволюция лейбористской партии. Приоритеты внешней политики Великобритании.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</w:rPr>
        <w:t xml:space="preserve">Франция. </w:t>
      </w:r>
      <w:r>
        <w:rPr>
          <w:color w:val="000000"/>
        </w:rPr>
        <w:t xml:space="preserve">Социально-экономическая и политическая история Франции во второй половине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. </w:t>
      </w:r>
      <w:proofErr w:type="gramStart"/>
      <w:r>
        <w:rPr>
          <w:color w:val="000000"/>
        </w:rPr>
        <w:t>От</w:t>
      </w:r>
      <w:proofErr w:type="gramEnd"/>
      <w:r>
        <w:rPr>
          <w:color w:val="000000"/>
        </w:rPr>
        <w:t xml:space="preserve"> многопартийности к режиму личной власти генерала де Голля. Идея «величия Франции» де Голля и ее реализация. Социальные волнения </w:t>
      </w:r>
      <w:smartTag w:uri="urn:schemas-microsoft-com:office:smarttags" w:element="metricconverter">
        <w:smartTagPr>
          <w:attr w:name="ProductID" w:val="1968 г"/>
        </w:smartTagPr>
        <w:r>
          <w:rPr>
            <w:color w:val="000000"/>
          </w:rPr>
          <w:t>1968 г</w:t>
        </w:r>
      </w:smartTag>
      <w:r>
        <w:rPr>
          <w:color w:val="000000"/>
        </w:rPr>
        <w:t xml:space="preserve">. и отставка генерала.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b/>
          <w:bCs/>
          <w:color w:val="000000"/>
        </w:rPr>
        <w:t xml:space="preserve">Италия. </w:t>
      </w:r>
      <w:r>
        <w:rPr>
          <w:color w:val="000000"/>
        </w:rPr>
        <w:t xml:space="preserve">Провозглашение республики. </w:t>
      </w:r>
      <w:proofErr w:type="gramStart"/>
      <w:r>
        <w:rPr>
          <w:color w:val="000000"/>
        </w:rPr>
        <w:t xml:space="preserve">Политическая нестабильность как особенность итальянской партийно-политической системы во второй половине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 Реформа избирательной системы.</w:t>
      </w:r>
      <w:proofErr w:type="gramEnd"/>
      <w:r>
        <w:rPr>
          <w:color w:val="000000"/>
        </w:rPr>
        <w:t xml:space="preserve"> Развал прежних партий и формирование двух блоков: правых и левых сил. Особенности социально-экономического развития Италии.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</w:rPr>
        <w:t xml:space="preserve">Германия. </w:t>
      </w:r>
      <w:r>
        <w:rPr>
          <w:color w:val="000000"/>
        </w:rPr>
        <w:t xml:space="preserve">Три периода истории Германии во второй половине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в.: оккупационный режим (1945-1949 гг.), сосуществование ФРГ и ГДР (1949-1990-е гг.), объединенная Германия (с </w:t>
      </w:r>
      <w:smartTag w:uri="urn:schemas-microsoft-com:office:smarttags" w:element="metricconverter">
        <w:smartTagPr>
          <w:attr w:name="ProductID" w:val="1990 г"/>
        </w:smartTagPr>
        <w:r>
          <w:rPr>
            <w:color w:val="000000"/>
          </w:rPr>
          <w:t>1990 г</w:t>
        </w:r>
      </w:smartTag>
      <w:r>
        <w:rPr>
          <w:color w:val="000000"/>
        </w:rPr>
        <w:t xml:space="preserve">.- ФРГ). Историческое соревнование двух социально-экономических и политических систем в лице двух германских государств и его итоги. Падение Берлинской стены. Объединение Германии.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</w:rPr>
        <w:t xml:space="preserve">Восточноевропейские страны. </w:t>
      </w:r>
      <w:r>
        <w:rPr>
          <w:color w:val="000000"/>
        </w:rPr>
        <w:t xml:space="preserve">Географические и политические параметры понятия «Восточная Европа». Принципы формирования </w:t>
      </w:r>
      <w:r>
        <w:rPr>
          <w:b/>
          <w:bCs/>
          <w:color w:val="000000"/>
        </w:rPr>
        <w:t>мировой социалистической системы (социалистический лагерь).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Общее и особенное в строительстве социализма в восточноевропейских странах. Утверждение основ тоталитарного социализма, нарастание кризисных явлений в экономике и социальной сфере. Политические кризисы в Восточной Германии (</w:t>
      </w:r>
      <w:smartTag w:uri="urn:schemas-microsoft-com:office:smarttags" w:element="metricconverter">
        <w:smartTagPr>
          <w:attr w:name="ProductID" w:val="1935 г"/>
        </w:smartTagPr>
        <w:r>
          <w:rPr>
            <w:color w:val="000000"/>
          </w:rPr>
          <w:t>1935 г</w:t>
        </w:r>
      </w:smartTag>
      <w:r>
        <w:rPr>
          <w:color w:val="000000"/>
        </w:rPr>
        <w:t>.), в Польше и Венгрии (</w:t>
      </w:r>
      <w:smartTag w:uri="urn:schemas-microsoft-com:office:smarttags" w:element="metricconverter">
        <w:smartTagPr>
          <w:attr w:name="ProductID" w:val="1956 г"/>
        </w:smartTagPr>
        <w:r>
          <w:rPr>
            <w:color w:val="000000"/>
          </w:rPr>
          <w:t>1956 г</w:t>
        </w:r>
      </w:smartTag>
      <w:r>
        <w:rPr>
          <w:color w:val="000000"/>
        </w:rPr>
        <w:t>.), в Чехословакии (</w:t>
      </w:r>
      <w:smartTag w:uri="urn:schemas-microsoft-com:office:smarttags" w:element="metricconverter">
        <w:smartTagPr>
          <w:attr w:name="ProductID" w:val="1968 г"/>
        </w:smartTagPr>
        <w:r>
          <w:rPr>
            <w:color w:val="000000"/>
          </w:rPr>
          <w:t>1968 г</w:t>
        </w:r>
      </w:smartTag>
      <w:r>
        <w:rPr>
          <w:color w:val="000000"/>
        </w:rPr>
        <w:t xml:space="preserve">.). Революции 1989-1990-х гг. в странах Восточной Европы и </w:t>
      </w:r>
      <w:r>
        <w:rPr>
          <w:b/>
          <w:bCs/>
          <w:color w:val="000000"/>
        </w:rPr>
        <w:t xml:space="preserve">ликвидация основ тоталитарного социализма.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</w:rPr>
        <w:t xml:space="preserve">Страны Азии и Африки в современном мире. Деколонизация. </w:t>
      </w:r>
      <w:r>
        <w:rPr>
          <w:color w:val="000000"/>
        </w:rPr>
        <w:t xml:space="preserve">Проблемы выбора путей развития и модернизации общества в освободившихся странах Азии и Африки. </w:t>
      </w:r>
      <w:proofErr w:type="spellStart"/>
      <w:r>
        <w:rPr>
          <w:color w:val="000000"/>
        </w:rPr>
        <w:t>Культурно-цивилизационные</w:t>
      </w:r>
      <w:proofErr w:type="spellEnd"/>
      <w:r>
        <w:rPr>
          <w:color w:val="000000"/>
        </w:rPr>
        <w:t xml:space="preserve"> особенности развития Азиатско-Тихоокеанского региона, </w:t>
      </w:r>
      <w:proofErr w:type="spellStart"/>
      <w:r>
        <w:rPr>
          <w:color w:val="000000"/>
        </w:rPr>
        <w:t>индо-буддийско-мусульманского</w:t>
      </w:r>
      <w:proofErr w:type="spellEnd"/>
      <w:r>
        <w:rPr>
          <w:color w:val="000000"/>
        </w:rPr>
        <w:t xml:space="preserve"> региона в 1970-1990-е гг.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</w:rPr>
        <w:t xml:space="preserve">Япония. </w:t>
      </w:r>
      <w:r>
        <w:rPr>
          <w:color w:val="000000"/>
        </w:rPr>
        <w:t xml:space="preserve">Основные направления реформирования послевоенной Японии и их итоги. Факторы, обусловившие «японское экономическое чудо» во второй половине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>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</w:rPr>
        <w:lastRenderedPageBreak/>
        <w:t xml:space="preserve">Китай. </w:t>
      </w:r>
      <w:r>
        <w:rPr>
          <w:color w:val="000000"/>
        </w:rPr>
        <w:t xml:space="preserve">Гражданская война (1946-1949 гг.) и провозглашение КНР. Восстановление национальной экономики в 1949-1957 гг. «Большой скачок» и его результаты. Мао Цзэдун. Культурная революция 1966-1976 гг. Начало реформ в Китае в </w:t>
      </w:r>
      <w:smartTag w:uri="urn:schemas-microsoft-com:office:smarttags" w:element="metricconverter">
        <w:smartTagPr>
          <w:attr w:name="ProductID" w:val="1978 г"/>
        </w:smartTagPr>
        <w:r>
          <w:rPr>
            <w:color w:val="000000"/>
          </w:rPr>
          <w:t>1978 г</w:t>
        </w:r>
      </w:smartTag>
      <w:r>
        <w:rPr>
          <w:color w:val="000000"/>
        </w:rPr>
        <w:t xml:space="preserve">. </w:t>
      </w:r>
      <w:proofErr w:type="spellStart"/>
      <w:r>
        <w:rPr>
          <w:color w:val="000000"/>
        </w:rPr>
        <w:t>Ден</w:t>
      </w:r>
      <w:proofErr w:type="spellEnd"/>
      <w:r>
        <w:rPr>
          <w:color w:val="000000"/>
        </w:rPr>
        <w:t xml:space="preserve"> Сяопин. Особенности китайской модели реформирования экономики в кон</w:t>
      </w:r>
      <w:r>
        <w:rPr>
          <w:color w:val="000000"/>
        </w:rPr>
        <w:softHyphen/>
        <w:t xml:space="preserve">це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>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</w:rPr>
        <w:t xml:space="preserve">Индия. </w:t>
      </w:r>
      <w:r>
        <w:rPr>
          <w:color w:val="000000"/>
        </w:rPr>
        <w:t xml:space="preserve">Пути реформирования индийского общества во второй половине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>. Внешняя политика Индии, ее роль в современном мире.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</w:rPr>
        <w:t xml:space="preserve">Латинская Америка. </w:t>
      </w:r>
      <w:r>
        <w:rPr>
          <w:color w:val="000000"/>
        </w:rPr>
        <w:t>Особенности индустриализац</w:t>
      </w:r>
      <w:proofErr w:type="gramStart"/>
      <w:r>
        <w:rPr>
          <w:color w:val="000000"/>
        </w:rPr>
        <w:t>ии и ее</w:t>
      </w:r>
      <w:proofErr w:type="gramEnd"/>
      <w:r>
        <w:rPr>
          <w:color w:val="000000"/>
        </w:rPr>
        <w:t xml:space="preserve"> влияние на социально-экономическое развитие стран Латинской Америки во второй половине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 Варианты модернизации в странах Латинской Америки. Региональная экономическая интеграция. Демократизация в латиноамериканских странах - тенденция в конце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- начале </w:t>
      </w:r>
      <w:r>
        <w:rPr>
          <w:color w:val="000000"/>
          <w:lang w:val="en-US"/>
        </w:rPr>
        <w:t>XXI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>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b/>
          <w:bCs/>
          <w:color w:val="000000"/>
        </w:rPr>
        <w:t xml:space="preserve">Международные отношения </w:t>
      </w:r>
      <w:r>
        <w:rPr>
          <w:color w:val="000000"/>
        </w:rPr>
        <w:t xml:space="preserve">в условиях биполярного мира. </w:t>
      </w:r>
      <w:proofErr w:type="spellStart"/>
      <w:r>
        <w:rPr>
          <w:color w:val="000000"/>
        </w:rPr>
        <w:t>Карибский</w:t>
      </w:r>
      <w:proofErr w:type="spellEnd"/>
      <w:r>
        <w:rPr>
          <w:color w:val="000000"/>
        </w:rPr>
        <w:t xml:space="preserve"> кризис (</w:t>
      </w:r>
      <w:smartTag w:uri="urn:schemas-microsoft-com:office:smarttags" w:element="metricconverter">
        <w:smartTagPr>
          <w:attr w:name="ProductID" w:val="1962 г"/>
        </w:smartTagPr>
        <w:r>
          <w:rPr>
            <w:color w:val="000000"/>
          </w:rPr>
          <w:t>1962 г</w:t>
        </w:r>
      </w:smartTag>
      <w:r>
        <w:rPr>
          <w:color w:val="000000"/>
        </w:rPr>
        <w:t xml:space="preserve">.) и его значение при переходе от конфронтации к переговорам. Гонка вооружений и проблема разоружения. Напряженность и разрядка в международных отношениях. Роль </w:t>
      </w:r>
      <w:r>
        <w:rPr>
          <w:b/>
          <w:bCs/>
          <w:color w:val="000000"/>
        </w:rPr>
        <w:t xml:space="preserve">ООН </w:t>
      </w:r>
      <w:r>
        <w:rPr>
          <w:color w:val="000000"/>
        </w:rPr>
        <w:t xml:space="preserve">в современном мире. Угроза международного терроризма. Российско-американские отношения в конце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- начале </w:t>
      </w:r>
      <w:r>
        <w:rPr>
          <w:color w:val="000000"/>
          <w:lang w:val="en-US"/>
        </w:rPr>
        <w:t>XXI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</w:rPr>
        <w:t xml:space="preserve">Глобализация </w:t>
      </w:r>
      <w:r>
        <w:rPr>
          <w:color w:val="000000"/>
        </w:rPr>
        <w:t>как явление современного мира, ее основные компоненты. Предпосылки глобализац</w:t>
      </w:r>
      <w:proofErr w:type="gramStart"/>
      <w:r>
        <w:rPr>
          <w:color w:val="000000"/>
        </w:rPr>
        <w:t>ии и ее</w:t>
      </w:r>
      <w:proofErr w:type="gramEnd"/>
      <w:r>
        <w:rPr>
          <w:color w:val="000000"/>
        </w:rPr>
        <w:t xml:space="preserve"> противоречия. Глобализация в сфере финансов, производства и мировой торговли, ее социально-экономические последствия. Роль государства в условиях глобализации. Формирование глобального информационного и культурного пространства: проблемы и перспективы. </w:t>
      </w:r>
      <w:r>
        <w:rPr>
          <w:b/>
          <w:bCs/>
          <w:color w:val="000000"/>
        </w:rPr>
        <w:t xml:space="preserve">Глобальные проблемы современности, </w:t>
      </w:r>
      <w:r>
        <w:rPr>
          <w:color w:val="000000"/>
        </w:rPr>
        <w:t>пути их решения.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jc w:val="both"/>
      </w:pP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</w:rPr>
        <w:t xml:space="preserve">Культура в </w:t>
      </w:r>
      <w:r>
        <w:rPr>
          <w:b/>
          <w:bCs/>
          <w:color w:val="000000"/>
          <w:lang w:val="en-US"/>
        </w:rPr>
        <w:t>XX</w:t>
      </w:r>
      <w:r>
        <w:rPr>
          <w:b/>
          <w:bCs/>
          <w:color w:val="000000"/>
        </w:rPr>
        <w:t xml:space="preserve"> </w:t>
      </w:r>
      <w:proofErr w:type="gramStart"/>
      <w:r>
        <w:rPr>
          <w:b/>
          <w:bCs/>
          <w:color w:val="000000"/>
        </w:rPr>
        <w:t>в</w:t>
      </w:r>
      <w:proofErr w:type="gramEnd"/>
      <w:r>
        <w:rPr>
          <w:b/>
          <w:bCs/>
          <w:color w:val="000000"/>
        </w:rPr>
        <w:t xml:space="preserve">. </w:t>
      </w:r>
      <w:proofErr w:type="gramStart"/>
      <w:r>
        <w:rPr>
          <w:color w:val="000000"/>
        </w:rPr>
        <w:t>Революция</w:t>
      </w:r>
      <w:proofErr w:type="gramEnd"/>
      <w:r>
        <w:rPr>
          <w:color w:val="000000"/>
        </w:rPr>
        <w:t xml:space="preserve"> в естествознании и новая картина мироздания в начале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 Кризис рационализма, интерес к проблемам бессознательного и иррационального. Науки об обществе в начале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>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Новая художественная система - от модернизма и авангардизма начала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 до постмодернизма конца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- начала </w:t>
      </w:r>
      <w:r>
        <w:rPr>
          <w:color w:val="000000"/>
          <w:lang w:val="en-US"/>
        </w:rPr>
        <w:t>XXI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>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Символизм в музыке (Р. Вагнер), в литературе (Ш. </w:t>
      </w:r>
      <w:proofErr w:type="spellStart"/>
      <w:r>
        <w:rPr>
          <w:color w:val="000000"/>
        </w:rPr>
        <w:t>Бодлер</w:t>
      </w:r>
      <w:proofErr w:type="spellEnd"/>
      <w:r>
        <w:rPr>
          <w:color w:val="000000"/>
        </w:rPr>
        <w:t xml:space="preserve">, П. Верлен, С. </w:t>
      </w:r>
      <w:proofErr w:type="spellStart"/>
      <w:r>
        <w:rPr>
          <w:color w:val="000000"/>
        </w:rPr>
        <w:t>Маларме</w:t>
      </w:r>
      <w:proofErr w:type="spellEnd"/>
      <w:r>
        <w:rPr>
          <w:color w:val="000000"/>
        </w:rPr>
        <w:t xml:space="preserve">), в изобразительном искусстве (О. </w:t>
      </w:r>
      <w:proofErr w:type="spellStart"/>
      <w:r>
        <w:rPr>
          <w:color w:val="000000"/>
        </w:rPr>
        <w:t>Бердслей</w:t>
      </w:r>
      <w:proofErr w:type="spellEnd"/>
      <w:r>
        <w:rPr>
          <w:color w:val="000000"/>
        </w:rPr>
        <w:t xml:space="preserve">, П. Де </w:t>
      </w:r>
      <w:proofErr w:type="spellStart"/>
      <w:r>
        <w:rPr>
          <w:color w:val="000000"/>
        </w:rPr>
        <w:t>Шаванн</w:t>
      </w:r>
      <w:proofErr w:type="spellEnd"/>
      <w:r>
        <w:rPr>
          <w:color w:val="000000"/>
        </w:rPr>
        <w:t xml:space="preserve">, Г. </w:t>
      </w:r>
      <w:proofErr w:type="spellStart"/>
      <w:r>
        <w:rPr>
          <w:color w:val="000000"/>
        </w:rPr>
        <w:t>Климт</w:t>
      </w:r>
      <w:proofErr w:type="spellEnd"/>
      <w:r>
        <w:rPr>
          <w:color w:val="000000"/>
        </w:rPr>
        <w:t xml:space="preserve">, А. </w:t>
      </w:r>
      <w:proofErr w:type="spellStart"/>
      <w:r>
        <w:rPr>
          <w:color w:val="000000"/>
        </w:rPr>
        <w:t>Беклин</w:t>
      </w:r>
      <w:proofErr w:type="spellEnd"/>
      <w:r>
        <w:rPr>
          <w:color w:val="000000"/>
        </w:rPr>
        <w:t>).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Литература критического реализма. Новая драматургия в начале века (Г. Ибсен, А. Чехов, Г. </w:t>
      </w:r>
      <w:proofErr w:type="spellStart"/>
      <w:r>
        <w:rPr>
          <w:color w:val="000000"/>
        </w:rPr>
        <w:t>Гауптман</w:t>
      </w:r>
      <w:proofErr w:type="spellEnd"/>
      <w:r>
        <w:rPr>
          <w:color w:val="000000"/>
        </w:rPr>
        <w:t xml:space="preserve">). Литература «потерянного поколения» (Э. Хемингуэй, Д. </w:t>
      </w:r>
      <w:proofErr w:type="spellStart"/>
      <w:r>
        <w:rPr>
          <w:color w:val="000000"/>
        </w:rPr>
        <w:t>ДосПасос</w:t>
      </w:r>
      <w:proofErr w:type="spellEnd"/>
      <w:r>
        <w:rPr>
          <w:color w:val="000000"/>
        </w:rPr>
        <w:t>, Э.-М. Ремарк). Литература авангарда (Д. Джойс, Ф. Кафка, М. Пруст). Антиутопии в литературе (Е. Замятин, А. Платонов, О. Хаксли, Дж. Оруэлл).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Кинематограф </w:t>
      </w:r>
      <w:proofErr w:type="gramStart"/>
      <w:r>
        <w:rPr>
          <w:color w:val="000000"/>
        </w:rPr>
        <w:t>в начале</w:t>
      </w:r>
      <w:proofErr w:type="gramEnd"/>
      <w:r>
        <w:rPr>
          <w:color w:val="000000"/>
        </w:rPr>
        <w:t xml:space="preserve">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 как новый вид массового искусства. Кумиры начала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в. (Андре </w:t>
      </w:r>
      <w:proofErr w:type="spellStart"/>
      <w:r>
        <w:rPr>
          <w:color w:val="000000"/>
        </w:rPr>
        <w:t>Дид</w:t>
      </w:r>
      <w:proofErr w:type="spellEnd"/>
      <w:r>
        <w:rPr>
          <w:color w:val="000000"/>
        </w:rPr>
        <w:t xml:space="preserve">, Макс </w:t>
      </w:r>
      <w:proofErr w:type="spellStart"/>
      <w:r>
        <w:rPr>
          <w:color w:val="000000"/>
        </w:rPr>
        <w:t>Линдер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Чарлз</w:t>
      </w:r>
      <w:proofErr w:type="spellEnd"/>
      <w:r>
        <w:rPr>
          <w:color w:val="000000"/>
        </w:rPr>
        <w:t xml:space="preserve"> Чаплин). 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>Научно-техническая революция. Достижения и проблемы. Формирование постиндустриального (информационного) общества. Роль науки, знаний информации и образования в современном мире. Революционное развитие информационно-коммуникационных технологий (ИКТ). Персональный компьютер. Интернет.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lastRenderedPageBreak/>
        <w:t xml:space="preserve">Новые философские направления: от экзистенциализма до постмодернизма (М. Фуко, </w:t>
      </w:r>
      <w:proofErr w:type="gramStart"/>
      <w:r>
        <w:rPr>
          <w:color w:val="000000"/>
        </w:rPr>
        <w:t>Ж-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Деррида</w:t>
      </w:r>
      <w:proofErr w:type="spellEnd"/>
      <w:r>
        <w:rPr>
          <w:color w:val="000000"/>
        </w:rPr>
        <w:t>). Осмысление проблем информационного общества.</w:t>
      </w:r>
    </w:p>
    <w:p w:rsidR="00545706" w:rsidRDefault="00545706" w:rsidP="00545706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</w:rPr>
        <w:t xml:space="preserve">Литература второй половины </w:t>
      </w:r>
      <w:r>
        <w:rPr>
          <w:color w:val="000000"/>
          <w:lang w:val="en-US"/>
        </w:rPr>
        <w:t>XX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. Антифашистская литература. Философская литература (Т. Манн). </w:t>
      </w:r>
      <w:proofErr w:type="gramStart"/>
      <w:r>
        <w:rPr>
          <w:color w:val="000000"/>
        </w:rPr>
        <w:t>Литература экзистенциализма (Ж.-П. Сартр, А. Камю), авангарда (Э. Ионеско), магического реализма латиноамериканских писателей (</w:t>
      </w:r>
      <w:r>
        <w:rPr>
          <w:color w:val="000000"/>
          <w:lang w:val="en-US"/>
        </w:rPr>
        <w:t>X</w:t>
      </w:r>
      <w:r>
        <w:rPr>
          <w:color w:val="000000"/>
        </w:rPr>
        <w:t>.</w:t>
      </w:r>
      <w:proofErr w:type="gramEnd"/>
      <w:r>
        <w:rPr>
          <w:color w:val="000000"/>
        </w:rPr>
        <w:t xml:space="preserve"> Борхес, Г. Маркес), постмодернизма (У. Эко. «Имя розы», М. </w:t>
      </w:r>
      <w:proofErr w:type="spellStart"/>
      <w:r>
        <w:rPr>
          <w:color w:val="000000"/>
        </w:rPr>
        <w:t>Павич</w:t>
      </w:r>
      <w:proofErr w:type="spellEnd"/>
      <w:r>
        <w:rPr>
          <w:color w:val="000000"/>
        </w:rPr>
        <w:t xml:space="preserve">. «Хазарский словарь», П. Коэльо. </w:t>
      </w:r>
      <w:proofErr w:type="gramStart"/>
      <w:r>
        <w:rPr>
          <w:color w:val="000000"/>
        </w:rPr>
        <w:t>«Алхимик»),</w:t>
      </w:r>
      <w:proofErr w:type="gramEnd"/>
    </w:p>
    <w:p w:rsidR="00545706" w:rsidRDefault="00545706" w:rsidP="00545706">
      <w:pPr>
        <w:jc w:val="both"/>
        <w:rPr>
          <w:sz w:val="36"/>
          <w:szCs w:val="36"/>
          <w:vertAlign w:val="superscript"/>
        </w:rPr>
      </w:pPr>
    </w:p>
    <w:p w:rsidR="003150FB" w:rsidRPr="00545706" w:rsidRDefault="003150FB" w:rsidP="00545706">
      <w:pPr>
        <w:jc w:val="center"/>
        <w:rPr>
          <w:b/>
          <w:sz w:val="28"/>
          <w:szCs w:val="28"/>
        </w:rPr>
      </w:pPr>
      <w:r w:rsidRPr="00545706">
        <w:rPr>
          <w:b/>
          <w:sz w:val="28"/>
          <w:szCs w:val="28"/>
        </w:rPr>
        <w:t>Формы организации образовательного процесса.</w:t>
      </w:r>
    </w:p>
    <w:p w:rsidR="003150FB" w:rsidRPr="00BE26AD" w:rsidRDefault="003150FB" w:rsidP="003150FB">
      <w:pPr>
        <w:pStyle w:val="a3"/>
        <w:rPr>
          <w:sz w:val="24"/>
          <w:szCs w:val="24"/>
        </w:rPr>
      </w:pPr>
      <w:r w:rsidRPr="00BE26AD">
        <w:rPr>
          <w:sz w:val="24"/>
          <w:szCs w:val="24"/>
        </w:rPr>
        <w:t>Уроки усвоения новых знаний,</w:t>
      </w:r>
      <w:r>
        <w:rPr>
          <w:sz w:val="24"/>
          <w:szCs w:val="24"/>
        </w:rPr>
        <w:t xml:space="preserve"> уроки коррекции знаний, урок актуализации знаний и умений, уроки контроля знаний и умений</w:t>
      </w:r>
    </w:p>
    <w:p w:rsidR="003150FB" w:rsidRPr="00CF692F" w:rsidRDefault="003150FB" w:rsidP="003150FB">
      <w:pPr>
        <w:pStyle w:val="a3"/>
        <w:rPr>
          <w:b/>
          <w:sz w:val="28"/>
          <w:szCs w:val="28"/>
        </w:rPr>
      </w:pPr>
    </w:p>
    <w:p w:rsidR="003150FB" w:rsidRDefault="003150FB" w:rsidP="003150FB">
      <w:pPr>
        <w:pStyle w:val="a3"/>
        <w:jc w:val="center"/>
        <w:rPr>
          <w:b/>
          <w:sz w:val="28"/>
          <w:szCs w:val="28"/>
        </w:rPr>
      </w:pPr>
      <w:r w:rsidRPr="00CF692F">
        <w:rPr>
          <w:b/>
          <w:sz w:val="28"/>
          <w:szCs w:val="28"/>
        </w:rPr>
        <w:t>Технологии обучения.</w:t>
      </w:r>
    </w:p>
    <w:p w:rsidR="003150FB" w:rsidRDefault="003150FB" w:rsidP="003150FB">
      <w:pPr>
        <w:pStyle w:val="a3"/>
        <w:rPr>
          <w:sz w:val="24"/>
          <w:szCs w:val="24"/>
        </w:rPr>
      </w:pPr>
      <w:r w:rsidRPr="00BE26AD">
        <w:rPr>
          <w:sz w:val="24"/>
          <w:szCs w:val="24"/>
        </w:rPr>
        <w:t xml:space="preserve">Программа </w:t>
      </w:r>
      <w:r>
        <w:rPr>
          <w:sz w:val="24"/>
          <w:szCs w:val="24"/>
        </w:rPr>
        <w:t>предусматривает проведение традиционных уроков с использованием разнообразных форм организации учебного процесса и внедрением современных  педагогических технологий и методов обучения</w:t>
      </w:r>
    </w:p>
    <w:p w:rsidR="003150FB" w:rsidRPr="00BE26AD" w:rsidRDefault="003150FB" w:rsidP="003150FB">
      <w:pPr>
        <w:pStyle w:val="a3"/>
        <w:rPr>
          <w:sz w:val="24"/>
          <w:szCs w:val="24"/>
        </w:rPr>
      </w:pPr>
    </w:p>
    <w:p w:rsidR="003150FB" w:rsidRDefault="003150FB" w:rsidP="003150FB">
      <w:pPr>
        <w:pStyle w:val="a3"/>
        <w:jc w:val="center"/>
        <w:rPr>
          <w:b/>
          <w:sz w:val="28"/>
          <w:szCs w:val="28"/>
        </w:rPr>
      </w:pPr>
      <w:r w:rsidRPr="00CF692F">
        <w:rPr>
          <w:b/>
          <w:sz w:val="28"/>
          <w:szCs w:val="28"/>
        </w:rPr>
        <w:t>Виды и формы контроля.</w:t>
      </w:r>
    </w:p>
    <w:p w:rsidR="003150FB" w:rsidRPr="004D1796" w:rsidRDefault="003150FB" w:rsidP="003150FB">
      <w:pPr>
        <w:pStyle w:val="a3"/>
        <w:rPr>
          <w:sz w:val="24"/>
          <w:szCs w:val="24"/>
        </w:rPr>
      </w:pPr>
      <w:proofErr w:type="gramStart"/>
      <w:r w:rsidRPr="004D1796">
        <w:rPr>
          <w:sz w:val="24"/>
          <w:szCs w:val="24"/>
        </w:rPr>
        <w:t>В ходе изучения предмета</w:t>
      </w:r>
      <w:r>
        <w:rPr>
          <w:sz w:val="24"/>
          <w:szCs w:val="24"/>
        </w:rPr>
        <w:t xml:space="preserve"> с целью контроля результативности работы предполагается проведение тестирования, письменных контрольных работ по итогам полугодия, письменных проверочных работ, а также исторические диктанты, творческие задания, работа по карточкам и др. Подобные формы контроля позволяют проверить теоретические знания и практические навыки учащихся, уровень усвоения материала и умение пользоваться полученными знаниями</w:t>
      </w:r>
      <w:proofErr w:type="gramEnd"/>
    </w:p>
    <w:p w:rsidR="003150FB" w:rsidRDefault="003150FB" w:rsidP="003150FB">
      <w:pPr>
        <w:pStyle w:val="a3"/>
        <w:rPr>
          <w:b/>
          <w:sz w:val="28"/>
          <w:szCs w:val="28"/>
        </w:rPr>
      </w:pPr>
    </w:p>
    <w:p w:rsidR="003150FB" w:rsidRDefault="003150FB" w:rsidP="003150FB">
      <w:pPr>
        <w:pStyle w:val="a3"/>
        <w:jc w:val="center"/>
        <w:rPr>
          <w:b/>
          <w:sz w:val="28"/>
          <w:szCs w:val="28"/>
        </w:rPr>
      </w:pPr>
      <w:r w:rsidRPr="00CF692F">
        <w:rPr>
          <w:b/>
          <w:sz w:val="28"/>
          <w:szCs w:val="28"/>
        </w:rPr>
        <w:t>Планируемый уровень подготовки.</w:t>
      </w:r>
    </w:p>
    <w:p w:rsidR="003150FB" w:rsidRDefault="003150FB" w:rsidP="003150FB">
      <w:pPr>
        <w:rPr>
          <w:b/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В  </w:t>
      </w:r>
      <w:r w:rsidRPr="00BE26AD">
        <w:rPr>
          <w:bCs/>
          <w:iCs/>
          <w:sz w:val="24"/>
          <w:szCs w:val="24"/>
        </w:rPr>
        <w:t>результате изучения истории ученик должен</w:t>
      </w:r>
    </w:p>
    <w:p w:rsidR="003150FB" w:rsidRPr="00712501" w:rsidRDefault="003150FB" w:rsidP="003150FB">
      <w:pPr>
        <w:rPr>
          <w:b/>
          <w:bCs/>
          <w:iCs/>
          <w:sz w:val="24"/>
          <w:szCs w:val="24"/>
        </w:rPr>
      </w:pPr>
      <w:r w:rsidRPr="0069577A">
        <w:rPr>
          <w:b/>
          <w:bCs/>
          <w:sz w:val="24"/>
          <w:szCs w:val="24"/>
        </w:rPr>
        <w:t>знать/понимать</w:t>
      </w:r>
    </w:p>
    <w:p w:rsidR="003150FB" w:rsidRPr="0067223B" w:rsidRDefault="003150FB" w:rsidP="003150F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t>основные этапы и ключевые события</w:t>
      </w:r>
      <w:r>
        <w:rPr>
          <w:sz w:val="24"/>
          <w:szCs w:val="24"/>
        </w:rPr>
        <w:t xml:space="preserve"> всеобщей истории,</w:t>
      </w:r>
      <w:r w:rsidRPr="0067223B">
        <w:rPr>
          <w:sz w:val="24"/>
          <w:szCs w:val="24"/>
        </w:rPr>
        <w:t xml:space="preserve"> истории России и</w:t>
      </w:r>
      <w:r>
        <w:rPr>
          <w:sz w:val="24"/>
          <w:szCs w:val="24"/>
        </w:rPr>
        <w:t xml:space="preserve"> мира в </w:t>
      </w:r>
      <w:r>
        <w:rPr>
          <w:color w:val="000000"/>
          <w:spacing w:val="-4"/>
        </w:rPr>
        <w:t>ХХ в.</w:t>
      </w:r>
      <w:r>
        <w:rPr>
          <w:sz w:val="24"/>
          <w:szCs w:val="24"/>
        </w:rPr>
        <w:t xml:space="preserve">, </w:t>
      </w:r>
      <w:r w:rsidRPr="0067223B">
        <w:rPr>
          <w:sz w:val="24"/>
          <w:szCs w:val="24"/>
        </w:rPr>
        <w:t>выдающихся деятелей отечественной и всеобщей истории;</w:t>
      </w:r>
    </w:p>
    <w:p w:rsidR="003150FB" w:rsidRPr="0067223B" w:rsidRDefault="003150FB" w:rsidP="003150F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t>важнейшие достижения культуры и системы ценностей, сформировавшиеся в ходе исторического развития;</w:t>
      </w:r>
    </w:p>
    <w:p w:rsidR="003150FB" w:rsidRPr="0067223B" w:rsidRDefault="003150FB" w:rsidP="003150F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t>изученные виды исторических источников;</w:t>
      </w:r>
    </w:p>
    <w:p w:rsidR="003150FB" w:rsidRPr="002D4684" w:rsidRDefault="003150FB" w:rsidP="003150FB">
      <w:pPr>
        <w:rPr>
          <w:b/>
          <w:bCs/>
          <w:sz w:val="24"/>
          <w:szCs w:val="24"/>
        </w:rPr>
      </w:pPr>
      <w:r w:rsidRPr="002D4684">
        <w:rPr>
          <w:b/>
          <w:bCs/>
          <w:sz w:val="24"/>
          <w:szCs w:val="24"/>
        </w:rPr>
        <w:t>уметь</w:t>
      </w:r>
    </w:p>
    <w:p w:rsidR="003150FB" w:rsidRPr="002D4684" w:rsidRDefault="003150FB" w:rsidP="003150FB">
      <w:pPr>
        <w:pStyle w:val="a3"/>
        <w:numPr>
          <w:ilvl w:val="0"/>
          <w:numId w:val="4"/>
        </w:numPr>
        <w:rPr>
          <w:b/>
          <w:bCs/>
        </w:rPr>
      </w:pPr>
      <w:r w:rsidRPr="002D4684">
        <w:t>соотносить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</w:r>
    </w:p>
    <w:p w:rsidR="003150FB" w:rsidRPr="0067223B" w:rsidRDefault="003150FB" w:rsidP="003150F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lastRenderedPageBreak/>
        <w:t xml:space="preserve">использовать текст исторического источника при ответе на вопросы, решении различных учебных задач; сравнивать свидетельства разных источников; </w:t>
      </w:r>
    </w:p>
    <w:p w:rsidR="003150FB" w:rsidRPr="0067223B" w:rsidRDefault="003150FB" w:rsidP="003150F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t>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3150FB" w:rsidRPr="0067223B" w:rsidRDefault="003150FB" w:rsidP="003150F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t>рассказывать о важнейших исторических событиях и их участниках, показывая знание необходимых  фактов, дат, терминов;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приобретенные знания при написании творческих работ (в том числе сочинений), отчетов об экскурсиях, рефератов;</w:t>
      </w:r>
    </w:p>
    <w:p w:rsidR="003150FB" w:rsidRPr="0067223B" w:rsidRDefault="003150FB" w:rsidP="003150F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t xml:space="preserve">соотносить общие исторические процессы и отдельные факты; выявлять существенные черты исторических процессов, явлений и событий; группировать исторические явления и события по заданному признаку; объяснять смысл изученных исторических понятий и терминов, выявлять общность и различия сравниваемых исторических событий и явлений; определять на основе учебного материала причины и следствия важнейших исторических событий; </w:t>
      </w:r>
    </w:p>
    <w:p w:rsidR="003150FB" w:rsidRPr="0067223B" w:rsidRDefault="003150FB" w:rsidP="003150F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t>объяснять свое отношение к наиболее значительным событиям и личностям истории России и всеобщей истории, достижениям отечественной и мировой культуры;</w:t>
      </w:r>
    </w:p>
    <w:p w:rsidR="003150FB" w:rsidRPr="00BE26AD" w:rsidRDefault="003150FB" w:rsidP="003150FB">
      <w:pPr>
        <w:pStyle w:val="a3"/>
        <w:numPr>
          <w:ilvl w:val="0"/>
          <w:numId w:val="4"/>
        </w:numPr>
        <w:rPr>
          <w:sz w:val="24"/>
          <w:szCs w:val="24"/>
        </w:rPr>
      </w:pPr>
      <w:r w:rsidRPr="00BE26AD">
        <w:rPr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E26AD">
        <w:rPr>
          <w:sz w:val="24"/>
          <w:szCs w:val="24"/>
        </w:rPr>
        <w:t>для</w:t>
      </w:r>
      <w:proofErr w:type="gramEnd"/>
      <w:r w:rsidRPr="00BE26AD">
        <w:rPr>
          <w:sz w:val="24"/>
          <w:szCs w:val="24"/>
        </w:rPr>
        <w:t>:</w:t>
      </w:r>
    </w:p>
    <w:p w:rsidR="003150FB" w:rsidRPr="0067223B" w:rsidRDefault="003150FB" w:rsidP="003150F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t>понимания исторических причин и исторического значения событий и явлений современной жизни;</w:t>
      </w:r>
    </w:p>
    <w:p w:rsidR="003150FB" w:rsidRPr="0067223B" w:rsidRDefault="003150FB" w:rsidP="003150F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/>
          <w:sz w:val="24"/>
          <w:szCs w:val="24"/>
        </w:rPr>
      </w:pPr>
      <w:r w:rsidRPr="0067223B">
        <w:rPr>
          <w:sz w:val="24"/>
          <w:szCs w:val="24"/>
        </w:rPr>
        <w:t>высказывания собственных суждений об историческом наследии народов России и мира;</w:t>
      </w:r>
    </w:p>
    <w:p w:rsidR="003150FB" w:rsidRPr="00CF692F" w:rsidRDefault="003150FB" w:rsidP="003150FB">
      <w:pPr>
        <w:pStyle w:val="a3"/>
        <w:rPr>
          <w:b/>
          <w:sz w:val="28"/>
          <w:szCs w:val="28"/>
        </w:rPr>
      </w:pPr>
    </w:p>
    <w:p w:rsidR="003150FB" w:rsidRDefault="003150FB" w:rsidP="003150FB">
      <w:pPr>
        <w:pStyle w:val="a3"/>
        <w:jc w:val="center"/>
        <w:rPr>
          <w:b/>
          <w:sz w:val="28"/>
          <w:szCs w:val="28"/>
        </w:rPr>
      </w:pPr>
      <w:r w:rsidRPr="00CF692F">
        <w:rPr>
          <w:b/>
          <w:sz w:val="28"/>
          <w:szCs w:val="28"/>
        </w:rPr>
        <w:t>Учебно-методический комплект.</w:t>
      </w:r>
    </w:p>
    <w:p w:rsidR="003150FB" w:rsidRPr="00441D14" w:rsidRDefault="003150FB" w:rsidP="003150FB">
      <w:pPr>
        <w:pStyle w:val="a3"/>
        <w:numPr>
          <w:ilvl w:val="0"/>
          <w:numId w:val="3"/>
        </w:numPr>
        <w:rPr>
          <w:sz w:val="24"/>
          <w:szCs w:val="24"/>
        </w:rPr>
      </w:pPr>
      <w:r w:rsidRPr="00441D14">
        <w:rPr>
          <w:sz w:val="24"/>
          <w:szCs w:val="24"/>
        </w:rPr>
        <w:t xml:space="preserve">Рабочая программа. История России. Предметная линия учебников А.А.Данилова, </w:t>
      </w:r>
      <w:proofErr w:type="spellStart"/>
      <w:r w:rsidRPr="00441D14">
        <w:rPr>
          <w:sz w:val="24"/>
          <w:szCs w:val="24"/>
        </w:rPr>
        <w:t>Л.Г.Косулиной</w:t>
      </w:r>
      <w:proofErr w:type="spellEnd"/>
      <w:r w:rsidRPr="00441D14">
        <w:rPr>
          <w:sz w:val="24"/>
          <w:szCs w:val="24"/>
        </w:rPr>
        <w:t>. 6-9 классы. М.: Просвещение. 2014г. Программа разработана на основе Федерального государственного образовательного стандарта основного общего образования.</w:t>
      </w:r>
    </w:p>
    <w:p w:rsidR="003150FB" w:rsidRDefault="003150FB" w:rsidP="003150FB">
      <w:pPr>
        <w:pStyle w:val="a3"/>
        <w:numPr>
          <w:ilvl w:val="0"/>
          <w:numId w:val="3"/>
        </w:numPr>
        <w:rPr>
          <w:sz w:val="24"/>
          <w:szCs w:val="24"/>
        </w:rPr>
      </w:pPr>
      <w:r w:rsidRPr="00441D14">
        <w:rPr>
          <w:sz w:val="24"/>
          <w:szCs w:val="24"/>
        </w:rPr>
        <w:t xml:space="preserve">Рабочая программа. Всеобщая история. Предметная линия учебников </w:t>
      </w:r>
      <w:proofErr w:type="spellStart"/>
      <w:r w:rsidRPr="00441D14">
        <w:rPr>
          <w:sz w:val="24"/>
          <w:szCs w:val="24"/>
        </w:rPr>
        <w:t>А.А.Вигасина-О.С</w:t>
      </w:r>
      <w:proofErr w:type="spellEnd"/>
      <w:r w:rsidRPr="00441D14">
        <w:rPr>
          <w:sz w:val="24"/>
          <w:szCs w:val="24"/>
        </w:rPr>
        <w:t>. Сороко-Цюпы.5-9кл. М.: Просвещение. 2014г. Программа разработана на основе Федерального государственного образовательного стандарта основного общего образования.</w:t>
      </w:r>
    </w:p>
    <w:p w:rsidR="003150FB" w:rsidRDefault="003150FB" w:rsidP="003150FB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История России в 20-начале 21 века: учебник для </w:t>
      </w:r>
      <w:proofErr w:type="spellStart"/>
      <w:r>
        <w:rPr>
          <w:sz w:val="24"/>
          <w:szCs w:val="24"/>
        </w:rPr>
        <w:t>общеобразоват</w:t>
      </w:r>
      <w:proofErr w:type="spellEnd"/>
      <w:r>
        <w:rPr>
          <w:sz w:val="24"/>
          <w:szCs w:val="24"/>
        </w:rPr>
        <w:t>. Учреждений/ А.А.Данилов. М.: Просвещение, 2011.-(Академический школьный учебник</w:t>
      </w:r>
      <w:proofErr w:type="gramStart"/>
      <w:r>
        <w:rPr>
          <w:sz w:val="24"/>
          <w:szCs w:val="24"/>
        </w:rPr>
        <w:t>)(</w:t>
      </w:r>
      <w:proofErr w:type="gramEnd"/>
      <w:r>
        <w:rPr>
          <w:sz w:val="24"/>
          <w:szCs w:val="24"/>
        </w:rPr>
        <w:t>Сферы)</w:t>
      </w:r>
    </w:p>
    <w:p w:rsidR="003150FB" w:rsidRDefault="003150FB" w:rsidP="003150FB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Всеобщая история.  Новейшая история. 9 класс: учеб. Для </w:t>
      </w:r>
      <w:proofErr w:type="spellStart"/>
      <w:r>
        <w:rPr>
          <w:sz w:val="24"/>
          <w:szCs w:val="24"/>
        </w:rPr>
        <w:t>общеобразоват</w:t>
      </w:r>
      <w:proofErr w:type="spellEnd"/>
      <w:r>
        <w:rPr>
          <w:sz w:val="24"/>
          <w:szCs w:val="24"/>
        </w:rPr>
        <w:t xml:space="preserve">. учреждений/О.С. </w:t>
      </w:r>
      <w:proofErr w:type="spellStart"/>
      <w:r>
        <w:rPr>
          <w:sz w:val="24"/>
          <w:szCs w:val="24"/>
        </w:rPr>
        <w:t>Сороко-Цюпа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А.О.Сороко-Цюпа.-М</w:t>
      </w:r>
      <w:proofErr w:type="spellEnd"/>
      <w:r>
        <w:rPr>
          <w:sz w:val="24"/>
          <w:szCs w:val="24"/>
        </w:rPr>
        <w:t>.: Просвещение, 2012</w:t>
      </w:r>
    </w:p>
    <w:p w:rsidR="003150FB" w:rsidRDefault="003150FB" w:rsidP="003150FB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О.С. </w:t>
      </w:r>
      <w:proofErr w:type="spellStart"/>
      <w:r>
        <w:rPr>
          <w:sz w:val="24"/>
          <w:szCs w:val="24"/>
        </w:rPr>
        <w:t>Сороко-Цюпа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А.О.Сороко-Цюпа</w:t>
      </w:r>
      <w:proofErr w:type="spellEnd"/>
      <w:r>
        <w:rPr>
          <w:sz w:val="24"/>
          <w:szCs w:val="24"/>
        </w:rPr>
        <w:t>. Поурочные разработки</w:t>
      </w:r>
    </w:p>
    <w:p w:rsidR="003150FB" w:rsidRPr="00441D14" w:rsidRDefault="003150FB" w:rsidP="003150FB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А.А.Данилов</w:t>
      </w:r>
      <w:r w:rsidRPr="00441D14">
        <w:rPr>
          <w:sz w:val="24"/>
          <w:szCs w:val="24"/>
        </w:rPr>
        <w:t>.</w:t>
      </w:r>
      <w:r>
        <w:rPr>
          <w:sz w:val="24"/>
          <w:szCs w:val="24"/>
        </w:rPr>
        <w:t xml:space="preserve"> Поурочные разработки</w:t>
      </w:r>
    </w:p>
    <w:p w:rsidR="003150FB" w:rsidRPr="00A71535" w:rsidRDefault="003150FB" w:rsidP="003150FB">
      <w:pPr>
        <w:pStyle w:val="a3"/>
        <w:rPr>
          <w:sz w:val="24"/>
          <w:szCs w:val="24"/>
        </w:rPr>
      </w:pPr>
    </w:p>
    <w:p w:rsidR="00545706" w:rsidRDefault="00545706" w:rsidP="003150FB">
      <w:pPr>
        <w:pStyle w:val="a3"/>
        <w:jc w:val="center"/>
        <w:rPr>
          <w:b/>
          <w:sz w:val="28"/>
          <w:szCs w:val="28"/>
        </w:rPr>
      </w:pPr>
    </w:p>
    <w:p w:rsidR="00545706" w:rsidRDefault="00545706" w:rsidP="003150FB">
      <w:pPr>
        <w:pStyle w:val="a3"/>
        <w:jc w:val="center"/>
        <w:rPr>
          <w:b/>
          <w:sz w:val="28"/>
          <w:szCs w:val="28"/>
        </w:rPr>
      </w:pPr>
    </w:p>
    <w:p w:rsidR="003150FB" w:rsidRDefault="003150FB" w:rsidP="003150FB">
      <w:pPr>
        <w:pStyle w:val="a3"/>
        <w:jc w:val="center"/>
        <w:rPr>
          <w:b/>
          <w:sz w:val="28"/>
          <w:szCs w:val="28"/>
        </w:rPr>
      </w:pPr>
      <w:r w:rsidRPr="00CF692F">
        <w:rPr>
          <w:b/>
          <w:sz w:val="28"/>
          <w:szCs w:val="28"/>
        </w:rPr>
        <w:lastRenderedPageBreak/>
        <w:t>Учебно-тематический план</w:t>
      </w:r>
    </w:p>
    <w:p w:rsidR="003150FB" w:rsidRDefault="003150FB" w:rsidP="003150FB">
      <w:pPr>
        <w:pStyle w:val="a3"/>
        <w:jc w:val="center"/>
        <w:rPr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664"/>
        <w:gridCol w:w="4253"/>
        <w:gridCol w:w="1417"/>
        <w:gridCol w:w="2517"/>
      </w:tblGrid>
      <w:tr w:rsidR="003150FB" w:rsidTr="007866FB">
        <w:tc>
          <w:tcPr>
            <w:tcW w:w="664" w:type="dxa"/>
          </w:tcPr>
          <w:p w:rsidR="003150FB" w:rsidRPr="00537661" w:rsidRDefault="003150FB" w:rsidP="007866F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3766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3150FB" w:rsidRPr="00537661" w:rsidRDefault="008A1CA6" w:rsidP="007866F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История России (42</w:t>
            </w:r>
            <w:r w:rsidR="003150FB" w:rsidRPr="00537661">
              <w:rPr>
                <w:b/>
                <w:sz w:val="24"/>
                <w:szCs w:val="24"/>
              </w:rPr>
              <w:t>ч)</w:t>
            </w:r>
          </w:p>
        </w:tc>
        <w:tc>
          <w:tcPr>
            <w:tcW w:w="1417" w:type="dxa"/>
          </w:tcPr>
          <w:p w:rsidR="003150FB" w:rsidRPr="00537661" w:rsidRDefault="003150FB" w:rsidP="007866F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37661">
              <w:rPr>
                <w:b/>
                <w:sz w:val="24"/>
                <w:szCs w:val="24"/>
              </w:rPr>
              <w:t>Часы</w:t>
            </w:r>
          </w:p>
        </w:tc>
        <w:tc>
          <w:tcPr>
            <w:tcW w:w="2517" w:type="dxa"/>
          </w:tcPr>
          <w:p w:rsidR="003150FB" w:rsidRPr="00537661" w:rsidRDefault="003150FB" w:rsidP="007866F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контроля</w:t>
            </w:r>
          </w:p>
        </w:tc>
      </w:tr>
      <w:tr w:rsidR="003150FB" w:rsidTr="007866FB">
        <w:tc>
          <w:tcPr>
            <w:tcW w:w="664" w:type="dxa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 на рубеже 19-20вв</w:t>
            </w:r>
          </w:p>
        </w:tc>
        <w:tc>
          <w:tcPr>
            <w:tcW w:w="1417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3150FB">
              <w:rPr>
                <w:sz w:val="24"/>
                <w:szCs w:val="24"/>
              </w:rPr>
              <w:t>ч</w:t>
            </w:r>
          </w:p>
        </w:tc>
        <w:tc>
          <w:tcPr>
            <w:tcW w:w="2517" w:type="dxa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  <w:tr w:rsidR="003150FB" w:rsidTr="007866FB">
        <w:tc>
          <w:tcPr>
            <w:tcW w:w="664" w:type="dxa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Великая Российская революция</w:t>
            </w:r>
          </w:p>
        </w:tc>
        <w:tc>
          <w:tcPr>
            <w:tcW w:w="1417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150FB">
              <w:rPr>
                <w:sz w:val="24"/>
                <w:szCs w:val="24"/>
              </w:rPr>
              <w:t>ч</w:t>
            </w:r>
          </w:p>
        </w:tc>
        <w:tc>
          <w:tcPr>
            <w:tcW w:w="2517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  <w:tr w:rsidR="003150FB" w:rsidTr="007866FB">
        <w:tc>
          <w:tcPr>
            <w:tcW w:w="664" w:type="dxa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СССР на путях строительства нового общества</w:t>
            </w:r>
          </w:p>
        </w:tc>
        <w:tc>
          <w:tcPr>
            <w:tcW w:w="1417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150FB">
              <w:rPr>
                <w:sz w:val="24"/>
                <w:szCs w:val="24"/>
              </w:rPr>
              <w:t>ч</w:t>
            </w:r>
          </w:p>
        </w:tc>
        <w:tc>
          <w:tcPr>
            <w:tcW w:w="2517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  <w:tr w:rsidR="003150FB" w:rsidTr="007866FB">
        <w:tc>
          <w:tcPr>
            <w:tcW w:w="664" w:type="dxa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Великая Отечественна война 1941-1945гг</w:t>
            </w:r>
          </w:p>
        </w:tc>
        <w:tc>
          <w:tcPr>
            <w:tcW w:w="1417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3150FB">
              <w:rPr>
                <w:sz w:val="24"/>
                <w:szCs w:val="24"/>
              </w:rPr>
              <w:t>ч</w:t>
            </w:r>
          </w:p>
        </w:tc>
        <w:tc>
          <w:tcPr>
            <w:tcW w:w="2517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Проверочная работа</w:t>
            </w:r>
          </w:p>
        </w:tc>
      </w:tr>
      <w:tr w:rsidR="003150FB" w:rsidTr="007866FB">
        <w:tc>
          <w:tcPr>
            <w:tcW w:w="664" w:type="dxa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СССР в 1945-1964гг</w:t>
            </w:r>
          </w:p>
        </w:tc>
        <w:tc>
          <w:tcPr>
            <w:tcW w:w="1417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150FB">
              <w:rPr>
                <w:sz w:val="24"/>
                <w:szCs w:val="24"/>
              </w:rPr>
              <w:t>ч</w:t>
            </w:r>
          </w:p>
        </w:tc>
        <w:tc>
          <w:tcPr>
            <w:tcW w:w="2517" w:type="dxa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  <w:tr w:rsidR="008A1CA6" w:rsidTr="007866FB">
        <w:tc>
          <w:tcPr>
            <w:tcW w:w="664" w:type="dxa"/>
          </w:tcPr>
          <w:p w:rsidR="008A1CA6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8A1CA6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СССР в 1964-1991гг</w:t>
            </w:r>
          </w:p>
        </w:tc>
        <w:tc>
          <w:tcPr>
            <w:tcW w:w="1417" w:type="dxa"/>
          </w:tcPr>
          <w:p w:rsidR="008A1CA6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4ч</w:t>
            </w:r>
          </w:p>
        </w:tc>
        <w:tc>
          <w:tcPr>
            <w:tcW w:w="2517" w:type="dxa"/>
          </w:tcPr>
          <w:p w:rsidR="008A1CA6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  <w:tr w:rsidR="008A1CA6" w:rsidTr="007866FB">
        <w:tc>
          <w:tcPr>
            <w:tcW w:w="664" w:type="dxa"/>
          </w:tcPr>
          <w:p w:rsidR="008A1CA6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8A1CA6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 в конце 20-начале 21века</w:t>
            </w:r>
          </w:p>
        </w:tc>
        <w:tc>
          <w:tcPr>
            <w:tcW w:w="1417" w:type="dxa"/>
          </w:tcPr>
          <w:p w:rsidR="008A1CA6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17" w:type="dxa"/>
          </w:tcPr>
          <w:p w:rsidR="008A1CA6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</w:tr>
      <w:tr w:rsidR="003150FB" w:rsidTr="007866FB">
        <w:tc>
          <w:tcPr>
            <w:tcW w:w="664" w:type="dxa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3150FB" w:rsidRDefault="003150FB" w:rsidP="007866FB">
            <w:pPr>
              <w:pStyle w:val="a3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 w:rsidR="003150FB">
              <w:rPr>
                <w:sz w:val="24"/>
                <w:szCs w:val="24"/>
              </w:rPr>
              <w:t>ч</w:t>
            </w:r>
          </w:p>
        </w:tc>
        <w:tc>
          <w:tcPr>
            <w:tcW w:w="2517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3150FB" w:rsidRDefault="003150FB" w:rsidP="003150FB">
      <w:pPr>
        <w:pStyle w:val="a3"/>
        <w:jc w:val="center"/>
        <w:rPr>
          <w:sz w:val="24"/>
          <w:szCs w:val="24"/>
        </w:rPr>
      </w:pPr>
    </w:p>
    <w:p w:rsidR="003150FB" w:rsidRDefault="003150FB" w:rsidP="003150FB">
      <w:pPr>
        <w:pStyle w:val="a3"/>
        <w:jc w:val="center"/>
        <w:rPr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664"/>
        <w:gridCol w:w="4253"/>
        <w:gridCol w:w="1417"/>
        <w:gridCol w:w="2517"/>
      </w:tblGrid>
      <w:tr w:rsidR="003150FB" w:rsidTr="007866FB">
        <w:tc>
          <w:tcPr>
            <w:tcW w:w="664" w:type="dxa"/>
          </w:tcPr>
          <w:p w:rsidR="003150FB" w:rsidRPr="00537661" w:rsidRDefault="003150FB" w:rsidP="007866F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3766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3150FB" w:rsidRPr="00537661" w:rsidRDefault="008A1CA6" w:rsidP="008A1CA6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Новейшая история(26</w:t>
            </w:r>
            <w:r w:rsidR="003150FB" w:rsidRPr="00537661">
              <w:rPr>
                <w:b/>
                <w:sz w:val="24"/>
                <w:szCs w:val="24"/>
              </w:rPr>
              <w:t>ч)</w:t>
            </w:r>
          </w:p>
        </w:tc>
        <w:tc>
          <w:tcPr>
            <w:tcW w:w="1417" w:type="dxa"/>
          </w:tcPr>
          <w:p w:rsidR="003150FB" w:rsidRPr="00537661" w:rsidRDefault="003150FB" w:rsidP="007866F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537661">
              <w:rPr>
                <w:b/>
                <w:sz w:val="24"/>
                <w:szCs w:val="24"/>
              </w:rPr>
              <w:t>Часы</w:t>
            </w:r>
          </w:p>
        </w:tc>
        <w:tc>
          <w:tcPr>
            <w:tcW w:w="2517" w:type="dxa"/>
          </w:tcPr>
          <w:p w:rsidR="003150FB" w:rsidRPr="00537661" w:rsidRDefault="003150FB" w:rsidP="007866F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3150FB" w:rsidTr="007866FB">
        <w:tc>
          <w:tcPr>
            <w:tcW w:w="664" w:type="dxa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Новейшая история. Первая половина 20 века</w:t>
            </w:r>
          </w:p>
        </w:tc>
        <w:tc>
          <w:tcPr>
            <w:tcW w:w="1417" w:type="dxa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A1CA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ч</w:t>
            </w:r>
          </w:p>
        </w:tc>
        <w:tc>
          <w:tcPr>
            <w:tcW w:w="2517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  <w:tr w:rsidR="003150FB" w:rsidTr="007866FB">
        <w:tc>
          <w:tcPr>
            <w:tcW w:w="664" w:type="dxa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Новейшая история. Вторая половина 20 века</w:t>
            </w:r>
          </w:p>
        </w:tc>
        <w:tc>
          <w:tcPr>
            <w:tcW w:w="1417" w:type="dxa"/>
          </w:tcPr>
          <w:p w:rsidR="003150FB" w:rsidRDefault="008A1CA6" w:rsidP="008A1CA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3150FB">
              <w:rPr>
                <w:sz w:val="24"/>
                <w:szCs w:val="24"/>
              </w:rPr>
              <w:t>ч</w:t>
            </w:r>
          </w:p>
        </w:tc>
        <w:tc>
          <w:tcPr>
            <w:tcW w:w="2517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  <w:tr w:rsidR="003150FB" w:rsidTr="007866FB">
        <w:tc>
          <w:tcPr>
            <w:tcW w:w="664" w:type="dxa"/>
          </w:tcPr>
          <w:p w:rsidR="003150FB" w:rsidRDefault="003150FB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3150FB" w:rsidRDefault="008A1CA6" w:rsidP="008A1CA6">
            <w:pPr>
              <w:pStyle w:val="a3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26ч</w:t>
            </w:r>
          </w:p>
        </w:tc>
        <w:tc>
          <w:tcPr>
            <w:tcW w:w="2517" w:type="dxa"/>
          </w:tcPr>
          <w:p w:rsidR="003150FB" w:rsidRDefault="008A1CA6" w:rsidP="007866F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B66998" w:rsidRDefault="00B66998"/>
    <w:p w:rsidR="00545706" w:rsidRDefault="00545706" w:rsidP="0054570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Список  рекомендуемой  </w:t>
      </w:r>
      <w:proofErr w:type="spellStart"/>
      <w:proofErr w:type="gramStart"/>
      <w:r>
        <w:rPr>
          <w:b/>
          <w:sz w:val="28"/>
          <w:szCs w:val="28"/>
        </w:rPr>
        <w:t>учебно</w:t>
      </w:r>
      <w:proofErr w:type="spellEnd"/>
      <w:r>
        <w:rPr>
          <w:b/>
          <w:sz w:val="28"/>
          <w:szCs w:val="28"/>
        </w:rPr>
        <w:t xml:space="preserve">  -  методической</w:t>
      </w:r>
      <w:proofErr w:type="gramEnd"/>
      <w:r>
        <w:rPr>
          <w:b/>
          <w:sz w:val="28"/>
          <w:szCs w:val="28"/>
        </w:rPr>
        <w:t xml:space="preserve">  литературы:</w:t>
      </w:r>
    </w:p>
    <w:p w:rsidR="00545706" w:rsidRDefault="00545706" w:rsidP="00545706">
      <w:pPr>
        <w:jc w:val="both"/>
        <w:rPr>
          <w:sz w:val="24"/>
          <w:szCs w:val="24"/>
        </w:rPr>
      </w:pPr>
    </w:p>
    <w:p w:rsidR="00545706" w:rsidRDefault="00545706" w:rsidP="00545706">
      <w:pPr>
        <w:jc w:val="both"/>
      </w:pPr>
      <w:r>
        <w:t xml:space="preserve">Учебник  История   России  </w:t>
      </w:r>
      <w:r>
        <w:rPr>
          <w:lang w:val="en-US"/>
        </w:rPr>
        <w:t>XX</w:t>
      </w:r>
      <w:r>
        <w:t xml:space="preserve"> – </w:t>
      </w:r>
      <w:r>
        <w:rPr>
          <w:lang w:val="en-US"/>
        </w:rPr>
        <w:t>XXI</w:t>
      </w:r>
      <w:r>
        <w:t xml:space="preserve"> века. Авторы: А.А. Данилов, Л.Г. Косулина,</w:t>
      </w:r>
    </w:p>
    <w:p w:rsidR="00545706" w:rsidRDefault="00545706" w:rsidP="00545706">
      <w:pPr>
        <w:jc w:val="both"/>
      </w:pPr>
      <w:r>
        <w:t>М.Ю. Брандт</w:t>
      </w:r>
      <w:proofErr w:type="gramStart"/>
      <w:r>
        <w:t xml:space="preserve"> .</w:t>
      </w:r>
      <w:proofErr w:type="gramEnd"/>
      <w:r>
        <w:t>Москва «Просвещение» 2009.</w:t>
      </w:r>
    </w:p>
    <w:p w:rsidR="00545706" w:rsidRDefault="00545706" w:rsidP="00545706">
      <w:pPr>
        <w:jc w:val="both"/>
      </w:pPr>
      <w:r>
        <w:t xml:space="preserve">Учебник  Новейшая  история  </w:t>
      </w:r>
      <w:r>
        <w:rPr>
          <w:lang w:val="en-US"/>
        </w:rPr>
        <w:t>XX</w:t>
      </w:r>
      <w:r>
        <w:t xml:space="preserve"> век. Авторы: О.С. </w:t>
      </w:r>
      <w:proofErr w:type="spellStart"/>
      <w:r>
        <w:t>Сороко</w:t>
      </w:r>
      <w:proofErr w:type="spellEnd"/>
      <w:r>
        <w:t xml:space="preserve"> – Цюпа, А.О. </w:t>
      </w:r>
      <w:proofErr w:type="spellStart"/>
      <w:r>
        <w:t>Сороко</w:t>
      </w:r>
      <w:proofErr w:type="spellEnd"/>
      <w:r>
        <w:t xml:space="preserve"> – Цюпа.</w:t>
      </w:r>
    </w:p>
    <w:p w:rsidR="00545706" w:rsidRDefault="00545706" w:rsidP="00545706">
      <w:pPr>
        <w:jc w:val="both"/>
      </w:pPr>
      <w:r>
        <w:t>Москва  «Просвещение» 2009.</w:t>
      </w:r>
    </w:p>
    <w:p w:rsidR="00545706" w:rsidRDefault="00545706" w:rsidP="00545706">
      <w:pPr>
        <w:jc w:val="both"/>
        <w:rPr>
          <w:sz w:val="36"/>
          <w:szCs w:val="36"/>
          <w:vertAlign w:val="superscript"/>
        </w:rPr>
      </w:pPr>
      <w:r>
        <w:rPr>
          <w:sz w:val="36"/>
          <w:szCs w:val="36"/>
          <w:vertAlign w:val="superscript"/>
        </w:rPr>
        <w:t xml:space="preserve">Мир в </w:t>
      </w:r>
      <w:r>
        <w:rPr>
          <w:sz w:val="36"/>
          <w:szCs w:val="36"/>
          <w:vertAlign w:val="superscript"/>
          <w:lang w:val="en-US"/>
        </w:rPr>
        <w:t>XXI</w:t>
      </w:r>
      <w:r>
        <w:rPr>
          <w:sz w:val="36"/>
          <w:szCs w:val="36"/>
          <w:vertAlign w:val="superscript"/>
        </w:rPr>
        <w:t xml:space="preserve"> веке. Под ред. О.С. Сороко-Цюпы.М.,200</w:t>
      </w:r>
    </w:p>
    <w:p w:rsidR="00545706" w:rsidRDefault="00545706" w:rsidP="00545706">
      <w:pPr>
        <w:jc w:val="both"/>
        <w:rPr>
          <w:sz w:val="24"/>
          <w:szCs w:val="24"/>
        </w:rPr>
      </w:pPr>
      <w:r>
        <w:t xml:space="preserve">Учебник  История   России  </w:t>
      </w:r>
      <w:r>
        <w:rPr>
          <w:lang w:val="en-US"/>
        </w:rPr>
        <w:t>XX</w:t>
      </w:r>
      <w:r>
        <w:t xml:space="preserve"> – </w:t>
      </w:r>
      <w:r>
        <w:rPr>
          <w:lang w:val="en-US"/>
        </w:rPr>
        <w:t>XXI</w:t>
      </w:r>
      <w:r>
        <w:t xml:space="preserve"> века. Авторы: А.А. Данилов, Л.Г. Косулина,</w:t>
      </w:r>
    </w:p>
    <w:p w:rsidR="00545706" w:rsidRDefault="00545706" w:rsidP="00545706">
      <w:pPr>
        <w:jc w:val="both"/>
      </w:pPr>
      <w:r>
        <w:t>М.Ю. Брандт</w:t>
      </w:r>
      <w:proofErr w:type="gramStart"/>
      <w:r>
        <w:t xml:space="preserve"> .</w:t>
      </w:r>
      <w:proofErr w:type="gramEnd"/>
      <w:r>
        <w:t>Москва «Просвещение» 2009.</w:t>
      </w:r>
    </w:p>
    <w:p w:rsidR="00545706" w:rsidRDefault="00545706" w:rsidP="00545706">
      <w:pPr>
        <w:jc w:val="both"/>
      </w:pPr>
      <w:r>
        <w:t xml:space="preserve">Учебник  Новейшая  история  </w:t>
      </w:r>
      <w:r>
        <w:rPr>
          <w:lang w:val="en-US"/>
        </w:rPr>
        <w:t>XX</w:t>
      </w:r>
      <w:r>
        <w:t xml:space="preserve"> век. Авторы: О.С. </w:t>
      </w:r>
      <w:proofErr w:type="spellStart"/>
      <w:r>
        <w:t>Сороко</w:t>
      </w:r>
      <w:proofErr w:type="spellEnd"/>
      <w:r>
        <w:t xml:space="preserve"> – Цюпа, А.О. </w:t>
      </w:r>
      <w:proofErr w:type="spellStart"/>
      <w:r>
        <w:t>Сороко</w:t>
      </w:r>
      <w:proofErr w:type="spellEnd"/>
      <w:r>
        <w:t xml:space="preserve"> – Цюпа.</w:t>
      </w:r>
    </w:p>
    <w:p w:rsidR="00545706" w:rsidRDefault="00545706" w:rsidP="00545706">
      <w:pPr>
        <w:jc w:val="both"/>
      </w:pPr>
      <w:r>
        <w:t>Москва  «Просвещение» 2009.</w:t>
      </w:r>
    </w:p>
    <w:p w:rsidR="00545706" w:rsidRDefault="00545706" w:rsidP="00545706">
      <w:pPr>
        <w:jc w:val="both"/>
        <w:rPr>
          <w:b/>
        </w:rPr>
      </w:pPr>
    </w:p>
    <w:p w:rsidR="00545706" w:rsidRDefault="00545706" w:rsidP="00545706">
      <w:pPr>
        <w:jc w:val="both"/>
        <w:rPr>
          <w:b/>
          <w:sz w:val="28"/>
          <w:szCs w:val="28"/>
        </w:rPr>
      </w:pPr>
    </w:p>
    <w:p w:rsidR="00545706" w:rsidRDefault="00545706" w:rsidP="00545706">
      <w:pPr>
        <w:jc w:val="both"/>
        <w:rPr>
          <w:b/>
          <w:sz w:val="28"/>
          <w:szCs w:val="28"/>
        </w:rPr>
      </w:pPr>
    </w:p>
    <w:p w:rsidR="00545706" w:rsidRDefault="00545706" w:rsidP="0054570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Требования к подготовке учащихся по предмету:</w:t>
      </w:r>
    </w:p>
    <w:p w:rsidR="00545706" w:rsidRDefault="00545706" w:rsidP="00545706">
      <w:pPr>
        <w:jc w:val="both"/>
      </w:pPr>
      <w:r>
        <w:t>- умение сознательно организовывать свою познавательную деятельность;</w:t>
      </w:r>
    </w:p>
    <w:p w:rsidR="00545706" w:rsidRDefault="00545706" w:rsidP="00545706">
      <w:pPr>
        <w:jc w:val="both"/>
        <w:rPr>
          <w:sz w:val="24"/>
          <w:szCs w:val="24"/>
        </w:rPr>
      </w:pPr>
      <w:r>
        <w:t>- владение такими видами публичных выступлений, как высказывание, монолог, дискуссия;</w:t>
      </w:r>
    </w:p>
    <w:p w:rsidR="00545706" w:rsidRDefault="00545706" w:rsidP="00545706">
      <w:pPr>
        <w:jc w:val="both"/>
      </w:pPr>
      <w:r>
        <w:t>- выполнение познавательных и практических заданий,  рассчитанных на</w:t>
      </w:r>
      <w:proofErr w:type="gramStart"/>
      <w:r>
        <w:t xml:space="preserve"> :</w:t>
      </w:r>
      <w:proofErr w:type="gramEnd"/>
    </w:p>
    <w:p w:rsidR="00545706" w:rsidRDefault="00545706" w:rsidP="00545706">
      <w:pPr>
        <w:jc w:val="both"/>
      </w:pPr>
      <w:r>
        <w:t>- использование элементов причинно-следственного анализа;</w:t>
      </w:r>
    </w:p>
    <w:p w:rsidR="00545706" w:rsidRDefault="00545706" w:rsidP="00545706">
      <w:pPr>
        <w:jc w:val="both"/>
      </w:pPr>
      <w:r>
        <w:t>- исследование реальных связей и зависимостей;</w:t>
      </w:r>
    </w:p>
    <w:p w:rsidR="00545706" w:rsidRDefault="00545706" w:rsidP="00545706">
      <w:pPr>
        <w:jc w:val="both"/>
      </w:pPr>
      <w:r>
        <w:t>- определение сущностных характеристик изучаемого объекта;</w:t>
      </w:r>
    </w:p>
    <w:p w:rsidR="00545706" w:rsidRDefault="00545706" w:rsidP="00545706">
      <w:pPr>
        <w:jc w:val="both"/>
      </w:pPr>
      <w:r>
        <w:t>- выбор верных критериев для сравнения, сопоставления;</w:t>
      </w:r>
    </w:p>
    <w:p w:rsidR="00545706" w:rsidRDefault="00545706" w:rsidP="00545706">
      <w:pPr>
        <w:jc w:val="both"/>
      </w:pPr>
      <w:r>
        <w:t>- поиск и извлечение нужной информации по заданной теме;</w:t>
      </w:r>
    </w:p>
    <w:p w:rsidR="00545706" w:rsidRDefault="00545706" w:rsidP="00545706">
      <w:pPr>
        <w:jc w:val="both"/>
      </w:pPr>
      <w:r>
        <w:t>- перевод информации из одной знаковой системы в другую;</w:t>
      </w:r>
    </w:p>
    <w:p w:rsidR="00545706" w:rsidRDefault="00545706" w:rsidP="00545706">
      <w:pPr>
        <w:jc w:val="both"/>
      </w:pPr>
      <w:r>
        <w:t>- объяснение изученных положений на конкретных примерах;</w:t>
      </w:r>
    </w:p>
    <w:p w:rsidR="00545706" w:rsidRDefault="00545706" w:rsidP="00545706">
      <w:pPr>
        <w:jc w:val="both"/>
      </w:pPr>
      <w:r>
        <w:t>- определение собственного отношения к явлениям современной жизни, формулирование своей точки зрения;</w:t>
      </w:r>
    </w:p>
    <w:p w:rsidR="00545706" w:rsidRDefault="00545706" w:rsidP="00545706">
      <w:pPr>
        <w:jc w:val="both"/>
      </w:pPr>
      <w:r>
        <w:t>- углубление  знаний, полученных в ходе изучения курса;</w:t>
      </w:r>
    </w:p>
    <w:p w:rsidR="00545706" w:rsidRDefault="00545706" w:rsidP="00545706">
      <w:pPr>
        <w:jc w:val="both"/>
      </w:pPr>
      <w:r>
        <w:t>- ознакомление с различными, в том числе новаторскими, точками зрения на события прошлого.</w:t>
      </w:r>
    </w:p>
    <w:p w:rsidR="00545706" w:rsidRDefault="00545706"/>
    <w:p w:rsidR="00ED1FC0" w:rsidRDefault="00ED1FC0"/>
    <w:p w:rsidR="00ED1FC0" w:rsidRDefault="00ED1FC0"/>
    <w:p w:rsidR="00ED1FC0" w:rsidRDefault="00ED1FC0"/>
    <w:p w:rsidR="00ED1FC0" w:rsidRDefault="00ED1FC0"/>
    <w:p w:rsidR="00ED1FC0" w:rsidRDefault="00ED1FC0"/>
    <w:p w:rsidR="00ED1FC0" w:rsidRDefault="00ED1FC0"/>
    <w:p w:rsidR="00ED1FC0" w:rsidRDefault="00ED1FC0"/>
    <w:p w:rsidR="00ED1FC0" w:rsidRDefault="00ED1FC0"/>
    <w:p w:rsidR="00ED1FC0" w:rsidRDefault="00ED1FC0"/>
    <w:p w:rsidR="00ED1FC0" w:rsidRDefault="00ED1FC0"/>
    <w:p w:rsidR="00ED1FC0" w:rsidRDefault="00ED1FC0"/>
    <w:p w:rsidR="00ED1FC0" w:rsidRDefault="00ED1FC0"/>
    <w:p w:rsidR="00ED1FC0" w:rsidRDefault="00ED1FC0"/>
    <w:p w:rsidR="00E9323E" w:rsidRDefault="00E9323E">
      <w:pPr>
        <w:sectPr w:rsidR="00E9323E" w:rsidSect="00CC4A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323E" w:rsidRDefault="00E9323E" w:rsidP="00E932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Календарно- тематический план по истории России. 9 класс  (42ч)</w:t>
      </w:r>
    </w:p>
    <w:tbl>
      <w:tblPr>
        <w:tblStyle w:val="a4"/>
        <w:tblW w:w="0" w:type="auto"/>
        <w:tblLayout w:type="fixed"/>
        <w:tblLook w:val="04A0"/>
      </w:tblPr>
      <w:tblGrid>
        <w:gridCol w:w="900"/>
        <w:gridCol w:w="15"/>
        <w:gridCol w:w="894"/>
        <w:gridCol w:w="3261"/>
        <w:gridCol w:w="1275"/>
        <w:gridCol w:w="1843"/>
        <w:gridCol w:w="1418"/>
        <w:gridCol w:w="1984"/>
        <w:gridCol w:w="1843"/>
        <w:gridCol w:w="1353"/>
      </w:tblGrid>
      <w:tr w:rsidR="00E9323E" w:rsidTr="00E9323E"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9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 в теме</w:t>
            </w:r>
          </w:p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Тема урока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Кол-во часов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Сроки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Тип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Формы и виды контроля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Примечания </w:t>
            </w:r>
          </w:p>
        </w:tc>
      </w:tr>
      <w:tr w:rsidR="00E9323E" w:rsidTr="00E9323E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4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 плану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факт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cs="Times New Roman"/>
              </w:rPr>
            </w:pPr>
          </w:p>
        </w:tc>
        <w:tc>
          <w:tcPr>
            <w:tcW w:w="138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Россия на рубеже 19-20 века (7ч)</w:t>
            </w: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Российская империя на рубеже 19-20 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Экономическое и общественно-политическое развитие России в 1894-1904гг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политика. Русско-японская война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Урок-характеристика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российская революция. Политические и экономические реформы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Политическая и духовная жизнь 1907-1914гг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ервой мировой войне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Урок-характеристика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 по разделу: «Россия на рубеже 19-20вв»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26-1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147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Великая  российская революция.  1917-1921гг. (5ч)</w:t>
            </w:r>
          </w:p>
        </w:tc>
      </w:tr>
      <w:tr w:rsidR="00E9323E" w:rsidTr="00E9323E"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Свержение монархии. Россия весной-летом 1917г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26-1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Октябрьская революция. Формирование советской государственности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Гражданская война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Урок-характеристика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Красные и белые. Экономический и политический кризис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Повторительно-обобщающий урок по разделу: «Великая российская революция.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147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СССР на путях строительства нового общества (8ч)</w:t>
            </w: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НЭПу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СССР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Урок-характеристика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Международное положение и внешняя политика СССР в 20-е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Политическое развитие и духовная жизнь СССР в 20-е гг.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Социалистическая индустриализация. Коллективизация сельского хозяйства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7-12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Политическая и духовная жизнь СССР в 30-е гг.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7-12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политика СССР в 30-е 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14-19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Повторительно-обобщающий урок по разделу: «СССР на путях строительства нового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14-19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147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4. Великая Отечественная война. 1941-1945гг (7ч)</w:t>
            </w: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 накануне Вов. Начало войны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21-26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Урок-характеристика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Немецкое наступление 1942г. Предпосылки коренного перелома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21-26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Советский тыл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ВОв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Урок-характеристика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Коренной перелом в ходе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ВОв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Народы СССР в борьбе с немецким фашизмом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Урок-характеристика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 на завершающем этапе второй мировой войны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 по разделу: «Великая Отечественная война. 1941-1945гг»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147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СССР в 1945-1964гг (5ч)</w:t>
            </w: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Восстановление экономики. Политическое развитие.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Идеология и культура. Внешняя политика СССР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 политической системы. Экономика СССР в 1953-1964гг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«Оттепель». Политика мирного сосуществования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9-14 января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Урок-характеристика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обобщающий урок по разделу: «СССР в 1945-1964гг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9-14 января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обобщающий урок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cs="Times New Roman"/>
              </w:rPr>
            </w:pPr>
          </w:p>
        </w:tc>
        <w:tc>
          <w:tcPr>
            <w:tcW w:w="138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СССР в 1964 – 1991гг (4ч)</w:t>
            </w:r>
          </w:p>
        </w:tc>
      </w:tr>
      <w:tr w:rsidR="00E9323E" w:rsidTr="00E9323E"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Консервация политического режима. Экономика развитого социализма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16-21 января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Общественная жизнь в 60-80-х г. Политика разрядки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16-21 января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Политические и экономические реформы     1985-1991гг. Политика гласности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23-28 января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 по разделу: «СССР в 1964-1991гг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23-28 января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cs="Times New Roman"/>
              </w:rPr>
            </w:pPr>
          </w:p>
        </w:tc>
        <w:tc>
          <w:tcPr>
            <w:tcW w:w="138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Россия в конце 20 – начале 21 века (6ч)</w:t>
            </w:r>
          </w:p>
        </w:tc>
      </w:tr>
      <w:tr w:rsidR="00E9323E" w:rsidTr="00E9323E"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Российская экономика на пути к рынку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Политическая и духовная жизнь России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обновлённой федерации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Геополитическое положение и внешняя политика России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на пороге 21 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323E" w:rsidRDefault="00E9323E" w:rsidP="00E9323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Календарно  - тематический план по Новейшей истории. 20в. -  начало 21в (26ч)</w:t>
      </w:r>
    </w:p>
    <w:tbl>
      <w:tblPr>
        <w:tblStyle w:val="a4"/>
        <w:tblW w:w="0" w:type="auto"/>
        <w:tblLayout w:type="fixed"/>
        <w:tblLook w:val="04A0"/>
      </w:tblPr>
      <w:tblGrid>
        <w:gridCol w:w="915"/>
        <w:gridCol w:w="44"/>
        <w:gridCol w:w="850"/>
        <w:gridCol w:w="3261"/>
        <w:gridCol w:w="1275"/>
        <w:gridCol w:w="1843"/>
        <w:gridCol w:w="1418"/>
        <w:gridCol w:w="1984"/>
        <w:gridCol w:w="1843"/>
        <w:gridCol w:w="1353"/>
      </w:tblGrid>
      <w:tr w:rsidR="00E9323E" w:rsidTr="00E9323E">
        <w:tc>
          <w:tcPr>
            <w:tcW w:w="9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 в теме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Тема урока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Кол-во часов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Сроки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Тип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Формы и виды контроля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Примечания </w:t>
            </w:r>
          </w:p>
        </w:tc>
      </w:tr>
      <w:tr w:rsidR="00E9323E" w:rsidTr="00E9323E">
        <w:tc>
          <w:tcPr>
            <w:tcW w:w="2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 плану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факт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23E" w:rsidRDefault="00E9323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rPr>
                <w:rFonts w:cs="Times New Roman"/>
              </w:rPr>
            </w:pPr>
          </w:p>
        </w:tc>
        <w:tc>
          <w:tcPr>
            <w:tcW w:w="1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Новейшая история. Первая половина 20 века.</w:t>
            </w: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Индустриальное общество в начале 20 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 и умений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Политическое развитие в начале 20 века. Происхождение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ервой мировой войны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мировая война.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Версальско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–Вашингтонская система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27-4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Последствия войны: революции и распад системы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27-4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Капиталистический мир в 20-е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Страны Европы и США в 20-е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Мировой экономический кризис 1929-1933гг. Пути выхода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Демократические страны Европы в 30-е гг. Великобритания. Франция.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Тоталитарные режимы в 30-е гг. Италия, Германия, Испания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Восток в первой половине 20 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Латинская Америка в первой половине 20 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и искусство первой половине 20 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Международные отношения в 30-е гг. Вторая мировая война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 по разделу: «Новейшая история. Первая половина 20 века»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1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Новейшая история. Вторая половина 20-21 века.</w:t>
            </w:r>
          </w:p>
        </w:tc>
      </w:tr>
      <w:tr w:rsidR="00E9323E" w:rsidTr="00E9323E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Послевоенное мирное урегулирование. «Холодная война»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Завершение эпохи индустриального общества. Кризисы 70-80-х гг.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Политическое развитие стран Запада. Гражданское общество. Социальные движения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США. Великобритания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Франция. Италия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Германия. Преобразования и революции в странах Восточной Европы (1945-1999гг)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Латинская Америка во второй половине 20 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8-13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Страны Азии и Африки в современном мире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8-13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Япония. Китай. Индия. Международные отношения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второй половины 20 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Глобализация в конце 20 – начале 21 века.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22-27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23E" w:rsidTr="00E9323E"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обобщающий урок по разделу: « Новейшая история. Вторая пол. 20-21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22-27 мая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23E" w:rsidRDefault="00E93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323E" w:rsidRDefault="00E9323E" w:rsidP="00E9323E"/>
    <w:p w:rsidR="00ED1FC0" w:rsidRDefault="00ED1FC0"/>
    <w:sectPr w:rsidR="00ED1FC0" w:rsidSect="00E9323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80EBA"/>
    <w:multiLevelType w:val="hybridMultilevel"/>
    <w:tmpl w:val="5374E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63518"/>
    <w:multiLevelType w:val="hybridMultilevel"/>
    <w:tmpl w:val="527A919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795212"/>
    <w:multiLevelType w:val="hybridMultilevel"/>
    <w:tmpl w:val="A8A42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F6832"/>
    <w:multiLevelType w:val="hybridMultilevel"/>
    <w:tmpl w:val="34D63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C10829"/>
    <w:multiLevelType w:val="hybridMultilevel"/>
    <w:tmpl w:val="55BEB4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9C07F43"/>
    <w:multiLevelType w:val="hybridMultilevel"/>
    <w:tmpl w:val="2F88C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0B82"/>
    <w:rsid w:val="000229FB"/>
    <w:rsid w:val="00043AB3"/>
    <w:rsid w:val="000D7C0C"/>
    <w:rsid w:val="003150FB"/>
    <w:rsid w:val="005240F6"/>
    <w:rsid w:val="00545706"/>
    <w:rsid w:val="007A532D"/>
    <w:rsid w:val="008A1CA6"/>
    <w:rsid w:val="00944BE9"/>
    <w:rsid w:val="00B66998"/>
    <w:rsid w:val="00C50B82"/>
    <w:rsid w:val="00C70D61"/>
    <w:rsid w:val="00CC4ADA"/>
    <w:rsid w:val="00CF1AF9"/>
    <w:rsid w:val="00E16E81"/>
    <w:rsid w:val="00E56EDC"/>
    <w:rsid w:val="00E9323E"/>
    <w:rsid w:val="00ED1FC0"/>
    <w:rsid w:val="00F244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0FB"/>
    <w:pPr>
      <w:ind w:left="720"/>
      <w:contextualSpacing/>
    </w:pPr>
  </w:style>
  <w:style w:type="table" w:styleId="a4">
    <w:name w:val="Table Grid"/>
    <w:basedOn w:val="a1"/>
    <w:uiPriority w:val="59"/>
    <w:rsid w:val="003150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16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02F78-E2DF-4E2A-866C-6CE04132E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27</Pages>
  <Words>8039</Words>
  <Characters>45828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Никитос</dc:creator>
  <cp:keywords/>
  <dc:description/>
  <cp:lastModifiedBy>Школа</cp:lastModifiedBy>
  <cp:revision>11</cp:revision>
  <cp:lastPrinted>2016-09-09T06:02:00Z</cp:lastPrinted>
  <dcterms:created xsi:type="dcterms:W3CDTF">2005-12-31T20:50:00Z</dcterms:created>
  <dcterms:modified xsi:type="dcterms:W3CDTF">2016-09-09T09:28:00Z</dcterms:modified>
</cp:coreProperties>
</file>