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16C6" w:rsidRDefault="009616C6" w:rsidP="009616C6">
      <w:pPr>
        <w:pStyle w:val="af0"/>
        <w:jc w:val="center"/>
        <w:rPr>
          <w:rStyle w:val="FontStyle14"/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859318" cy="8286750"/>
            <wp:effectExtent l="19050" t="0" r="8082" b="0"/>
            <wp:docPr id="1" name="Рисунок 1" descr="история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история5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318" cy="828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79E0" w:rsidRDefault="006D79E0" w:rsidP="009616C6">
      <w:pPr>
        <w:pStyle w:val="af0"/>
        <w:jc w:val="center"/>
        <w:rPr>
          <w:rStyle w:val="FontStyle14"/>
          <w:rFonts w:ascii="Times New Roman" w:hAnsi="Times New Roman" w:cs="Times New Roman"/>
          <w:b/>
          <w:sz w:val="28"/>
          <w:szCs w:val="28"/>
        </w:rPr>
      </w:pPr>
    </w:p>
    <w:p w:rsidR="006D79E0" w:rsidRDefault="006D79E0" w:rsidP="009616C6">
      <w:pPr>
        <w:pStyle w:val="af0"/>
        <w:jc w:val="center"/>
        <w:rPr>
          <w:rStyle w:val="FontStyle14"/>
          <w:rFonts w:ascii="Times New Roman" w:hAnsi="Times New Roman" w:cs="Times New Roman"/>
          <w:b/>
          <w:sz w:val="28"/>
          <w:szCs w:val="28"/>
        </w:rPr>
      </w:pPr>
    </w:p>
    <w:p w:rsidR="006D79E0" w:rsidRDefault="006D79E0" w:rsidP="009616C6">
      <w:pPr>
        <w:pStyle w:val="af0"/>
        <w:jc w:val="center"/>
        <w:rPr>
          <w:rStyle w:val="FontStyle14"/>
          <w:rFonts w:ascii="Times New Roman" w:hAnsi="Times New Roman" w:cs="Times New Roman"/>
          <w:b/>
          <w:sz w:val="28"/>
          <w:szCs w:val="28"/>
        </w:rPr>
      </w:pPr>
    </w:p>
    <w:p w:rsidR="006D79E0" w:rsidRDefault="006D79E0" w:rsidP="009616C6">
      <w:pPr>
        <w:pStyle w:val="af0"/>
        <w:jc w:val="center"/>
        <w:rPr>
          <w:rStyle w:val="FontStyle14"/>
          <w:rFonts w:ascii="Times New Roman" w:hAnsi="Times New Roman" w:cs="Times New Roman"/>
          <w:b/>
          <w:sz w:val="28"/>
          <w:szCs w:val="28"/>
        </w:rPr>
      </w:pPr>
    </w:p>
    <w:p w:rsidR="009616C6" w:rsidRDefault="009616C6" w:rsidP="009616C6">
      <w:pPr>
        <w:pStyle w:val="af0"/>
        <w:ind w:firstLine="851"/>
        <w:jc w:val="both"/>
        <w:rPr>
          <w:rStyle w:val="dash0410005f0431005f0437005f0430005f0446005f0020005f0441005f043f005f0438005f0441005f043a005f0430005f005fchar1char1"/>
          <w:b/>
          <w:i/>
          <w:sz w:val="32"/>
          <w:szCs w:val="32"/>
        </w:rPr>
      </w:pPr>
      <w:r>
        <w:rPr>
          <w:rStyle w:val="dash0410005f0431005f0437005f0430005f0446005f0020005f0441005f043f005f0438005f0441005f043a005f0430005f005fchar1char1"/>
          <w:b/>
          <w:i/>
          <w:sz w:val="32"/>
          <w:szCs w:val="32"/>
        </w:rPr>
        <w:lastRenderedPageBreak/>
        <w:t>Содержание учебного предмета</w:t>
      </w:r>
    </w:p>
    <w:p w:rsidR="009616C6" w:rsidRDefault="009616C6" w:rsidP="009616C6">
      <w:pPr>
        <w:pStyle w:val="af0"/>
        <w:ind w:firstLine="851"/>
        <w:jc w:val="both"/>
        <w:rPr>
          <w:rStyle w:val="dash0410005f0431005f0437005f0430005f0446005f0020005f0441005f043f005f0438005f0441005f043a005f0430005f005fchar1char1"/>
          <w:b/>
          <w:i/>
          <w:sz w:val="32"/>
          <w:szCs w:val="32"/>
        </w:rPr>
      </w:pPr>
    </w:p>
    <w:p w:rsidR="009616C6" w:rsidRDefault="009616C6" w:rsidP="009616C6">
      <w:pPr>
        <w:pStyle w:val="af0"/>
        <w:ind w:firstLine="851"/>
        <w:jc w:val="both"/>
        <w:rPr>
          <w:rStyle w:val="dash0410005f0431005f0437005f0430005f0446005f0020005f0441005f043f005f0438005f0441005f043a005f0430005f005fchar1char1"/>
          <w:b/>
        </w:rPr>
      </w:pPr>
      <w:r>
        <w:rPr>
          <w:rStyle w:val="dash0410005f0431005f0437005f0430005f0446005f0020005f0441005f043f005f0438005f0441005f043a005f0430005f005fchar1char1"/>
          <w:b/>
        </w:rPr>
        <w:t>История Древнего мира (68ч)</w:t>
      </w:r>
    </w:p>
    <w:p w:rsidR="009616C6" w:rsidRDefault="009616C6" w:rsidP="009616C6">
      <w:pPr>
        <w:pStyle w:val="af0"/>
        <w:ind w:firstLine="851"/>
        <w:jc w:val="both"/>
      </w:pPr>
      <w:r>
        <w:rPr>
          <w:rFonts w:ascii="Times New Roman" w:hAnsi="Times New Roman" w:cs="Times New Roman"/>
          <w:b/>
          <w:bCs/>
          <w:color w:val="000000"/>
          <w:spacing w:val="13"/>
          <w:sz w:val="24"/>
          <w:szCs w:val="24"/>
        </w:rPr>
        <w:t>Введение (2ч)</w:t>
      </w:r>
    </w:p>
    <w:p w:rsidR="009616C6" w:rsidRDefault="009616C6" w:rsidP="009616C6">
      <w:pPr>
        <w:pStyle w:val="af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Откуда мы знаем, как жили предки современных народов. Роль 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археологических раскопок в изучении истории Древнего мира.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Древние сооружения как источник наших знаний о прошлом. Пред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>ставление о письменных источниках.</w:t>
      </w:r>
    </w:p>
    <w:p w:rsidR="009616C6" w:rsidRDefault="009616C6" w:rsidP="009616C6">
      <w:pPr>
        <w:pStyle w:val="af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Счет лет в истории. Представление о счете времени по годам 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в древних государствах. Представление о христианской эре. 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Особенности обозначения дат до нашей эры («обратный» счет лет). 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>Понятия «год», «век (столетие)», «тысячелетие».</w:t>
      </w:r>
    </w:p>
    <w:p w:rsidR="009616C6" w:rsidRDefault="009616C6" w:rsidP="009616C6">
      <w:pPr>
        <w:pStyle w:val="af0"/>
        <w:ind w:firstLine="851"/>
        <w:jc w:val="both"/>
        <w:rPr>
          <w:rFonts w:ascii="Times New Roman" w:hAnsi="Times New Roman" w:cs="Times New Roman"/>
          <w:b/>
          <w:bCs/>
          <w:color w:val="000000"/>
          <w:spacing w:val="11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I. Жизнь первобытных людей. (5 ч)</w:t>
      </w:r>
    </w:p>
    <w:p w:rsidR="009616C6" w:rsidRDefault="009616C6" w:rsidP="009616C6">
      <w:pPr>
        <w:pStyle w:val="af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pacing w:val="11"/>
          <w:sz w:val="24"/>
          <w:szCs w:val="24"/>
        </w:rPr>
        <w:t>Тема: Первобытные собиратели и охотники (3ч)</w:t>
      </w:r>
    </w:p>
    <w:p w:rsidR="009616C6" w:rsidRDefault="009616C6" w:rsidP="009616C6">
      <w:pPr>
        <w:pStyle w:val="af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Понятие «первобытные люди». Древнейшие люди; современные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представления о месте и времени их появления; облик, отсутствие 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членораздельной речи; изготовление орудий как главное отличие </w:t>
      </w:r>
      <w:proofErr w:type="gramStart"/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>от</w:t>
      </w:r>
      <w:proofErr w:type="gramEnd"/>
    </w:p>
    <w:p w:rsidR="009616C6" w:rsidRDefault="009616C6" w:rsidP="009616C6">
      <w:pPr>
        <w:pStyle w:val="af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животных. Представление о присваивающем хозяйстве: собира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softHyphen/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тельство и охота. Невозможность для людей прожить в одиночку.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Овладение огнем.</w:t>
      </w:r>
    </w:p>
    <w:p w:rsidR="009616C6" w:rsidRDefault="009616C6" w:rsidP="009616C6">
      <w:pPr>
        <w:pStyle w:val="af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Постепенное расселение людей в Евразии. Охота как главное 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занятие. Изобретение одежды из звериных шкур, жилищ, копья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 гарпуна, лука и стрел. Родовые общины охотников и собирате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лей. Понятия «человек разумный», «родовая община».</w:t>
      </w:r>
    </w:p>
    <w:p w:rsidR="009616C6" w:rsidRDefault="009616C6" w:rsidP="009616C6">
      <w:pPr>
        <w:pStyle w:val="af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Возникновение искусства и религии. Изображение животных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и человека. Представление о религиозных верованиях первобытных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охотников и собирателей. Понятия «колдовской обряд», «душа», </w:t>
      </w:r>
      <w:r>
        <w:rPr>
          <w:rFonts w:ascii="Times New Roman" w:hAnsi="Times New Roman" w:cs="Times New Roman"/>
          <w:color w:val="000000"/>
          <w:sz w:val="24"/>
          <w:szCs w:val="24"/>
        </w:rPr>
        <w:t>«страна мертвых».</w:t>
      </w:r>
    </w:p>
    <w:p w:rsidR="009616C6" w:rsidRDefault="009616C6" w:rsidP="009616C6">
      <w:pPr>
        <w:pStyle w:val="af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Тема: Первобытные земледельцы и скотоводы (2ч)</w:t>
      </w:r>
    </w:p>
    <w:p w:rsidR="009616C6" w:rsidRDefault="009616C6" w:rsidP="009616C6">
      <w:pPr>
        <w:pStyle w:val="af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Понятие «Западная Азия». Представление о зарождении произ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softHyphen/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водящего хозяйства: земледелие и скотоводство, ремесла — гон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softHyphen/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чарство, прядение, ткачество. Основные орудия труда земледель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цев: каменный топор, мотыга, серп. Изобретение ткацкого станка.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Последствия перехода к производящему хозяйству.</w:t>
      </w:r>
    </w:p>
    <w:p w:rsidR="009616C6" w:rsidRDefault="009616C6" w:rsidP="009616C6">
      <w:pPr>
        <w:pStyle w:val="af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Родовые общины земледельцев и скотоводов. Понятия «ста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softHyphen/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рейшина», «совет старейшин», «племя», «вождь племени».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Представление о религиозных верованиях первобытных земле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дельцев и скотоводов. Понятия «дух», «бог», «идол», «молитва»,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«жертва».</w:t>
      </w:r>
    </w:p>
    <w:p w:rsidR="009616C6" w:rsidRDefault="009616C6" w:rsidP="009616C6">
      <w:pPr>
        <w:pStyle w:val="af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Начало обработки металлов. Изобретение плуга. Представле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ние о распаде рода на семьи. Появление неравенства (знатные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и незнатные, богатые и бедные). Понятия «знать», «раб», «царь».</w:t>
      </w:r>
    </w:p>
    <w:p w:rsidR="009616C6" w:rsidRDefault="009616C6" w:rsidP="009616C6">
      <w:pPr>
        <w:pStyle w:val="af0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Значение первобытной эпохи в истории человечества.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Представление о переходе от первобытности к цивилизации (появ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softHyphen/>
      </w:r>
      <w:r>
        <w:rPr>
          <w:rFonts w:ascii="Times New Roman" w:hAnsi="Times New Roman" w:cs="Times New Roman"/>
          <w:color w:val="000000"/>
          <w:sz w:val="24"/>
          <w:szCs w:val="24"/>
        </w:rPr>
        <w:t>ление городов, государств, письменности).</w:t>
      </w:r>
    </w:p>
    <w:p w:rsidR="009616C6" w:rsidRDefault="009616C6" w:rsidP="009616C6">
      <w:pPr>
        <w:pStyle w:val="af0"/>
        <w:ind w:firstLine="851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Повторение (1ч)</w:t>
      </w:r>
    </w:p>
    <w:p w:rsidR="009616C6" w:rsidRDefault="009616C6" w:rsidP="009616C6">
      <w:pPr>
        <w:pStyle w:val="af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2. Древний Восток. (18ч)</w:t>
      </w:r>
    </w:p>
    <w:p w:rsidR="009616C6" w:rsidRDefault="009616C6" w:rsidP="009616C6">
      <w:pPr>
        <w:pStyle w:val="af0"/>
        <w:ind w:firstLine="851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Тема: Древний Египет (7ч)</w:t>
      </w:r>
    </w:p>
    <w:p w:rsidR="009616C6" w:rsidRDefault="009616C6" w:rsidP="009616C6">
      <w:pPr>
        <w:pStyle w:val="af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Местоположение и природные условия (разливы Нила, плодо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softHyphen/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родие почв, жаркий климат). Земледелие как главное занятие. Оро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softHyphen/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сительные сооружения (насыпи, каналы,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шадуфы</w:t>
      </w:r>
      <w:proofErr w:type="spellEnd"/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).</w:t>
      </w:r>
    </w:p>
    <w:p w:rsidR="009616C6" w:rsidRDefault="009616C6" w:rsidP="009616C6">
      <w:pPr>
        <w:pStyle w:val="af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Возникновение единого государства в Египте. Понятия «фара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softHyphen/>
        <w:t>он», «вельможа», «писец», «налог». Неограниченная власть фара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softHyphen/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онов. Войско: пехота, отряды колесничих. Завоевательные походы.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Держава Тутмоса 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  <w:lang w:val="en-US"/>
        </w:rPr>
        <w:t>III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>.</w:t>
      </w:r>
    </w:p>
    <w:p w:rsidR="009616C6" w:rsidRDefault="009616C6" w:rsidP="009616C6">
      <w:pPr>
        <w:pStyle w:val="af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Города — Мемфис, Фивы.</w:t>
      </w:r>
    </w:p>
    <w:p w:rsidR="009616C6" w:rsidRDefault="009616C6" w:rsidP="009616C6">
      <w:pPr>
        <w:pStyle w:val="af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Быт земледельцев и ремесленников. Жизнь и служба вельмож.</w:t>
      </w:r>
    </w:p>
    <w:p w:rsidR="009616C6" w:rsidRDefault="009616C6" w:rsidP="009616C6">
      <w:pPr>
        <w:pStyle w:val="af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lastRenderedPageBreak/>
        <w:t xml:space="preserve">Религия древних египтян. Священные животные, боги (Амон-Ра,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Геб и Нут, Осирис и Исида, Гор, Анубис, </w:t>
      </w:r>
      <w:proofErr w:type="spellStart"/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Маат</w:t>
      </w:r>
      <w:proofErr w:type="spellEnd"/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). Миф об Осирисе 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и Исиде. Суд Осириса в «царстве мертвых». Обожествление фараона.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Понятия «храм», «жрец», «миф», «мумия», «гробница», «саркофаг».</w:t>
      </w:r>
    </w:p>
    <w:p w:rsidR="009616C6" w:rsidRDefault="009616C6" w:rsidP="009616C6">
      <w:pPr>
        <w:pStyle w:val="af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Искусство древних египтян. Строительство пирамид. Большой Сфинкс. Храм, его внешний и внутренний вид. Раскопки гробниц.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Находки произведений искусства в гробнице фараона Тутанхамона.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Особенности изображения человека в скульптуре и росписях.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Скульптурный портрет. Понятия «скульптура», «статуя», «рель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  <w:t>еф», «скульптурный портрет», «роспись».</w:t>
      </w:r>
    </w:p>
    <w:p w:rsidR="009616C6" w:rsidRDefault="009616C6" w:rsidP="009616C6">
      <w:pPr>
        <w:pStyle w:val="af0"/>
        <w:ind w:firstLine="851"/>
        <w:jc w:val="both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Особенности древнеегипетского письма. Материалы для пись</w:t>
      </w:r>
      <w:r>
        <w:rPr>
          <w:rFonts w:ascii="Times New Roman" w:hAnsi="Times New Roman" w:cs="Times New Roman"/>
          <w:color w:val="000000"/>
          <w:sz w:val="24"/>
          <w:szCs w:val="24"/>
        </w:rPr>
        <w:softHyphen/>
        <w:t>ма. Школа: подготовка писцов и жрецов. Научные знания (мате</w:t>
      </w:r>
      <w:r>
        <w:rPr>
          <w:rFonts w:ascii="Times New Roman" w:hAnsi="Times New Roman" w:cs="Times New Roman"/>
          <w:color w:val="000000"/>
          <w:sz w:val="24"/>
          <w:szCs w:val="24"/>
        </w:rPr>
        <w:softHyphen/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матика, астрономия). Солнечный календарь. Водяные часы. </w:t>
      </w:r>
    </w:p>
    <w:p w:rsidR="009616C6" w:rsidRDefault="009616C6" w:rsidP="009616C6">
      <w:pPr>
        <w:pStyle w:val="af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Произ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softHyphen/>
        <w:t xml:space="preserve">ведения литературы: хвалебные песни богам, повесть о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Синухете</w:t>
      </w:r>
      <w:proofErr w:type="spellEnd"/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поучения писцов, «Книга мертвых». Понятия «иероглиф», «папи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softHyphen/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рус», «свиток».</w:t>
      </w:r>
    </w:p>
    <w:p w:rsidR="009616C6" w:rsidRDefault="009616C6" w:rsidP="009616C6">
      <w:pPr>
        <w:pStyle w:val="af0"/>
        <w:ind w:firstLine="851"/>
        <w:jc w:val="both"/>
        <w:rPr>
          <w:rFonts w:ascii="Times New Roman" w:hAnsi="Times New Roman" w:cs="Times New Roman"/>
          <w:color w:val="000000"/>
          <w:spacing w:val="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Достижения древних египтян (земледелие, основанное на оро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softHyphen/>
        <w:t>шении; каменное строительство; скульптурный портрет; письмен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softHyphen/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ность; календарь). Неограниченная власть фараонов. Представле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ние о загробном воздаянии (суд Осириса и клятва умершего).</w:t>
      </w:r>
    </w:p>
    <w:p w:rsidR="009616C6" w:rsidRDefault="009616C6" w:rsidP="009616C6">
      <w:pPr>
        <w:pStyle w:val="af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pacing w:val="3"/>
          <w:sz w:val="24"/>
          <w:szCs w:val="24"/>
        </w:rPr>
        <w:t>Повторение (1ч)</w:t>
      </w:r>
    </w:p>
    <w:p w:rsidR="009616C6" w:rsidRDefault="009616C6" w:rsidP="009616C6">
      <w:pPr>
        <w:pStyle w:val="af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pacing w:val="3"/>
          <w:sz w:val="24"/>
          <w:szCs w:val="24"/>
        </w:rPr>
        <w:t>Тема: Западная Азия в древности (7ч)</w:t>
      </w:r>
    </w:p>
    <w:p w:rsidR="009616C6" w:rsidRDefault="009616C6" w:rsidP="009616C6">
      <w:pPr>
        <w:pStyle w:val="af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Двуречье</w:t>
      </w:r>
      <w:proofErr w:type="spellEnd"/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в древности. Местоположение и природные условия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Южного </w:t>
      </w:r>
      <w:proofErr w:type="spellStart"/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Двуречья</w:t>
      </w:r>
      <w:proofErr w:type="spellEnd"/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(жаркий климат, разливы Тигра и Евфрата, пло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softHyphen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дородие почв; отсутствие металлических руд, строительного камня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 леса). Использование глины в строительстве, в быту, для пись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ма. Земледелие, основанное на искусственном орошении.</w:t>
      </w:r>
    </w:p>
    <w:p w:rsidR="009616C6" w:rsidRDefault="009616C6" w:rsidP="009616C6">
      <w:pPr>
        <w:pStyle w:val="af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Города шумеров Ур и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Урук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</w:p>
    <w:p w:rsidR="009616C6" w:rsidRDefault="009616C6" w:rsidP="009616C6">
      <w:pPr>
        <w:pStyle w:val="af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Древневавилонское царство. Законы Хаммурапи: ограничение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долгового рабства; представление о талионе («Око за око, зуб за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зуб»), о неравенстве людей перед законом. Понятия «закон», «рос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softHyphen/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товщик».</w:t>
      </w:r>
    </w:p>
    <w:p w:rsidR="009616C6" w:rsidRDefault="009616C6" w:rsidP="009616C6">
      <w:pPr>
        <w:pStyle w:val="af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Религиозные верования жителей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Двуречья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. Боги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Шамаш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Син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Эа</w:t>
      </w:r>
      <w:proofErr w:type="spellEnd"/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Иштар</w:t>
      </w:r>
      <w:proofErr w:type="spellEnd"/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. Ступенчатые башни-храмы. Клинопись. Писцовые шко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softHyphen/>
      </w:r>
      <w:r>
        <w:rPr>
          <w:rFonts w:ascii="Times New Roman" w:hAnsi="Times New Roman" w:cs="Times New Roman"/>
          <w:color w:val="000000"/>
          <w:sz w:val="24"/>
          <w:szCs w:val="24"/>
        </w:rPr>
        <w:t>лы. Научные знания (астрономия, математика). Литература: сказа</w:t>
      </w:r>
      <w:r>
        <w:rPr>
          <w:rFonts w:ascii="Times New Roman" w:hAnsi="Times New Roman" w:cs="Times New Roman"/>
          <w:color w:val="000000"/>
          <w:sz w:val="24"/>
          <w:szCs w:val="24"/>
        </w:rPr>
        <w:softHyphen/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ния о Гильгамеше.</w:t>
      </w:r>
    </w:p>
    <w:p w:rsidR="009616C6" w:rsidRDefault="009616C6" w:rsidP="009616C6">
      <w:pPr>
        <w:pStyle w:val="af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Города Финикии — Библ, </w:t>
      </w:r>
      <w:proofErr w:type="spellStart"/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Сидон</w:t>
      </w:r>
      <w:proofErr w:type="spellEnd"/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, Тир. Виноградарство и </w:t>
      </w:r>
      <w:proofErr w:type="spellStart"/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олив-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ководство</w:t>
      </w:r>
      <w:proofErr w:type="spellEnd"/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. Ремесла: стеклоделие, изготовление пурпурных тканей. </w:t>
      </w:r>
      <w:r>
        <w:rPr>
          <w:rFonts w:ascii="Times New Roman" w:hAnsi="Times New Roman" w:cs="Times New Roman"/>
          <w:color w:val="000000"/>
          <w:sz w:val="24"/>
          <w:szCs w:val="24"/>
        </w:rPr>
        <w:t>Морская торговля и пиратство. Основание колоний вдоль побере</w:t>
      </w:r>
      <w:r>
        <w:rPr>
          <w:rFonts w:ascii="Times New Roman" w:hAnsi="Times New Roman" w:cs="Times New Roman"/>
          <w:color w:val="000000"/>
          <w:sz w:val="24"/>
          <w:szCs w:val="24"/>
        </w:rPr>
        <w:softHyphen/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жья Средиземного моря. Древнейший алфавит.</w:t>
      </w:r>
    </w:p>
    <w:p w:rsidR="009616C6" w:rsidRDefault="009616C6" w:rsidP="009616C6">
      <w:pPr>
        <w:pStyle w:val="af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Древние евреи. Представление о Библии и Ветхом Завете. По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softHyphen/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нятие «единобожие». Библейские мифы и сказания (о первых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людях, о Всемирном потопе, Иосиф и его братья, исход из Егип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та). Моральные нормы библейских заповедей. Библейские преда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ния о героях. Борьба с филистимлянами. Древнееврейское царст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во и его правители: Саул, Давид, Соломон. Иерусалим как столица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царства. Храм бога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Яхве</w:t>
      </w:r>
      <w:proofErr w:type="spellEnd"/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.</w:t>
      </w:r>
    </w:p>
    <w:p w:rsidR="009616C6" w:rsidRDefault="009616C6" w:rsidP="009616C6">
      <w:pPr>
        <w:pStyle w:val="af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Начало обработки железа. Последствия использования желез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ных орудий труда.</w:t>
      </w:r>
    </w:p>
    <w:p w:rsidR="009616C6" w:rsidRDefault="009616C6" w:rsidP="009616C6">
      <w:pPr>
        <w:pStyle w:val="af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Ассирийская держава. Новшества в военном деле (железное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оружие, стенобитные орудия, конница как особый род войск).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Ассирийские завоевания. Ограбление побежденных стран, массовые казни, переселение сотен тысяч людей. Столица державы Ниневия.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Царский дворец. Представление об ассирийском искусстве (статуи,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рельефы, росписи). Библиотека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Ашшурбанапала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. Гибель Ассирии.</w:t>
      </w:r>
    </w:p>
    <w:p w:rsidR="009616C6" w:rsidRDefault="009616C6" w:rsidP="009616C6">
      <w:pPr>
        <w:pStyle w:val="af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Три царства в Западной Азии: </w:t>
      </w:r>
      <w:proofErr w:type="spellStart"/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>Нововавилонское</w:t>
      </w:r>
      <w:proofErr w:type="spellEnd"/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, Лидийское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и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Мидийское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. Город Вавилон и его сооружения. Начало чеканки </w:t>
      </w:r>
      <w:r>
        <w:rPr>
          <w:rFonts w:ascii="Times New Roman" w:hAnsi="Times New Roman" w:cs="Times New Roman"/>
          <w:color w:val="000000"/>
          <w:sz w:val="24"/>
          <w:szCs w:val="24"/>
        </w:rPr>
        <w:t>монеты в Лидии.</w:t>
      </w:r>
    </w:p>
    <w:p w:rsidR="009616C6" w:rsidRDefault="009616C6" w:rsidP="009616C6">
      <w:pPr>
        <w:pStyle w:val="af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Образование Персидской державы (завоевание Мидии, Лидии,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Вавилонии</w:t>
      </w:r>
      <w:proofErr w:type="spellEnd"/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, Египта). Цари Кир, Дарий</w:t>
      </w:r>
      <w:proofErr w:type="gramStart"/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proofErr w:type="gramEnd"/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ервый. «Царская дорога»,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ее использование для почтовой связи. Взимание налогов серебром.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Состав войска («бессмертные», </w:t>
      </w:r>
      <w:proofErr w:type="gramStart"/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полчища</w:t>
      </w:r>
      <w:proofErr w:type="gramEnd"/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, собранные из покорен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ных областей). Город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Персеполь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616C6" w:rsidRDefault="009616C6" w:rsidP="009616C6">
      <w:pPr>
        <w:pStyle w:val="af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Тема: Индия и Китай в древности (4ч)</w:t>
      </w:r>
    </w:p>
    <w:p w:rsidR="009616C6" w:rsidRDefault="009616C6" w:rsidP="009616C6">
      <w:pPr>
        <w:pStyle w:val="af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Местоположение и природа Древней Индии. Реки Инд и Ганг.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Гималайские горы. Джунгли. Древнейшие города. Сельское хозяй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softHyphen/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ство. Выращивание риса, хлопчатника,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lastRenderedPageBreak/>
        <w:t>сахарного тростника. Рели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softHyphen/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гиозные верования (почитание животных; боги Брахма,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Ганеша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; ве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softHyphen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ра в переселение душ). Сказание о Раме. Представление о кастах. Периоды жизни брахмана. «Неприкасаемые». Возникновение буд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softHyphen/>
        <w:t xml:space="preserve">дизма (легенда о Будде, отношение к делению людей на касты,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нравственные нормы). Объединение Индии под властью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Ашоки</w:t>
      </w:r>
      <w:proofErr w:type="spellEnd"/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Индийские цифры. Шахматы.</w:t>
      </w:r>
    </w:p>
    <w:p w:rsidR="009616C6" w:rsidRDefault="009616C6" w:rsidP="009616C6">
      <w:pPr>
        <w:pStyle w:val="af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Местоположение и природа Древнего Китая. Реки Хуанхэ 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и Янцзы. Учение Конфуция (уважение к старшим; мудрость —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в знании старинных книг; отношения правителя и народа; нормы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поведения). Китайские иероглифы и книги. Объединение Китая при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ЦиньШихуане</w:t>
      </w:r>
      <w:proofErr w:type="spellEnd"/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. Расширение территории. Строительство Великой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Китайской стены. Деспотизм властелина Китая. Возмущение наро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softHyphen/>
        <w:t xml:space="preserve">да. Свержение наследников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ЦиньШихуана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. Шелк. Великий шел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softHyphen/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ковый путь. Чай. Бумага. Компас.</w:t>
      </w:r>
    </w:p>
    <w:p w:rsidR="009616C6" w:rsidRDefault="009616C6" w:rsidP="009616C6">
      <w:pPr>
        <w:pStyle w:val="af0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Вклад народов Древнего Востока в мировую культуру.</w:t>
      </w:r>
    </w:p>
    <w:p w:rsidR="009616C6" w:rsidRDefault="009616C6" w:rsidP="009616C6">
      <w:pPr>
        <w:pStyle w:val="af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Повторение (1ч)</w:t>
      </w:r>
    </w:p>
    <w:p w:rsidR="009616C6" w:rsidRDefault="009616C6" w:rsidP="009616C6">
      <w:pPr>
        <w:pStyle w:val="af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3. Древняя Греция. (20ч)</w:t>
      </w:r>
    </w:p>
    <w:p w:rsidR="009616C6" w:rsidRDefault="009616C6" w:rsidP="009616C6">
      <w:pPr>
        <w:pStyle w:val="af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Тема: Древнейшая Греция (5ч)</w:t>
      </w:r>
    </w:p>
    <w:p w:rsidR="009616C6" w:rsidRDefault="009616C6" w:rsidP="009616C6">
      <w:pPr>
        <w:pStyle w:val="af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Местоположение и природные условия. Горные хребты,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разрезающие страну на изолированные области. Роль моря в жиз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ни греков. Отсутствие полноводных рек. Древнейшие города Ми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softHyphen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кены,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Тиринф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Пилос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, Афины.</w:t>
      </w:r>
    </w:p>
    <w:p w:rsidR="009616C6" w:rsidRDefault="009616C6" w:rsidP="009616C6">
      <w:pPr>
        <w:pStyle w:val="af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Критское царство. Раскопки дворцов. Росписи. Понятие «фре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softHyphen/>
        <w:t xml:space="preserve">ска». Морское могущество царей Крита. Таблички с письменами. Гибель Критского царства. Греческие мифы критского цикла (Тесей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и Минотавр, Дедал и Икар).</w:t>
      </w:r>
    </w:p>
    <w:p w:rsidR="009616C6" w:rsidRDefault="009616C6" w:rsidP="009616C6">
      <w:pPr>
        <w:pStyle w:val="af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Микенское царство. Каменное строительство (Микенская кре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softHyphen/>
      </w:r>
      <w:r>
        <w:rPr>
          <w:rFonts w:ascii="Times New Roman" w:hAnsi="Times New Roman" w:cs="Times New Roman"/>
          <w:color w:val="000000"/>
          <w:sz w:val="24"/>
          <w:szCs w:val="24"/>
        </w:rPr>
        <w:t>пость, царские гробницы). Древнейшее греческое письмо. Заселе</w:t>
      </w:r>
      <w:r>
        <w:rPr>
          <w:rFonts w:ascii="Times New Roman" w:hAnsi="Times New Roman" w:cs="Times New Roman"/>
          <w:color w:val="000000"/>
          <w:sz w:val="24"/>
          <w:szCs w:val="24"/>
        </w:rPr>
        <w:softHyphen/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ние островов Эгейского моря. Сведения о войне с Троянским цар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softHyphen/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ством. Мифы о начале Троянской войны. Вторжения в Грецию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с севера воинственных племен. Упадок хозяйства и культуры.</w:t>
      </w:r>
    </w:p>
    <w:p w:rsidR="009616C6" w:rsidRDefault="009616C6" w:rsidP="009616C6">
      <w:pPr>
        <w:pStyle w:val="af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Поэмы Гомера «Илиада» и «Одиссея». Религиозные верования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греков. Олимпийские боги. Мифы древних греков о богах и геро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ях (Прометей, Деметра и Персефона, Дионис и пираты, подвиги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Геракла).</w:t>
      </w:r>
    </w:p>
    <w:p w:rsidR="009616C6" w:rsidRDefault="009616C6" w:rsidP="009616C6">
      <w:pPr>
        <w:pStyle w:val="af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Тема: Полисы Греции и их борьба 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с персидским нашествием (7ч)</w:t>
      </w:r>
    </w:p>
    <w:p w:rsidR="009616C6" w:rsidRDefault="009616C6" w:rsidP="009616C6">
      <w:pPr>
        <w:pStyle w:val="af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Начало обработки железа в Греции. Создание греческого алфа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softHyphen/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вита (впервые введено обозначение буквами гласных звуков). Воз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softHyphen/>
        <w:t xml:space="preserve">никновение самостоятельных государств (Афины, Спарта, Коринф,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Фивы, </w:t>
      </w:r>
      <w:proofErr w:type="spellStart"/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Милет</w:t>
      </w:r>
      <w:proofErr w:type="spellEnd"/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). Понятие «полис».</w:t>
      </w:r>
    </w:p>
    <w:p w:rsidR="009616C6" w:rsidRDefault="009616C6" w:rsidP="009616C6">
      <w:pPr>
        <w:pStyle w:val="af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Местоположение и природные условия Аттики. Неблагоприят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softHyphen/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ные условия для выращивания зерновых. Разведение оливок и вино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softHyphen/>
        <w:t xml:space="preserve">града. Знать во главе управления Афин. Законы </w:t>
      </w:r>
      <w:proofErr w:type="spellStart"/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Драконта</w:t>
      </w:r>
      <w:proofErr w:type="spellEnd"/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. Понятие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«демос». Бедственное положение земледельцев. Долговое рабство.</w:t>
      </w:r>
    </w:p>
    <w:p w:rsidR="009616C6" w:rsidRDefault="009616C6" w:rsidP="009616C6">
      <w:pPr>
        <w:pStyle w:val="af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Борьба демоса со знатью. Реформы Солона. Запрещение дол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softHyphen/>
        <w:t>гового рабства. Перемены в управлении Афинами. Создание вы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softHyphen/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борного суда. Понятия «гражданин», «демократия».</w:t>
      </w:r>
    </w:p>
    <w:p w:rsidR="009616C6" w:rsidRDefault="009616C6" w:rsidP="009616C6">
      <w:pPr>
        <w:pStyle w:val="af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Местоположение и природные условия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Лаконии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. Спартанский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полис. Завоевание спартанцами </w:t>
      </w:r>
      <w:proofErr w:type="spellStart"/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Лаконии</w:t>
      </w:r>
      <w:proofErr w:type="spellEnd"/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Мессении</w:t>
      </w:r>
      <w:proofErr w:type="spellEnd"/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. Спартанцы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и илоты. Спарта — военный лагерь. Регламентация повседневной </w:t>
      </w:r>
      <w:r>
        <w:rPr>
          <w:rFonts w:ascii="Times New Roman" w:hAnsi="Times New Roman" w:cs="Times New Roman"/>
          <w:color w:val="000000"/>
          <w:sz w:val="24"/>
          <w:szCs w:val="24"/>
        </w:rPr>
        <w:t>жизни спартанцев. Управление Спартой: совет старейшин, два ца</w:t>
      </w:r>
      <w:r>
        <w:rPr>
          <w:rFonts w:ascii="Times New Roman" w:hAnsi="Times New Roman" w:cs="Times New Roman"/>
          <w:color w:val="000000"/>
          <w:sz w:val="24"/>
          <w:szCs w:val="24"/>
        </w:rPr>
        <w:softHyphen/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ря — военных предводителя, народное собрание. «Детский способ» </w:t>
      </w:r>
      <w:r>
        <w:rPr>
          <w:rFonts w:ascii="Times New Roman" w:hAnsi="Times New Roman" w:cs="Times New Roman"/>
          <w:color w:val="000000"/>
          <w:sz w:val="24"/>
          <w:szCs w:val="24"/>
        </w:rPr>
        <w:t>голосования. Спартанское воспитание.</w:t>
      </w:r>
    </w:p>
    <w:p w:rsidR="009616C6" w:rsidRDefault="009616C6" w:rsidP="009616C6">
      <w:pPr>
        <w:pStyle w:val="af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Греческие колонии на берегах Средиземного и Черного морей.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Сиракузы, </w:t>
      </w:r>
      <w:proofErr w:type="spellStart"/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Тарент</w:t>
      </w:r>
      <w:proofErr w:type="spellEnd"/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, Пантикапей, Херсонес, </w:t>
      </w:r>
      <w:proofErr w:type="spellStart"/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Ольвия</w:t>
      </w:r>
      <w:proofErr w:type="spellEnd"/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. Причины колони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softHyphen/>
        <w:t>зации. Развитие межполисной торговли. Отношения колонистов с ме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softHyphen/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стным населением. Греки и скифы. Понятия «эллины», «Эллада».</w:t>
      </w:r>
    </w:p>
    <w:p w:rsidR="009616C6" w:rsidRDefault="009616C6" w:rsidP="009616C6">
      <w:pPr>
        <w:pStyle w:val="af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Олимпийские игры — общегреческие празднества. Виды состя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softHyphen/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заний. Понятие «атлет». Награды победителям.</w:t>
      </w:r>
    </w:p>
    <w:p w:rsidR="009616C6" w:rsidRDefault="009616C6" w:rsidP="009616C6">
      <w:pPr>
        <w:pStyle w:val="af0"/>
        <w:ind w:firstLine="851"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Греко-персидские войны. Клятва юношей при вступлении на во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softHyphen/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енную службу. Победа афинян в Марафонской битве. Стратег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Мильтиад</w:t>
      </w:r>
      <w:proofErr w:type="spellEnd"/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. Нашествие войск персидского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lastRenderedPageBreak/>
        <w:t xml:space="preserve">царя Ксеркса на Элладу.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Патриотический подъем эллинов. Защита Фермопил. Подвиг трех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softHyphen/>
        <w:t>сот спартанцев под командованием царя Леонида. Морское сраже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softHyphen/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ние в 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Саламинском</w:t>
      </w:r>
      <w:proofErr w:type="spellEnd"/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проливе. Роль 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Фемистокла</w:t>
      </w:r>
      <w:proofErr w:type="spellEnd"/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и афинского флота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в победе греков. Разгром сухопутной армии персов при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Платеях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Причины победы греков. Понятия «стратег», «фаланга», «триера».</w:t>
      </w:r>
    </w:p>
    <w:p w:rsidR="009616C6" w:rsidRDefault="009616C6" w:rsidP="009616C6">
      <w:pPr>
        <w:pStyle w:val="af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Тема: </w:t>
      </w:r>
      <w:proofErr w:type="gramStart"/>
      <w:r>
        <w:rPr>
          <w:rFonts w:ascii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Возвышение Афин в </w:t>
      </w:r>
      <w:r>
        <w:rPr>
          <w:rFonts w:ascii="Times New Roman" w:hAnsi="Times New Roman" w:cs="Times New Roman"/>
          <w:b/>
          <w:bCs/>
          <w:color w:val="000000"/>
          <w:spacing w:val="3"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в. до н.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э. 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и расцвет демократии (5ч)</w:t>
      </w:r>
      <w:proofErr w:type="gramEnd"/>
    </w:p>
    <w:p w:rsidR="009616C6" w:rsidRDefault="009616C6" w:rsidP="009616C6">
      <w:pPr>
        <w:pStyle w:val="af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Последствия победы над персами для Афин. Афинский морской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союз. Военный и торговый флот. Гавани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Пирея</w:t>
      </w:r>
      <w:proofErr w:type="spellEnd"/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. Состав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населения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Афинского</w:t>
      </w:r>
      <w:proofErr w:type="spellEnd"/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 полиса:  граждане,  переселенцы,  рабы.   Использование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труда рабов.</w:t>
      </w:r>
    </w:p>
    <w:p w:rsidR="009616C6" w:rsidRDefault="009616C6" w:rsidP="009616C6">
      <w:pPr>
        <w:pStyle w:val="af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Город Афины: Керамик, Агора, Акрополь. Быт афинян. Поло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softHyphen/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жение афинской женщины. Храмы: богини Ники, Парфенон,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Эрех-</w:t>
      </w:r>
      <w:r>
        <w:rPr>
          <w:rFonts w:ascii="Times New Roman" w:hAnsi="Times New Roman" w:cs="Times New Roman"/>
          <w:color w:val="000000"/>
          <w:sz w:val="24"/>
          <w:szCs w:val="24"/>
        </w:rPr>
        <w:t>тейон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. Особенности архитектуры храмов. Фидий и его творения.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Статуи атлетов работы Мирона и </w:t>
      </w:r>
      <w:proofErr w:type="spellStart"/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Поликлета</w:t>
      </w:r>
      <w:proofErr w:type="spellEnd"/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.</w:t>
      </w:r>
    </w:p>
    <w:p w:rsidR="009616C6" w:rsidRDefault="009616C6" w:rsidP="009616C6">
      <w:pPr>
        <w:pStyle w:val="af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Образование афинян. Рабы-педагоги. Начальная школа. Пале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softHyphen/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стра. Афинские </w:t>
      </w:r>
      <w:proofErr w:type="spellStart"/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гимнасии</w:t>
      </w:r>
      <w:proofErr w:type="spellEnd"/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. Взгляды греческих ученых на природу че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softHyphen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ловека (Аристотель,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Антифонт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). Афинский мудрец Сократ.</w:t>
      </w:r>
    </w:p>
    <w:p w:rsidR="009616C6" w:rsidRDefault="009616C6" w:rsidP="009616C6">
      <w:pPr>
        <w:pStyle w:val="af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Возникновение театра. Здание театра. Трагедии и комедии. Тра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softHyphen/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гедия </w:t>
      </w:r>
      <w:proofErr w:type="spellStart"/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Софокла</w:t>
      </w:r>
      <w:proofErr w:type="spellEnd"/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«Антигона». Комедия Аристофана «Птицы». Воспи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softHyphen/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тательная роль театральных представлений.</w:t>
      </w:r>
    </w:p>
    <w:p w:rsidR="009616C6" w:rsidRDefault="009616C6" w:rsidP="009616C6">
      <w:pPr>
        <w:pStyle w:val="af0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Афинская демократия в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до</w:t>
      </w:r>
      <w:proofErr w:type="gramEnd"/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н. э. Народное собрание, Со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вет пятисот и их функции. Перикл во главе Афин. Введение пла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ты за исполнение выборных должностей. Друзья и соратники </w:t>
      </w:r>
      <w:proofErr w:type="spellStart"/>
      <w:proofErr w:type="gramStart"/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Пе-</w:t>
      </w:r>
      <w:r>
        <w:rPr>
          <w:rFonts w:ascii="Times New Roman" w:hAnsi="Times New Roman" w:cs="Times New Roman"/>
          <w:color w:val="000000"/>
          <w:sz w:val="24"/>
          <w:szCs w:val="24"/>
        </w:rPr>
        <w:t>рикла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Аспасия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Геродот, Анаксагор,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Софокл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, Фидий.</w:t>
      </w:r>
    </w:p>
    <w:p w:rsidR="009616C6" w:rsidRDefault="009616C6" w:rsidP="009616C6">
      <w:pPr>
        <w:pStyle w:val="af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Тема: Македонские завоевания в </w:t>
      </w:r>
      <w:r>
        <w:rPr>
          <w:rFonts w:ascii="Times New Roman" w:hAnsi="Times New Roman" w:cs="Times New Roman"/>
          <w:b/>
          <w:bCs/>
          <w:color w:val="000000"/>
          <w:spacing w:val="5"/>
          <w:sz w:val="24"/>
          <w:szCs w:val="24"/>
          <w:lang w:val="en-US"/>
        </w:rPr>
        <w:t>IV</w:t>
      </w:r>
      <w:r>
        <w:rPr>
          <w:rFonts w:ascii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color w:val="000000"/>
          <w:spacing w:val="5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. до н. </w:t>
      </w:r>
      <w:r>
        <w:rPr>
          <w:rFonts w:ascii="Times New Roman" w:hAnsi="Times New Roman" w:cs="Times New Roman"/>
          <w:b/>
          <w:color w:val="000000"/>
          <w:spacing w:val="5"/>
          <w:sz w:val="24"/>
          <w:szCs w:val="24"/>
        </w:rPr>
        <w:t>э. (3ч)</w:t>
      </w:r>
    </w:p>
    <w:p w:rsidR="009616C6" w:rsidRDefault="009616C6" w:rsidP="009616C6">
      <w:pPr>
        <w:pStyle w:val="af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Ослабление греческих полисов в результате междоусобиц.</w:t>
      </w:r>
    </w:p>
    <w:p w:rsidR="009616C6" w:rsidRDefault="009616C6" w:rsidP="009616C6">
      <w:pPr>
        <w:pStyle w:val="af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Возвышение Македонии при царе Филиппе. Влияние эллинской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культуры. Аристотель — учитель Александра, сына Филиппа. Ма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softHyphen/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кедонское войско. Фаланга. Конница. Осадные башни.</w:t>
      </w:r>
    </w:p>
    <w:p w:rsidR="009616C6" w:rsidRDefault="009616C6" w:rsidP="009616C6">
      <w:pPr>
        <w:pStyle w:val="af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Отношение эллинов к Филиппу Македонскому.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Исократ</w:t>
      </w:r>
      <w:proofErr w:type="spellEnd"/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и Де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softHyphen/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мосфен. Битва при </w:t>
      </w:r>
      <w:proofErr w:type="spellStart"/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>Херонее</w:t>
      </w:r>
      <w:proofErr w:type="spellEnd"/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. Потеря Элладой независимости.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Смерть Филиппа и приход к власти Александра,</w:t>
      </w:r>
    </w:p>
    <w:p w:rsidR="009616C6" w:rsidRDefault="009616C6" w:rsidP="009616C6">
      <w:pPr>
        <w:pStyle w:val="af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Поход Александра Македонского на Восток. Победа на берегу 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реки </w:t>
      </w:r>
      <w:proofErr w:type="spellStart"/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Граник</w:t>
      </w:r>
      <w:proofErr w:type="spellEnd"/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. Разгром войск Дария </w:t>
      </w:r>
      <w:proofErr w:type="gramStart"/>
      <w:r>
        <w:rPr>
          <w:rFonts w:ascii="Times New Roman" w:hAnsi="Times New Roman" w:cs="Times New Roman"/>
          <w:color w:val="000000"/>
          <w:spacing w:val="18"/>
          <w:sz w:val="24"/>
          <w:szCs w:val="24"/>
          <w:lang w:val="en-US"/>
        </w:rPr>
        <w:t>III</w:t>
      </w:r>
      <w:proofErr w:type="spellStart"/>
      <w:proofErr w:type="gramEnd"/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уИсса</w:t>
      </w:r>
      <w:proofErr w:type="spellEnd"/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. Поход в Египет. Обо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softHyphen/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жествление Александра. Основание Александрии. Победа при </w:t>
      </w:r>
      <w:proofErr w:type="spellStart"/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Гав-</w:t>
      </w:r>
      <w:r>
        <w:rPr>
          <w:rFonts w:ascii="Times New Roman" w:hAnsi="Times New Roman" w:cs="Times New Roman"/>
          <w:color w:val="000000"/>
          <w:sz w:val="24"/>
          <w:szCs w:val="24"/>
        </w:rPr>
        <w:t>гамелах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 Гибель Персидского царства. Поход в Индию. Возвраще</w:t>
      </w:r>
      <w:r>
        <w:rPr>
          <w:rFonts w:ascii="Times New Roman" w:hAnsi="Times New Roman" w:cs="Times New Roman"/>
          <w:color w:val="000000"/>
          <w:sz w:val="24"/>
          <w:szCs w:val="24"/>
        </w:rPr>
        <w:softHyphen/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ние в Вавилон. Личность Александра Македонского.</w:t>
      </w:r>
    </w:p>
    <w:p w:rsidR="009616C6" w:rsidRDefault="009616C6" w:rsidP="009616C6">
      <w:pPr>
        <w:pStyle w:val="af0"/>
        <w:ind w:firstLine="851"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Распад державы Александра после его смерти. Египетское, Ма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softHyphen/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кедонское, Сирийское царства. Александрия Египетская — круп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softHyphen/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нейший торговый и культурный центр Восточного Средиземно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морья.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Фаросский</w:t>
      </w:r>
      <w:proofErr w:type="spellEnd"/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маяк. Музей. Александрийская библиотека. Гре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softHyphen/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ческие ученые: Аристарх Самосский, Эратосфен, Евклид.</w:t>
      </w:r>
    </w:p>
    <w:p w:rsidR="009616C6" w:rsidRDefault="009616C6" w:rsidP="009616C6">
      <w:pPr>
        <w:pStyle w:val="af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Повторение (1ч)</w:t>
      </w:r>
    </w:p>
    <w:p w:rsidR="009616C6" w:rsidRDefault="009616C6" w:rsidP="009616C6">
      <w:pPr>
        <w:pStyle w:val="af0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Вклад древних эллинов в мировую культуру. Сопоставление уп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softHyphen/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равления в странах Древнего Востока (Египет,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Вавилония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) с уп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softHyphen/>
      </w:r>
      <w:r>
        <w:rPr>
          <w:rFonts w:ascii="Times New Roman" w:hAnsi="Times New Roman" w:cs="Times New Roman"/>
          <w:color w:val="000000"/>
          <w:sz w:val="24"/>
          <w:szCs w:val="24"/>
        </w:rPr>
        <w:t>равлением в Афинах. Особенности афинской демократии.</w:t>
      </w:r>
    </w:p>
    <w:p w:rsidR="009616C6" w:rsidRDefault="009616C6" w:rsidP="009616C6">
      <w:pPr>
        <w:pStyle w:val="af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4. Древний Рим (17ч).</w:t>
      </w:r>
    </w:p>
    <w:p w:rsidR="009616C6" w:rsidRDefault="009616C6" w:rsidP="009616C6">
      <w:pPr>
        <w:pStyle w:val="af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Тема: Рим: от его возникновения </w:t>
      </w:r>
      <w:r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до установления господства над Италией (3ч)</w:t>
      </w:r>
    </w:p>
    <w:p w:rsidR="009616C6" w:rsidRDefault="009616C6" w:rsidP="009616C6">
      <w:pPr>
        <w:pStyle w:val="af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Местоположение   и   природные   особенности   Италии.   Теплый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климат, плодородные земли, обилие пастбищ. Реки Тибр, </w:t>
      </w:r>
      <w:proofErr w:type="gramStart"/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По</w:t>
      </w:r>
      <w:proofErr w:type="gramEnd"/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 На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  <w:t>селение древней Италии (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латины</w:t>
      </w:r>
      <w:proofErr w:type="spellEnd"/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, этруски, самниты, греки).</w:t>
      </w:r>
    </w:p>
    <w:p w:rsidR="009616C6" w:rsidRDefault="009616C6" w:rsidP="009616C6">
      <w:pPr>
        <w:pStyle w:val="af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Легенда об основании Рима. Почитание богов — Юпитера, 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Юноны, Марса, Весты. Рим — город на семи холмах. Управление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древнейшим Римом. Ликвидация царской власти. Понятия «вестал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softHyphen/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ка», «ликторы», «патриции», «плебеи», «сенат».</w:t>
      </w:r>
    </w:p>
    <w:p w:rsidR="009616C6" w:rsidRDefault="009616C6" w:rsidP="009616C6">
      <w:pPr>
        <w:pStyle w:val="af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Возникновение республики. Борьба плебеев за свои права. На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softHyphen/>
      </w:r>
      <w:r>
        <w:rPr>
          <w:rFonts w:ascii="Times New Roman" w:hAnsi="Times New Roman" w:cs="Times New Roman"/>
          <w:color w:val="000000"/>
          <w:sz w:val="24"/>
          <w:szCs w:val="24"/>
        </w:rPr>
        <w:t>шествие галлов. Установление господства Рима над Италией. Вой</w:t>
      </w:r>
      <w:r>
        <w:rPr>
          <w:rFonts w:ascii="Times New Roman" w:hAnsi="Times New Roman" w:cs="Times New Roman"/>
          <w:color w:val="000000"/>
          <w:sz w:val="24"/>
          <w:szCs w:val="24"/>
        </w:rPr>
        <w:softHyphen/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на с Пирром. Понятия «республика», «консул», «народный три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бун», «право вето».</w:t>
      </w:r>
    </w:p>
    <w:p w:rsidR="009616C6" w:rsidRDefault="009616C6" w:rsidP="009616C6">
      <w:pPr>
        <w:pStyle w:val="af0"/>
        <w:ind w:firstLine="851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lastRenderedPageBreak/>
        <w:t xml:space="preserve">Уравнение   в  правах  патрициев  и   плебеев.   Отмена  долгового </w:t>
      </w:r>
      <w:r>
        <w:rPr>
          <w:rFonts w:ascii="Times New Roman" w:hAnsi="Times New Roman" w:cs="Times New Roman"/>
          <w:color w:val="000000"/>
          <w:sz w:val="24"/>
          <w:szCs w:val="24"/>
        </w:rPr>
        <w:t>рабства. Устройство Римской республики. Выборы консулов. При</w:t>
      </w:r>
      <w:r>
        <w:rPr>
          <w:rFonts w:ascii="Times New Roman" w:hAnsi="Times New Roman" w:cs="Times New Roman"/>
          <w:color w:val="000000"/>
          <w:sz w:val="24"/>
          <w:szCs w:val="24"/>
        </w:rPr>
        <w:softHyphen/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нятие законов. Порядок пополнения сената и его функции. Орга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низация войска. Понятие «легион». </w:t>
      </w:r>
    </w:p>
    <w:p w:rsidR="009616C6" w:rsidRDefault="009616C6" w:rsidP="009616C6">
      <w:pPr>
        <w:pStyle w:val="af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Тема: </w:t>
      </w:r>
      <w:proofErr w:type="gramStart"/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Рим — сильнейшая держава Средиземноморья 3ч)</w:t>
      </w:r>
      <w:proofErr w:type="gramEnd"/>
    </w:p>
    <w:p w:rsidR="009616C6" w:rsidRDefault="009616C6" w:rsidP="009616C6">
      <w:pPr>
        <w:pStyle w:val="af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Карфаген — крупное государство в Западном Средиземноморье.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Первые победы Рима над Карфагеном. Создание военного флота.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Захват Сицилии. Вторая война Рима с Карфагеном. Вторжение 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войск Ганнибала в Италию. Разгром римлян при Каннах.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Окончание войны. Победа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Сципиона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над Ганнибалом при Заме. </w:t>
      </w:r>
      <w:r>
        <w:rPr>
          <w:rFonts w:ascii="Times New Roman" w:hAnsi="Times New Roman" w:cs="Times New Roman"/>
          <w:color w:val="000000"/>
          <w:sz w:val="24"/>
          <w:szCs w:val="24"/>
        </w:rPr>
        <w:t>Господство Рима в Западном Средиземноморье.</w:t>
      </w:r>
    </w:p>
    <w:p w:rsidR="009616C6" w:rsidRDefault="009616C6" w:rsidP="009616C6">
      <w:pPr>
        <w:pStyle w:val="af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Установление господства Рима в Восточном Средиземноморье. </w:t>
      </w:r>
      <w:r>
        <w:rPr>
          <w:rFonts w:ascii="Times New Roman" w:hAnsi="Times New Roman" w:cs="Times New Roman"/>
          <w:color w:val="000000"/>
          <w:sz w:val="24"/>
          <w:szCs w:val="24"/>
        </w:rPr>
        <w:t>Политика Рима «разделяй и властвуй». Разгром Сирии и Македо</w:t>
      </w:r>
      <w:r>
        <w:rPr>
          <w:rFonts w:ascii="Times New Roman" w:hAnsi="Times New Roman" w:cs="Times New Roman"/>
          <w:color w:val="000000"/>
          <w:sz w:val="24"/>
          <w:szCs w:val="24"/>
        </w:rPr>
        <w:softHyphen/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нии. Разрушение Коринфа и Карфагена. Понятия «триумф», «про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softHyphen/>
        <w:t>винция».</w:t>
      </w:r>
    </w:p>
    <w:p w:rsidR="009616C6" w:rsidRDefault="009616C6" w:rsidP="009616C6">
      <w:pPr>
        <w:pStyle w:val="af0"/>
        <w:ind w:firstLine="851"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Рабство в Древнем Риме. Завоевания — главный источник раб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softHyphen/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ства. Использование рабов в сельском хозяйстве, в домах богачей.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Раб — «говорящее орудие». Гладиаторские игры. Римские ученые о рабах (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Варрон</w:t>
      </w:r>
      <w:proofErr w:type="spellEnd"/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Колумелла</w:t>
      </w:r>
      <w:proofErr w:type="spellEnd"/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). Понятия «амфитеатр», «гладиатор».</w:t>
      </w:r>
    </w:p>
    <w:p w:rsidR="009616C6" w:rsidRDefault="009616C6" w:rsidP="009616C6">
      <w:pPr>
        <w:pStyle w:val="af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Тема: Гражданские войны в Риме (4ч)</w:t>
      </w:r>
    </w:p>
    <w:p w:rsidR="009616C6" w:rsidRDefault="009616C6" w:rsidP="009616C6">
      <w:pPr>
        <w:pStyle w:val="af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Разорение земледельцев Италии и его причины. Земельный за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softHyphen/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кон Тиберия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Гракха</w:t>
      </w:r>
      <w:proofErr w:type="spellEnd"/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. Гибель Тиберия. Гай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Гракх</w:t>
      </w:r>
      <w:proofErr w:type="spellEnd"/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— продолжатель де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softHyphen/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ла брата. Гибель Гая.</w:t>
      </w:r>
    </w:p>
    <w:p w:rsidR="009616C6" w:rsidRDefault="009616C6" w:rsidP="009616C6">
      <w:pPr>
        <w:pStyle w:val="af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Крупнейшее в древности восстание рабов. Победы Спартака.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Создание армии восставших. Их походы. Разгром армии рабов римлянами под руководством Красса. Причины поражения вос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softHyphen/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ставших.</w:t>
      </w:r>
    </w:p>
    <w:p w:rsidR="009616C6" w:rsidRDefault="009616C6" w:rsidP="009616C6">
      <w:pPr>
        <w:pStyle w:val="af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Превращение римской армии в </w:t>
      </w:r>
      <w:proofErr w:type="gramStart"/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наемную</w:t>
      </w:r>
      <w:proofErr w:type="gramEnd"/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. Кризис управления: подкуп при выборах должностных лиц. Борьба полководцев за </w:t>
      </w:r>
      <w:r>
        <w:rPr>
          <w:rFonts w:ascii="Times New Roman" w:hAnsi="Times New Roman" w:cs="Times New Roman"/>
          <w:color w:val="000000"/>
          <w:sz w:val="24"/>
          <w:szCs w:val="24"/>
        </w:rPr>
        <w:t>единоличную власть. Красе и Помпеи. Возвышение Цезаря. За</w:t>
      </w:r>
      <w:r>
        <w:rPr>
          <w:rFonts w:ascii="Times New Roman" w:hAnsi="Times New Roman" w:cs="Times New Roman"/>
          <w:color w:val="000000"/>
          <w:sz w:val="24"/>
          <w:szCs w:val="24"/>
        </w:rPr>
        <w:softHyphen/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воевание Галлии. Гибель Красса. Захват Цезарем власти (пере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softHyphen/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ход через Рубикон, разгром армии Помпея). Диктатура Цезаря.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Социальная опора Цезаря и его политика. Брут во главе заговора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против  Цезаря.  Убийство   Цезаря   в  сенате.   Понятия   «ветеран»,</w:t>
      </w:r>
    </w:p>
    <w:p w:rsidR="009616C6" w:rsidRDefault="009616C6" w:rsidP="009616C6">
      <w:pPr>
        <w:pStyle w:val="af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«диктатор».</w:t>
      </w:r>
    </w:p>
    <w:p w:rsidR="009616C6" w:rsidRDefault="009616C6" w:rsidP="009616C6">
      <w:pPr>
        <w:pStyle w:val="af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Поражение сторонников республики. Борьба Антония и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Ок-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>тавиана</w:t>
      </w:r>
      <w:proofErr w:type="spellEnd"/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. Роль Клеопатры в судьбе Антония. Победа флота </w:t>
      </w:r>
      <w:proofErr w:type="spellStart"/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Октавиана</w:t>
      </w:r>
      <w:proofErr w:type="spellEnd"/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у мыса Акций. Превращение Египта в римскую провинцию.</w:t>
      </w:r>
    </w:p>
    <w:p w:rsidR="009616C6" w:rsidRDefault="009616C6" w:rsidP="009616C6">
      <w:pPr>
        <w:pStyle w:val="af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Окончание гражданских войн. Характер власти </w:t>
      </w:r>
      <w:proofErr w:type="spellStart"/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Октавиана</w:t>
      </w:r>
      <w:proofErr w:type="spellEnd"/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Августа (сосредоточение полномочий трибуна, консула и других республи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softHyphen/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канских должностей, пожизненное звание императора). Понятия 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>«империя», «император», «преторианцы».</w:t>
      </w:r>
    </w:p>
    <w:p w:rsidR="009616C6" w:rsidRDefault="009616C6" w:rsidP="009616C6">
      <w:pPr>
        <w:pStyle w:val="af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>Поэты Вергилий, Гораций. Понятие «меценат».</w:t>
      </w:r>
    </w:p>
    <w:p w:rsidR="009616C6" w:rsidRDefault="009616C6" w:rsidP="009616C6">
      <w:pPr>
        <w:pStyle w:val="af0"/>
        <w:ind w:firstLine="851"/>
        <w:jc w:val="both"/>
        <w:rPr>
          <w:rFonts w:ascii="Times New Roman" w:hAnsi="Times New Roman" w:cs="Times New Roman"/>
          <w:b/>
          <w:bCs/>
          <w:color w:val="000000"/>
          <w:spacing w:val="12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pacing w:val="12"/>
          <w:sz w:val="24"/>
          <w:szCs w:val="24"/>
        </w:rPr>
        <w:t xml:space="preserve">Тема: Римская империя </w:t>
      </w:r>
      <w:proofErr w:type="gramStart"/>
      <w:r>
        <w:rPr>
          <w:rFonts w:ascii="Times New Roman" w:hAnsi="Times New Roman" w:cs="Times New Roman"/>
          <w:b/>
          <w:bCs/>
          <w:color w:val="000000"/>
          <w:spacing w:val="12"/>
          <w:sz w:val="24"/>
          <w:szCs w:val="24"/>
        </w:rPr>
        <w:t>в первые</w:t>
      </w:r>
      <w:proofErr w:type="gramEnd"/>
      <w:r>
        <w:rPr>
          <w:rFonts w:ascii="Times New Roman" w:hAnsi="Times New Roman" w:cs="Times New Roman"/>
          <w:b/>
          <w:bCs/>
          <w:color w:val="000000"/>
          <w:spacing w:val="12"/>
          <w:sz w:val="24"/>
          <w:szCs w:val="24"/>
        </w:rPr>
        <w:t xml:space="preserve"> века нашей эры. (5ч)</w:t>
      </w:r>
    </w:p>
    <w:p w:rsidR="009616C6" w:rsidRDefault="009616C6" w:rsidP="009616C6">
      <w:pPr>
        <w:pStyle w:val="af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Территория империи. Соседи Римской империи. Отношения 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>с Парфянским царством. Разгром римских войск германцами. Об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softHyphen/>
        <w:t>раз жизни германских племен. Предки славянских народов. Поня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softHyphen/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>тие «варвары».</w:t>
      </w:r>
    </w:p>
    <w:p w:rsidR="009616C6" w:rsidRDefault="009616C6" w:rsidP="009616C6">
      <w:pPr>
        <w:pStyle w:val="af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Обожествление императоров. Нерон (террористические методы 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>правления, пожар в Риме и преследования христиан). Нерон и Се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softHyphen/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>нека. Восстание в армии и гибель Нерона.</w:t>
      </w:r>
    </w:p>
    <w:p w:rsidR="009616C6" w:rsidRDefault="009616C6" w:rsidP="009616C6">
      <w:pPr>
        <w:pStyle w:val="af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Возникновение христианства. «Сыны света» из </w:t>
      </w:r>
      <w:proofErr w:type="spellStart"/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>Кумрана</w:t>
      </w:r>
      <w:proofErr w:type="spellEnd"/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>. Рас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softHyphen/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>сказы Евангелий о жизни и учен</w:t>
      </w:r>
      <w:proofErr w:type="gramStart"/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>ии Ии</w:t>
      </w:r>
      <w:proofErr w:type="gramEnd"/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суса Христа. Моральные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нормы Нагорной проповеди. Представление о</w:t>
      </w:r>
      <w:proofErr w:type="gramStart"/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В</w:t>
      </w:r>
      <w:proofErr w:type="gramEnd"/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тором пришествии. 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Страшном </w:t>
      </w:r>
      <w:proofErr w:type="gramStart"/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>суде</w:t>
      </w:r>
      <w:proofErr w:type="gramEnd"/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и Царстве Божьем. Идея равенства всех людей пе</w:t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softHyphen/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ред Богом независимо от пола, происхождения и общественного 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положения. Национальная и социальная принадлежность первых христиан. Отношение римских властей к христианам. Понятия 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>«христиане», «апостолы», «Евангелие», «священник».</w:t>
      </w:r>
    </w:p>
    <w:p w:rsidR="009616C6" w:rsidRDefault="009616C6" w:rsidP="009616C6">
      <w:pPr>
        <w:pStyle w:val="af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t>Расцвет Римской империи. Возникновение и развитие коло</w:t>
      </w:r>
      <w:r>
        <w:rPr>
          <w:rFonts w:ascii="Times New Roman" w:hAnsi="Times New Roman" w:cs="Times New Roman"/>
          <w:color w:val="000000"/>
          <w:spacing w:val="12"/>
          <w:sz w:val="24"/>
          <w:szCs w:val="24"/>
        </w:rPr>
        <w:softHyphen/>
      </w: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>ната. Понятия «колоны», «рабы с хижинами». Правление Трая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на. Отказ от террористических 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lastRenderedPageBreak/>
        <w:t xml:space="preserve">методов управления. Последние 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завоевания римлян. </w:t>
      </w:r>
      <w:proofErr w:type="gramStart"/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Строительство в Риме и провинциях: дороги, 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>мосты, водопроводы, бани, амфитеатры, храмы.</w:t>
      </w:r>
      <w:proofErr w:type="gramEnd"/>
    </w:p>
    <w:p w:rsidR="009616C6" w:rsidRDefault="009616C6" w:rsidP="009616C6">
      <w:pPr>
        <w:pStyle w:val="af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Рим — столица империи. Повседневная жизнь римлян. 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Особняки богачей. Многоэтажные дома. Посещение терм (бань), 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>Колизея и Большого цирка. Требование «хлеба и зрелищ».</w:t>
      </w:r>
    </w:p>
    <w:p w:rsidR="009616C6" w:rsidRDefault="009616C6" w:rsidP="009616C6">
      <w:pPr>
        <w:pStyle w:val="af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Архитектурные памятники Рима (Пантеон, Колизей, колонна </w:t>
      </w:r>
      <w:r>
        <w:rPr>
          <w:rFonts w:ascii="Times New Roman" w:hAnsi="Times New Roman" w:cs="Times New Roman"/>
          <w:color w:val="000000"/>
          <w:spacing w:val="10"/>
          <w:sz w:val="24"/>
          <w:szCs w:val="24"/>
        </w:rPr>
        <w:t>Траяна, триумфальные арки). Римский скульптурный портрет.</w:t>
      </w:r>
    </w:p>
    <w:p w:rsidR="009616C6" w:rsidRDefault="009616C6" w:rsidP="009616C6">
      <w:pPr>
        <w:pStyle w:val="af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Роль археологических раскопок Помпеи для исторической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науки.</w:t>
      </w:r>
    </w:p>
    <w:p w:rsidR="009616C6" w:rsidRDefault="009616C6" w:rsidP="009616C6">
      <w:pPr>
        <w:pStyle w:val="af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pacing w:val="12"/>
          <w:sz w:val="24"/>
          <w:szCs w:val="24"/>
        </w:rPr>
        <w:t>Тема: Падение Западной Римской империи (2ч)</w:t>
      </w:r>
    </w:p>
    <w:p w:rsidR="009616C6" w:rsidRDefault="009616C6" w:rsidP="009616C6">
      <w:pPr>
        <w:pStyle w:val="af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Вторжения варваров. Использование полководцами армии для 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>борьбы за императорскую власть. Правление Константина. Призна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softHyphen/>
        <w:t>ние христианства. Основание Константинополя и перенесение сто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softHyphen/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лицы на Восток. Ухудшение положения колонов как следствие их </w:t>
      </w:r>
      <w:r>
        <w:rPr>
          <w:rFonts w:ascii="Times New Roman" w:hAnsi="Times New Roman" w:cs="Times New Roman"/>
          <w:color w:val="000000"/>
          <w:spacing w:val="13"/>
          <w:sz w:val="24"/>
          <w:szCs w:val="24"/>
        </w:rPr>
        <w:t>прикрепления к земле. Понятия «епископ», «Новый Завет».</w:t>
      </w:r>
    </w:p>
    <w:p w:rsidR="009616C6" w:rsidRDefault="009616C6" w:rsidP="009616C6">
      <w:pPr>
        <w:pStyle w:val="af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Разделение Римской империи на два государства — Восточную Римскую империю и Западную Римскую империю. Восстания в про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винциях (Галлия, Северная Африка). Варвары в армии. Вторжение 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готов в Италию. Борьба полководца </w:t>
      </w:r>
      <w:proofErr w:type="spellStart"/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>Стилихона</w:t>
      </w:r>
      <w:proofErr w:type="spellEnd"/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с готами. Убийст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softHyphen/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во </w:t>
      </w:r>
      <w:proofErr w:type="spellStart"/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Стилихона</w:t>
      </w:r>
      <w:proofErr w:type="spellEnd"/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по приказу императора </w:t>
      </w:r>
      <w:proofErr w:type="spellStart"/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Гонория</w:t>
      </w:r>
      <w:proofErr w:type="spellEnd"/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. Массовый переход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легионеров-варваров на сторону готов. Взятие Рима готами. Новый</w:t>
      </w:r>
    </w:p>
    <w:p w:rsidR="009616C6" w:rsidRDefault="009616C6" w:rsidP="009616C6">
      <w:pPr>
        <w:pStyle w:val="af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захват Рима вандалами. Опустошение Вечного города варварами. 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Вожди варварских племен — вершители судеб Западной Римской 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>империи. Ликвидация власти императора на Западе.</w:t>
      </w:r>
    </w:p>
    <w:p w:rsidR="009616C6" w:rsidRDefault="009616C6" w:rsidP="009616C6">
      <w:pPr>
        <w:pStyle w:val="af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pacing w:val="11"/>
          <w:sz w:val="24"/>
          <w:szCs w:val="24"/>
        </w:rPr>
        <w:t>Итоговое повторение (2 ч)</w:t>
      </w:r>
    </w:p>
    <w:p w:rsidR="009616C6" w:rsidRDefault="009616C6" w:rsidP="009616C6">
      <w:pPr>
        <w:pStyle w:val="af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Особенности цивилизации Греции и Рима. Представление о на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родовластии. Участие граждан в управлении государством. Любовь </w:t>
      </w:r>
      <w:r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к родине. Отличие греческих полисов и Римской республики от </w:t>
      </w:r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>госуда</w:t>
      </w:r>
      <w:proofErr w:type="gramStart"/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>рств Др</w:t>
      </w:r>
      <w:proofErr w:type="gramEnd"/>
      <w:r>
        <w:rPr>
          <w:rFonts w:ascii="Times New Roman" w:hAnsi="Times New Roman" w:cs="Times New Roman"/>
          <w:color w:val="000000"/>
          <w:spacing w:val="8"/>
          <w:sz w:val="24"/>
          <w:szCs w:val="24"/>
        </w:rPr>
        <w:t>евнего Востока.</w:t>
      </w:r>
    </w:p>
    <w:p w:rsidR="009616C6" w:rsidRDefault="009616C6" w:rsidP="009616C6">
      <w:pPr>
        <w:pStyle w:val="af0"/>
        <w:ind w:firstLine="851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определять на основе учебного материала причины и следствия важнейших исторических событий; </w:t>
      </w:r>
    </w:p>
    <w:p w:rsidR="009616C6" w:rsidRDefault="009616C6" w:rsidP="009616C6">
      <w:pPr>
        <w:pStyle w:val="af0"/>
        <w:ind w:firstLine="851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объяснять свое отношение к наиболее значительным событиям и личностям истории Древней истории, достижениям культуры;</w:t>
      </w:r>
    </w:p>
    <w:p w:rsidR="009616C6" w:rsidRDefault="009616C6" w:rsidP="009616C6">
      <w:pPr>
        <w:pStyle w:val="af0"/>
        <w:ind w:firstLine="851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>
        <w:rPr>
          <w:rFonts w:ascii="Times New Roman" w:hAnsi="Times New Roman" w:cs="Times New Roman"/>
          <w:bCs/>
          <w:color w:val="000000"/>
          <w:sz w:val="24"/>
          <w:szCs w:val="24"/>
        </w:rPr>
        <w:t>для</w:t>
      </w:r>
      <w:proofErr w:type="gram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: </w:t>
      </w:r>
    </w:p>
    <w:p w:rsidR="009616C6" w:rsidRDefault="009616C6" w:rsidP="009616C6">
      <w:pPr>
        <w:pStyle w:val="af0"/>
        <w:ind w:firstLine="851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понимания исторических причин и исторического значения событий и явлений современной жизни; </w:t>
      </w:r>
    </w:p>
    <w:p w:rsidR="009616C6" w:rsidRDefault="009616C6" w:rsidP="009616C6">
      <w:pPr>
        <w:pStyle w:val="af0"/>
        <w:ind w:firstLine="851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высказывания собственных суждений (в споре и т.п.) об историческом наследии народов мира; </w:t>
      </w:r>
    </w:p>
    <w:p w:rsidR="009616C6" w:rsidRDefault="009616C6" w:rsidP="009616C6">
      <w:pPr>
        <w:pStyle w:val="af0"/>
        <w:ind w:firstLine="851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9616C6" w:rsidRDefault="009616C6" w:rsidP="009616C6">
      <w:pPr>
        <w:pStyle w:val="af0"/>
        <w:ind w:firstLine="851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9616C6" w:rsidRDefault="009616C6" w:rsidP="009616C6">
      <w:pPr>
        <w:pStyle w:val="af0"/>
        <w:ind w:firstLine="851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9616C6" w:rsidRDefault="009616C6" w:rsidP="009616C6">
      <w:pPr>
        <w:pStyle w:val="af0"/>
        <w:ind w:firstLine="851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9616C6" w:rsidRDefault="009616C6" w:rsidP="009616C6">
      <w:pPr>
        <w:pStyle w:val="af0"/>
        <w:ind w:firstLine="851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9616C6" w:rsidRDefault="009616C6" w:rsidP="009616C6">
      <w:pPr>
        <w:pStyle w:val="af0"/>
        <w:ind w:firstLine="851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9616C6" w:rsidRDefault="009616C6" w:rsidP="009616C6">
      <w:pPr>
        <w:pStyle w:val="af0"/>
        <w:ind w:firstLine="851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9616C6" w:rsidRDefault="009616C6" w:rsidP="009616C6">
      <w:pPr>
        <w:pStyle w:val="af0"/>
        <w:ind w:firstLine="851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9616C6" w:rsidRDefault="009616C6" w:rsidP="009616C6">
      <w:pPr>
        <w:pStyle w:val="af0"/>
        <w:ind w:firstLine="851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9616C6" w:rsidRDefault="009616C6" w:rsidP="009616C6">
      <w:pPr>
        <w:pStyle w:val="af0"/>
        <w:ind w:firstLine="851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9616C6" w:rsidRDefault="009616C6" w:rsidP="009616C6">
      <w:pPr>
        <w:pStyle w:val="af0"/>
        <w:ind w:firstLine="851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9616C6" w:rsidRDefault="009616C6" w:rsidP="009616C6">
      <w:pPr>
        <w:pStyle w:val="af0"/>
        <w:ind w:firstLine="851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9616C6" w:rsidRDefault="009616C6" w:rsidP="009616C6">
      <w:pPr>
        <w:pStyle w:val="af0"/>
        <w:ind w:firstLine="851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9616C6" w:rsidRDefault="009616C6" w:rsidP="009616C6">
      <w:pPr>
        <w:pStyle w:val="af0"/>
        <w:ind w:firstLine="851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9616C6" w:rsidRDefault="009616C6" w:rsidP="009616C6">
      <w:pPr>
        <w:pStyle w:val="af0"/>
        <w:ind w:firstLine="851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9616C6" w:rsidRDefault="009616C6" w:rsidP="009616C6">
      <w:pPr>
        <w:pStyle w:val="af0"/>
        <w:ind w:firstLine="851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9616C6" w:rsidRDefault="009616C6" w:rsidP="009616C6">
      <w:pPr>
        <w:pStyle w:val="10"/>
        <w:keepNext/>
        <w:keepLines/>
        <w:shd w:val="clear" w:color="auto" w:fill="auto"/>
        <w:spacing w:after="45" w:line="240" w:lineRule="auto"/>
        <w:ind w:left="1600"/>
        <w:jc w:val="center"/>
        <w:rPr>
          <w:b/>
          <w:bCs/>
          <w:i/>
          <w:sz w:val="28"/>
          <w:szCs w:val="28"/>
        </w:rPr>
      </w:pPr>
      <w:proofErr w:type="spellStart"/>
      <w:r>
        <w:rPr>
          <w:b/>
          <w:bCs/>
          <w:i/>
          <w:sz w:val="28"/>
          <w:szCs w:val="28"/>
        </w:rPr>
        <w:lastRenderedPageBreak/>
        <w:t>Учебно</w:t>
      </w:r>
      <w:proofErr w:type="spellEnd"/>
      <w:r>
        <w:rPr>
          <w:b/>
          <w:bCs/>
          <w:i/>
          <w:sz w:val="28"/>
          <w:szCs w:val="28"/>
        </w:rPr>
        <w:t xml:space="preserve"> - тематический план курса «История Средних веков»»</w:t>
      </w:r>
    </w:p>
    <w:p w:rsidR="009616C6" w:rsidRDefault="009616C6" w:rsidP="009616C6">
      <w:pPr>
        <w:pStyle w:val="10"/>
        <w:keepNext/>
        <w:keepLines/>
        <w:shd w:val="clear" w:color="auto" w:fill="auto"/>
        <w:spacing w:after="45" w:line="240" w:lineRule="auto"/>
        <w:ind w:left="1600"/>
        <w:rPr>
          <w:b/>
          <w:bCs/>
          <w:iCs/>
          <w:sz w:val="24"/>
          <w:szCs w:val="24"/>
          <w:shd w:val="clear" w:color="auto" w:fill="FFFFFF"/>
        </w:rPr>
      </w:pPr>
    </w:p>
    <w:tbl>
      <w:tblPr>
        <w:tblStyle w:val="af3"/>
        <w:tblW w:w="0" w:type="auto"/>
        <w:tblLayout w:type="fixed"/>
        <w:tblLook w:val="04A0"/>
      </w:tblPr>
      <w:tblGrid>
        <w:gridCol w:w="675"/>
        <w:gridCol w:w="1843"/>
        <w:gridCol w:w="4394"/>
        <w:gridCol w:w="993"/>
        <w:gridCol w:w="1666"/>
      </w:tblGrid>
      <w:tr w:rsidR="009616C6" w:rsidTr="009616C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Содержание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Кол-во часов на изучение темы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Контрольные мероприятия</w:t>
            </w:r>
          </w:p>
        </w:tc>
      </w:tr>
      <w:tr w:rsidR="009616C6" w:rsidTr="009616C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Вводный урок. Счёт лет в истории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Входящий тест</w:t>
            </w:r>
          </w:p>
        </w:tc>
      </w:tr>
      <w:tr w:rsidR="009616C6" w:rsidTr="009616C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pStyle w:val="af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Жизнь первобытных людей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pStyle w:val="af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Первобытные собиратели и охотники. </w:t>
            </w:r>
          </w:p>
          <w:p w:rsidR="009616C6" w:rsidRDefault="009616C6">
            <w:pPr>
              <w:pStyle w:val="af0"/>
              <w:ind w:lef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Первобытные земледельцы и скотоводы.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</w:tr>
      <w:tr w:rsidR="009616C6" w:rsidTr="009616C6">
        <w:trPr>
          <w:trHeight w:val="56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Древний Восток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Древний Египет.</w:t>
            </w:r>
          </w:p>
          <w:p w:rsidR="009616C6" w:rsidRDefault="009616C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Западная Азия в древности.</w:t>
            </w:r>
          </w:p>
          <w:p w:rsidR="009616C6" w:rsidRDefault="009616C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Индия и Китай в древности.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</w:tr>
      <w:tr w:rsidR="009616C6" w:rsidTr="009616C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Древняя Греция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Древнейшая Греция.</w:t>
            </w:r>
          </w:p>
          <w:p w:rsidR="009616C6" w:rsidRDefault="009616C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Полисы Греции и их борьба с персидским нашествием.</w:t>
            </w:r>
          </w:p>
          <w:p w:rsidR="009616C6" w:rsidRDefault="009616C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Возвышение Афин в 5 веке 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до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н.э. и 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расцвет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демократии.</w:t>
            </w:r>
          </w:p>
          <w:p w:rsidR="009616C6" w:rsidRDefault="009616C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Македонские завоевания в 4 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>. до н.э.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</w:tr>
      <w:tr w:rsidR="009616C6" w:rsidTr="009616C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Древний Рим       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Рим от его возникновения до установления господства над Италией.</w:t>
            </w:r>
          </w:p>
          <w:p w:rsidR="009616C6" w:rsidRDefault="009616C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Рим – сильнейшая держава Средиземноморья.</w:t>
            </w:r>
          </w:p>
          <w:p w:rsidR="009616C6" w:rsidRDefault="009616C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Гражданские войны в Риме.</w:t>
            </w:r>
          </w:p>
          <w:p w:rsidR="009616C6" w:rsidRDefault="009616C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Римская империя 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в первые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века н.э.</w:t>
            </w:r>
          </w:p>
          <w:p w:rsidR="009616C6" w:rsidRDefault="009616C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Разгром Рима германцами и падение Западной Римской империи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</w:tr>
      <w:tr w:rsidR="009616C6" w:rsidTr="009616C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Повторение пройденного материала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Итоговый тест</w:t>
            </w:r>
          </w:p>
        </w:tc>
      </w:tr>
      <w:tr w:rsidR="009616C6" w:rsidTr="009616C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ИТОГО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616C6" w:rsidRDefault="009616C6" w:rsidP="009616C6">
      <w:pPr>
        <w:pStyle w:val="af0"/>
        <w:ind w:firstLine="851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9616C6" w:rsidRDefault="009616C6" w:rsidP="009616C6">
      <w:pPr>
        <w:pStyle w:val="af0"/>
        <w:ind w:firstLine="851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9616C6" w:rsidRDefault="009616C6" w:rsidP="009616C6">
      <w:pPr>
        <w:ind w:firstLine="709"/>
        <w:jc w:val="center"/>
        <w:rPr>
          <w:b/>
          <w:sz w:val="28"/>
          <w:szCs w:val="28"/>
        </w:rPr>
      </w:pPr>
    </w:p>
    <w:p w:rsidR="009616C6" w:rsidRPr="00DE03A7" w:rsidRDefault="009616C6" w:rsidP="009616C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16C6" w:rsidRPr="00DE03A7" w:rsidRDefault="009616C6" w:rsidP="009616C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16C6" w:rsidRPr="00DE03A7" w:rsidRDefault="009616C6" w:rsidP="009616C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16C6" w:rsidRPr="00DE03A7" w:rsidRDefault="009616C6" w:rsidP="009616C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16C6" w:rsidRPr="00DE03A7" w:rsidRDefault="009616C6" w:rsidP="009616C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16C6" w:rsidRPr="00DE03A7" w:rsidRDefault="009616C6" w:rsidP="009616C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16C6" w:rsidRDefault="009616C6" w:rsidP="009616C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03A7" w:rsidRPr="00DE03A7" w:rsidRDefault="00DE03A7" w:rsidP="009616C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16C6" w:rsidRPr="00DE03A7" w:rsidRDefault="009616C6" w:rsidP="009616C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16C6" w:rsidRPr="00DE03A7" w:rsidRDefault="009616C6" w:rsidP="009616C6">
      <w:pPr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E03A7">
        <w:rPr>
          <w:rFonts w:ascii="Times New Roman" w:hAnsi="Times New Roman" w:cs="Times New Roman"/>
          <w:b/>
          <w:i/>
          <w:sz w:val="24"/>
          <w:szCs w:val="24"/>
        </w:rPr>
        <w:lastRenderedPageBreak/>
        <w:t>Планируемые предметные результаты.</w:t>
      </w:r>
    </w:p>
    <w:p w:rsidR="009616C6" w:rsidRPr="00DE03A7" w:rsidRDefault="009616C6" w:rsidP="009616C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03A7">
        <w:rPr>
          <w:rFonts w:ascii="Times New Roman" w:hAnsi="Times New Roman" w:cs="Times New Roman"/>
          <w:b/>
          <w:sz w:val="24"/>
          <w:szCs w:val="24"/>
        </w:rPr>
        <w:t>Предметные результаты</w:t>
      </w:r>
      <w:r w:rsidRPr="00DE03A7">
        <w:rPr>
          <w:rFonts w:ascii="Times New Roman" w:hAnsi="Times New Roman" w:cs="Times New Roman"/>
          <w:sz w:val="24"/>
          <w:szCs w:val="24"/>
        </w:rPr>
        <w:t xml:space="preserve"> освоения курса истории на уровне основного общего образования предполагают, что у учащегося сформированы:</w:t>
      </w:r>
    </w:p>
    <w:p w:rsidR="009616C6" w:rsidRPr="00DE03A7" w:rsidRDefault="009616C6" w:rsidP="009616C6">
      <w:pPr>
        <w:numPr>
          <w:ilvl w:val="0"/>
          <w:numId w:val="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03A7">
        <w:rPr>
          <w:rFonts w:ascii="Times New Roman" w:hAnsi="Times New Roman" w:cs="Times New Roman"/>
          <w:sz w:val="24"/>
          <w:szCs w:val="24"/>
        </w:rPr>
        <w:t>целостные представления об историческом пути человечества, разных народов и государств как необходимой основы миропонимания и познания современного общества; о преемственности исторических эпох и непрерывности исторических процессов; о месте и роли России в мировой истории;</w:t>
      </w:r>
    </w:p>
    <w:p w:rsidR="009616C6" w:rsidRPr="00DE03A7" w:rsidRDefault="009616C6" w:rsidP="009616C6">
      <w:pPr>
        <w:numPr>
          <w:ilvl w:val="0"/>
          <w:numId w:val="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03A7">
        <w:rPr>
          <w:rFonts w:ascii="Times New Roman" w:hAnsi="Times New Roman" w:cs="Times New Roman"/>
          <w:sz w:val="24"/>
          <w:szCs w:val="24"/>
        </w:rPr>
        <w:t>базовые исторические знания об основных этапах и закономерностях развития человеческого общества с древности до наших дней;</w:t>
      </w:r>
    </w:p>
    <w:p w:rsidR="009616C6" w:rsidRPr="00DE03A7" w:rsidRDefault="009616C6" w:rsidP="009616C6">
      <w:pPr>
        <w:numPr>
          <w:ilvl w:val="0"/>
          <w:numId w:val="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03A7">
        <w:rPr>
          <w:rFonts w:ascii="Times New Roman" w:hAnsi="Times New Roman" w:cs="Times New Roman"/>
          <w:sz w:val="24"/>
          <w:szCs w:val="24"/>
        </w:rPr>
        <w:t>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современности;</w:t>
      </w:r>
    </w:p>
    <w:p w:rsidR="009616C6" w:rsidRPr="00DE03A7" w:rsidRDefault="009616C6" w:rsidP="009616C6">
      <w:pPr>
        <w:numPr>
          <w:ilvl w:val="0"/>
          <w:numId w:val="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03A7">
        <w:rPr>
          <w:rFonts w:ascii="Times New Roman" w:hAnsi="Times New Roman" w:cs="Times New Roman"/>
          <w:sz w:val="24"/>
          <w:szCs w:val="24"/>
        </w:rPr>
        <w:t>способность применять исторические знания для осмысления общественных событий и явлений прошлого и современности;</w:t>
      </w:r>
    </w:p>
    <w:p w:rsidR="009616C6" w:rsidRPr="00DE03A7" w:rsidRDefault="009616C6" w:rsidP="009616C6">
      <w:pPr>
        <w:numPr>
          <w:ilvl w:val="0"/>
          <w:numId w:val="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03A7">
        <w:rPr>
          <w:rFonts w:ascii="Times New Roman" w:hAnsi="Times New Roman" w:cs="Times New Roman"/>
          <w:sz w:val="24"/>
          <w:szCs w:val="24"/>
        </w:rPr>
        <w:t>умение искать, анализировать, систематизировать и оценивать историческую информацию различных исторических и современных источников, раскрывая ее социальную принадлежность и познавательную ценность; способность определять и аргументировать свое отношение к ней;</w:t>
      </w:r>
    </w:p>
    <w:p w:rsidR="009616C6" w:rsidRPr="00DE03A7" w:rsidRDefault="009616C6" w:rsidP="009616C6">
      <w:pPr>
        <w:numPr>
          <w:ilvl w:val="0"/>
          <w:numId w:val="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03A7">
        <w:rPr>
          <w:rFonts w:ascii="Times New Roman" w:hAnsi="Times New Roman" w:cs="Times New Roman"/>
          <w:sz w:val="24"/>
          <w:szCs w:val="24"/>
        </w:rPr>
        <w:t>умение работать с письменными, изобразительными и вещественными историческими источниками, понимать и интерпретировать содержащуюся в них информацию;</w:t>
      </w:r>
    </w:p>
    <w:p w:rsidR="009616C6" w:rsidRPr="00DE03A7" w:rsidRDefault="009616C6" w:rsidP="009616C6">
      <w:pPr>
        <w:numPr>
          <w:ilvl w:val="0"/>
          <w:numId w:val="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03A7">
        <w:rPr>
          <w:rFonts w:ascii="Times New Roman" w:hAnsi="Times New Roman" w:cs="Times New Roman"/>
          <w:sz w:val="24"/>
          <w:szCs w:val="24"/>
        </w:rPr>
        <w:t>уважение к мировому и отечественному историческому наследию, культуре своего и других народов; готовность применять исторические знания для выявления и сохранения исторических и культурных памятников своей страны и мира.</w:t>
      </w:r>
    </w:p>
    <w:p w:rsidR="009616C6" w:rsidRPr="00DE03A7" w:rsidRDefault="009616C6" w:rsidP="009616C6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DE03A7">
        <w:rPr>
          <w:rFonts w:ascii="Times New Roman" w:hAnsi="Times New Roman" w:cs="Times New Roman"/>
          <w:b/>
          <w:sz w:val="24"/>
          <w:szCs w:val="24"/>
        </w:rPr>
        <w:t>История Древнего мира (5 класс)</w:t>
      </w:r>
    </w:p>
    <w:p w:rsidR="009616C6" w:rsidRPr="00DE03A7" w:rsidRDefault="009616C6" w:rsidP="009616C6">
      <w:pPr>
        <w:pStyle w:val="af2"/>
        <w:spacing w:line="276" w:lineRule="auto"/>
        <w:ind w:firstLine="709"/>
        <w:rPr>
          <w:b/>
          <w:sz w:val="24"/>
        </w:rPr>
      </w:pPr>
      <w:r w:rsidRPr="00DE03A7">
        <w:rPr>
          <w:b/>
          <w:sz w:val="24"/>
        </w:rPr>
        <w:t>Выпускник научится:</w:t>
      </w:r>
    </w:p>
    <w:p w:rsidR="009616C6" w:rsidRPr="00DE03A7" w:rsidRDefault="009616C6" w:rsidP="009616C6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E03A7">
        <w:rPr>
          <w:rFonts w:ascii="Times New Roman" w:hAnsi="Times New Roman" w:cs="Times New Roman"/>
          <w:sz w:val="24"/>
          <w:szCs w:val="24"/>
        </w:rPr>
        <w:t>• определять место исторических событий во времени, объяснять смысл основных хронологических понятий, терминов (тысячелетие, век, до нашей эры, нашей эры);</w:t>
      </w:r>
    </w:p>
    <w:p w:rsidR="009616C6" w:rsidRPr="00DE03A7" w:rsidRDefault="009616C6" w:rsidP="009616C6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E03A7">
        <w:rPr>
          <w:rFonts w:ascii="Times New Roman" w:hAnsi="Times New Roman" w:cs="Times New Roman"/>
          <w:sz w:val="24"/>
          <w:szCs w:val="24"/>
        </w:rPr>
        <w:t>• использовать историческую карту как источник информации о расселении человеческих общностей в эпохи первобытности и Древнего мира, расположении древних цивилизаций и государств, местах важнейших событий;</w:t>
      </w:r>
    </w:p>
    <w:p w:rsidR="009616C6" w:rsidRPr="00DE03A7" w:rsidRDefault="009616C6" w:rsidP="009616C6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E03A7">
        <w:rPr>
          <w:rFonts w:ascii="Times New Roman" w:hAnsi="Times New Roman" w:cs="Times New Roman"/>
          <w:sz w:val="24"/>
          <w:szCs w:val="24"/>
        </w:rPr>
        <w:t>• проводить поиск информации в отрывках исторических текстов, материальных памятниках Древнего мира;</w:t>
      </w:r>
    </w:p>
    <w:p w:rsidR="009616C6" w:rsidRPr="00DE03A7" w:rsidRDefault="009616C6" w:rsidP="009616C6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E03A7">
        <w:rPr>
          <w:rFonts w:ascii="Times New Roman" w:hAnsi="Times New Roman" w:cs="Times New Roman"/>
          <w:sz w:val="24"/>
          <w:szCs w:val="24"/>
        </w:rPr>
        <w:t>• описывать условия существования, основные занятия, образ жизни людей в древности, памятники древней культуры; рассказывать о событиях древней истории;</w:t>
      </w:r>
    </w:p>
    <w:p w:rsidR="009616C6" w:rsidRPr="00DE03A7" w:rsidRDefault="009616C6" w:rsidP="009616C6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DE03A7">
        <w:rPr>
          <w:rFonts w:ascii="Times New Roman" w:hAnsi="Times New Roman" w:cs="Times New Roman"/>
          <w:sz w:val="24"/>
          <w:szCs w:val="24"/>
        </w:rPr>
        <w:t>• раскрывать характерные, существенные черты: а) форм государственного устройства древних обществ (с использованием понятий «деспотия», «полис», «республика», «закон», «империя», «метрополия», «колония» и др.); б) положения основных групп населения в древневосточных и античных обществах (правители и подданные, свободные и рабы); в) религиозных верований людей в древности;</w:t>
      </w:r>
      <w:proofErr w:type="gramEnd"/>
    </w:p>
    <w:p w:rsidR="009616C6" w:rsidRPr="00DE03A7" w:rsidRDefault="009616C6" w:rsidP="009616C6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E03A7">
        <w:rPr>
          <w:rFonts w:ascii="Times New Roman" w:hAnsi="Times New Roman" w:cs="Times New Roman"/>
          <w:sz w:val="24"/>
          <w:szCs w:val="24"/>
        </w:rPr>
        <w:lastRenderedPageBreak/>
        <w:t>• объяснять,</w:t>
      </w:r>
      <w:r w:rsidRPr="00DE03A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DE03A7">
        <w:rPr>
          <w:rFonts w:ascii="Times New Roman" w:hAnsi="Times New Roman" w:cs="Times New Roman"/>
          <w:sz w:val="24"/>
          <w:szCs w:val="24"/>
        </w:rPr>
        <w:t>в чем заключались назначение и художественные достоинства памятников древней культуры: архитектурных сооружений, предметов быта, произведений искусства;</w:t>
      </w:r>
    </w:p>
    <w:p w:rsidR="009616C6" w:rsidRPr="00DE03A7" w:rsidRDefault="009616C6" w:rsidP="009616C6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E03A7">
        <w:rPr>
          <w:rFonts w:ascii="Times New Roman" w:hAnsi="Times New Roman" w:cs="Times New Roman"/>
          <w:sz w:val="24"/>
          <w:szCs w:val="24"/>
        </w:rPr>
        <w:t>• давать оценку наиболее значительным событиям и личностям древней истории.</w:t>
      </w:r>
    </w:p>
    <w:p w:rsidR="009616C6" w:rsidRPr="00DE03A7" w:rsidRDefault="009616C6" w:rsidP="009616C6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03A7">
        <w:rPr>
          <w:rFonts w:ascii="Times New Roman" w:hAnsi="Times New Roman" w:cs="Times New Roman"/>
          <w:b/>
          <w:sz w:val="24"/>
          <w:szCs w:val="24"/>
        </w:rPr>
        <w:t>Выпускник получит возможность научиться:</w:t>
      </w:r>
    </w:p>
    <w:p w:rsidR="009616C6" w:rsidRPr="00DE03A7" w:rsidRDefault="009616C6" w:rsidP="009616C6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E03A7">
        <w:rPr>
          <w:rFonts w:ascii="Times New Roman" w:hAnsi="Times New Roman" w:cs="Times New Roman"/>
          <w:i/>
          <w:sz w:val="24"/>
          <w:szCs w:val="24"/>
        </w:rPr>
        <w:t>• давать характеристику общественного строя древних государств;</w:t>
      </w:r>
    </w:p>
    <w:p w:rsidR="009616C6" w:rsidRPr="00DE03A7" w:rsidRDefault="009616C6" w:rsidP="009616C6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E03A7">
        <w:rPr>
          <w:rFonts w:ascii="Times New Roman" w:hAnsi="Times New Roman" w:cs="Times New Roman"/>
          <w:sz w:val="24"/>
          <w:szCs w:val="24"/>
        </w:rPr>
        <w:t>• </w:t>
      </w:r>
      <w:r w:rsidRPr="00DE03A7">
        <w:rPr>
          <w:rFonts w:ascii="Times New Roman" w:hAnsi="Times New Roman" w:cs="Times New Roman"/>
          <w:i/>
          <w:sz w:val="24"/>
          <w:szCs w:val="24"/>
        </w:rPr>
        <w:t>сопоставлять свидетельства различных исторических источников, выявляя в них общее и различия;</w:t>
      </w:r>
    </w:p>
    <w:p w:rsidR="009616C6" w:rsidRPr="00DE03A7" w:rsidRDefault="009616C6" w:rsidP="009616C6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E03A7">
        <w:rPr>
          <w:rFonts w:ascii="Times New Roman" w:hAnsi="Times New Roman" w:cs="Times New Roman"/>
          <w:sz w:val="24"/>
          <w:szCs w:val="24"/>
        </w:rPr>
        <w:t>• </w:t>
      </w:r>
      <w:r w:rsidRPr="00DE03A7">
        <w:rPr>
          <w:rFonts w:ascii="Times New Roman" w:hAnsi="Times New Roman" w:cs="Times New Roman"/>
          <w:i/>
          <w:sz w:val="24"/>
          <w:szCs w:val="24"/>
        </w:rPr>
        <w:t>видеть проявления влияния античного искусства в окружающей среде;</w:t>
      </w:r>
    </w:p>
    <w:p w:rsidR="009616C6" w:rsidRPr="00DE03A7" w:rsidRDefault="009616C6" w:rsidP="009616C6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E03A7">
        <w:rPr>
          <w:rFonts w:ascii="Times New Roman" w:hAnsi="Times New Roman" w:cs="Times New Roman"/>
          <w:sz w:val="24"/>
          <w:szCs w:val="24"/>
        </w:rPr>
        <w:t>• </w:t>
      </w:r>
      <w:r w:rsidRPr="00DE03A7">
        <w:rPr>
          <w:rFonts w:ascii="Times New Roman" w:hAnsi="Times New Roman" w:cs="Times New Roman"/>
          <w:i/>
          <w:sz w:val="24"/>
          <w:szCs w:val="24"/>
        </w:rPr>
        <w:t>высказывать суждения о значении и месте исторического и культурного наследия древних обществ в мировой истории.</w:t>
      </w:r>
    </w:p>
    <w:p w:rsidR="009616C6" w:rsidRPr="00DE03A7" w:rsidRDefault="009616C6" w:rsidP="009616C6">
      <w:pPr>
        <w:pStyle w:val="af0"/>
        <w:ind w:firstLine="851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9616C6" w:rsidRDefault="009616C6" w:rsidP="009616C6">
      <w:pPr>
        <w:pStyle w:val="af0"/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616C6" w:rsidRDefault="009616C6" w:rsidP="009616C6">
      <w:pPr>
        <w:pStyle w:val="af0"/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616C6" w:rsidRDefault="009616C6" w:rsidP="009616C6">
      <w:pPr>
        <w:pStyle w:val="af0"/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616C6" w:rsidRDefault="009616C6" w:rsidP="009616C6">
      <w:pPr>
        <w:pStyle w:val="af0"/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616C6" w:rsidRDefault="009616C6" w:rsidP="009616C6">
      <w:pPr>
        <w:pStyle w:val="af0"/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616C6" w:rsidRDefault="009616C6" w:rsidP="009616C6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616C6">
          <w:pgSz w:w="11906" w:h="16838"/>
          <w:pgMar w:top="1134" w:right="850" w:bottom="1134" w:left="1701" w:header="708" w:footer="708" w:gutter="0"/>
          <w:cols w:space="720"/>
        </w:sectPr>
      </w:pPr>
    </w:p>
    <w:p w:rsidR="009616C6" w:rsidRDefault="009616C6" w:rsidP="00DE03A7">
      <w:pPr>
        <w:spacing w:after="160" w:line="259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Календарн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о-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тематический план по истории Древнего мира. 5 класс.</w:t>
      </w:r>
    </w:p>
    <w:tbl>
      <w:tblPr>
        <w:tblStyle w:val="af3"/>
        <w:tblW w:w="14781" w:type="dxa"/>
        <w:tblLayout w:type="fixed"/>
        <w:tblLook w:val="04A0"/>
      </w:tblPr>
      <w:tblGrid>
        <w:gridCol w:w="749"/>
        <w:gridCol w:w="29"/>
        <w:gridCol w:w="14"/>
        <w:gridCol w:w="14"/>
        <w:gridCol w:w="15"/>
        <w:gridCol w:w="15"/>
        <w:gridCol w:w="30"/>
        <w:gridCol w:w="15"/>
        <w:gridCol w:w="15"/>
        <w:gridCol w:w="30"/>
        <w:gridCol w:w="1163"/>
        <w:gridCol w:w="3543"/>
        <w:gridCol w:w="1134"/>
        <w:gridCol w:w="1701"/>
        <w:gridCol w:w="1275"/>
        <w:gridCol w:w="1701"/>
        <w:gridCol w:w="1985"/>
        <w:gridCol w:w="1353"/>
      </w:tblGrid>
      <w:tr w:rsidR="009616C6" w:rsidTr="00DE03A7">
        <w:tc>
          <w:tcPr>
            <w:tcW w:w="896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№</w:t>
            </w:r>
          </w:p>
          <w:p w:rsidR="009616C6" w:rsidRDefault="009616C6">
            <w:pPr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п</w:t>
            </w:r>
            <w:proofErr w:type="spellEnd"/>
          </w:p>
        </w:tc>
        <w:tc>
          <w:tcPr>
            <w:tcW w:w="119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№ в теме</w:t>
            </w:r>
          </w:p>
          <w:p w:rsidR="009616C6" w:rsidRDefault="009616C6">
            <w:pPr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5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Тема урока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Кол-во часов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Сроки 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Тип урока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Формы и виды контроля</w:t>
            </w:r>
          </w:p>
        </w:tc>
        <w:tc>
          <w:tcPr>
            <w:tcW w:w="13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Примечания </w:t>
            </w:r>
          </w:p>
        </w:tc>
      </w:tr>
      <w:tr w:rsidR="009616C6" w:rsidTr="00DE03A7">
        <w:tc>
          <w:tcPr>
            <w:tcW w:w="896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16C6" w:rsidRDefault="009616C6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32"/>
                <w:szCs w:val="32"/>
                <w:lang w:eastAsia="en-US"/>
              </w:rPr>
            </w:pPr>
          </w:p>
        </w:tc>
        <w:tc>
          <w:tcPr>
            <w:tcW w:w="119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16C6" w:rsidRDefault="009616C6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32"/>
                <w:szCs w:val="32"/>
                <w:lang w:eastAsia="en-US"/>
              </w:rPr>
            </w:pPr>
          </w:p>
        </w:tc>
        <w:tc>
          <w:tcPr>
            <w:tcW w:w="35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16C6" w:rsidRDefault="009616C6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32"/>
                <w:szCs w:val="32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16C6" w:rsidRDefault="009616C6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32"/>
                <w:szCs w:val="32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По плану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Факт.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16C6" w:rsidRDefault="009616C6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32"/>
                <w:szCs w:val="32"/>
                <w:lang w:eastAsia="en-US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16C6" w:rsidRDefault="009616C6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32"/>
                <w:szCs w:val="32"/>
                <w:lang w:eastAsia="en-US"/>
              </w:rPr>
            </w:pPr>
          </w:p>
        </w:tc>
        <w:tc>
          <w:tcPr>
            <w:tcW w:w="13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16C6" w:rsidRDefault="009616C6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32"/>
                <w:szCs w:val="32"/>
                <w:lang w:eastAsia="en-US"/>
              </w:rPr>
            </w:pPr>
          </w:p>
        </w:tc>
      </w:tr>
      <w:tr w:rsidR="009616C6" w:rsidTr="00DE03A7">
        <w:trPr>
          <w:trHeight w:val="225"/>
        </w:trPr>
        <w:tc>
          <w:tcPr>
            <w:tcW w:w="89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</w:p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5-10 сентября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коррекции знаний, умений, навыков.</w:t>
            </w:r>
          </w:p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16C6" w:rsidTr="00DE03A7">
        <w:trPr>
          <w:trHeight w:val="615"/>
        </w:trPr>
        <w:tc>
          <w:tcPr>
            <w:tcW w:w="89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9616C6" w:rsidRDefault="009616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16C6" w:rsidRDefault="009616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16C6" w:rsidRDefault="009616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9616C6" w:rsidRDefault="009616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</w:p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Счёт лет в истории.</w:t>
            </w:r>
          </w:p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616C6" w:rsidRDefault="009616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5-10 сентября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Творческое задание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16C6" w:rsidRDefault="009616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03A7" w:rsidTr="00DE03A7">
        <w:tc>
          <w:tcPr>
            <w:tcW w:w="14781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3A7" w:rsidRDefault="00DE03A7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 1. Жизнь первобытных людей (6ч)</w:t>
            </w:r>
          </w:p>
        </w:tc>
      </w:tr>
      <w:tr w:rsidR="00DE03A7" w:rsidTr="00DE03A7">
        <w:tc>
          <w:tcPr>
            <w:tcW w:w="14781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3A7" w:rsidRDefault="00DE03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Первобытные собиратели и охотники (3ч)</w:t>
            </w:r>
          </w:p>
        </w:tc>
      </w:tr>
      <w:tr w:rsidR="009616C6" w:rsidTr="00DE03A7">
        <w:tc>
          <w:tcPr>
            <w:tcW w:w="89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Древнейшие люди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12-17 сентября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16C6" w:rsidTr="00DE03A7">
        <w:tc>
          <w:tcPr>
            <w:tcW w:w="89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Родовые общины охотников и собирателей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12-17 сентября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16C6" w:rsidTr="00DE03A7">
        <w:tc>
          <w:tcPr>
            <w:tcW w:w="89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Возникновение искусства и религиозных верований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19-24 сентября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применения знаний и умений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Словарный диктант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16C6" w:rsidTr="00DE03A7">
        <w:tc>
          <w:tcPr>
            <w:tcW w:w="208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1269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Первобытные земледельцы и скотоводы (3ч)</w:t>
            </w:r>
          </w:p>
        </w:tc>
      </w:tr>
      <w:tr w:rsidR="009616C6" w:rsidTr="00DE03A7">
        <w:tc>
          <w:tcPr>
            <w:tcW w:w="8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Возникновение земледелия и скотоводства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19-24 сентября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16C6" w:rsidTr="00DE03A7">
        <w:tc>
          <w:tcPr>
            <w:tcW w:w="8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Появление неравенства и знати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26-1 октября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Урок усвоения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новых знаний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Словарный диктант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16C6" w:rsidTr="00DE03A7">
        <w:tc>
          <w:tcPr>
            <w:tcW w:w="8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12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26-1 октября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актуализации знаний и умений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16C6" w:rsidTr="00DE03A7">
        <w:tc>
          <w:tcPr>
            <w:tcW w:w="208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1269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 2. Древний Восток (20 ч)</w:t>
            </w:r>
          </w:p>
        </w:tc>
      </w:tr>
      <w:tr w:rsidR="009616C6" w:rsidTr="00DE03A7">
        <w:tc>
          <w:tcPr>
            <w:tcW w:w="208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1269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Древний Египет (8ч)</w:t>
            </w:r>
          </w:p>
        </w:tc>
      </w:tr>
      <w:tr w:rsidR="009616C6" w:rsidTr="00DE03A7">
        <w:tc>
          <w:tcPr>
            <w:tcW w:w="8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Государство на берегах Нила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3-8 октября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16C6" w:rsidTr="00DE03A7">
        <w:tc>
          <w:tcPr>
            <w:tcW w:w="8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жили земледельцы и ремесленники в Египте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3-8 октября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16C6" w:rsidTr="00DE03A7">
        <w:tc>
          <w:tcPr>
            <w:tcW w:w="8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Жизнь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египетск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вельможи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10-15 октября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творч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задач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16C6" w:rsidTr="00DE03A7">
        <w:tc>
          <w:tcPr>
            <w:tcW w:w="8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Военные походы фараонов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10-15 октября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16C6" w:rsidTr="00DE03A7">
        <w:tc>
          <w:tcPr>
            <w:tcW w:w="8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Религия древних египтян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17-22 октября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16C6" w:rsidTr="00DE03A7">
        <w:tc>
          <w:tcPr>
            <w:tcW w:w="8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Искусство древнего Египта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17-22 октября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Словарный диктант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16C6" w:rsidTr="00DE03A7">
        <w:tc>
          <w:tcPr>
            <w:tcW w:w="8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Письменность и знания древних египтян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24-29 октября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коррекции знаний, умений, навыков.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творч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задач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16C6" w:rsidTr="00DE03A7">
        <w:tc>
          <w:tcPr>
            <w:tcW w:w="8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24-29 октября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Урок актуализации знаний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Контрольная работа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16C6" w:rsidTr="00DE03A7">
        <w:tc>
          <w:tcPr>
            <w:tcW w:w="14781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Тема: Западная Азия в древности (7ч)</w:t>
            </w:r>
          </w:p>
        </w:tc>
      </w:tr>
      <w:tr w:rsidR="009616C6" w:rsidTr="00DE03A7">
        <w:tc>
          <w:tcPr>
            <w:tcW w:w="8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Древнее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Двуречье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7-12 ноября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16C6" w:rsidTr="00DE03A7">
        <w:tc>
          <w:tcPr>
            <w:tcW w:w="8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Вавилонский царь Хаммурапи и его законы.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7-12 ноября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16C6" w:rsidTr="00DE03A7">
        <w:tc>
          <w:tcPr>
            <w:tcW w:w="8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Финикийские мореплаватели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14-19 ноября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Словарный диктант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16C6" w:rsidTr="00DE03A7">
        <w:tc>
          <w:tcPr>
            <w:tcW w:w="8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Библейские сказания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14-19 ноября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16C6" w:rsidTr="00DE03A7">
        <w:tc>
          <w:tcPr>
            <w:tcW w:w="8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Древнееврейское царство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21-26 ноября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Словарный диктант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16C6" w:rsidTr="00DE03A7">
        <w:tc>
          <w:tcPr>
            <w:tcW w:w="8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Ассирийская держава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21-26 ноября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16C6" w:rsidTr="00DE03A7">
        <w:tc>
          <w:tcPr>
            <w:tcW w:w="8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Персидская держава «царя царей»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28-3 декабря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применения знаний и умений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творч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задач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16C6" w:rsidTr="00DE03A7">
        <w:tc>
          <w:tcPr>
            <w:tcW w:w="14781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Индия и Китай в древности (5ч)</w:t>
            </w:r>
          </w:p>
        </w:tc>
      </w:tr>
      <w:tr w:rsidR="009616C6" w:rsidTr="00DE03A7"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Природа и люди Древней Индии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28-3 декабря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16C6" w:rsidTr="00DE03A7"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Индийские касты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5-10 декабря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16C6" w:rsidTr="00DE03A7"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Чему учил китайский мудрец Конфуций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5-10 декабря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Урок усвоения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новых знаний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Словарный диктант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16C6" w:rsidTr="00DE03A7"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</w:t>
            </w:r>
          </w:p>
        </w:tc>
        <w:tc>
          <w:tcPr>
            <w:tcW w:w="13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Первый властелин единого Китая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12-17 декабря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применения знаний и умений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16C6" w:rsidTr="00DE03A7">
        <w:tc>
          <w:tcPr>
            <w:tcW w:w="7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29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12-17 декабря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актуализации знаний и умений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16C6" w:rsidTr="00DE03A7">
        <w:tc>
          <w:tcPr>
            <w:tcW w:w="14781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 3. Древняя Греция (21ч)</w:t>
            </w:r>
          </w:p>
        </w:tc>
      </w:tr>
      <w:tr w:rsidR="009616C6" w:rsidTr="00DE03A7">
        <w:tc>
          <w:tcPr>
            <w:tcW w:w="14781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Древнейшая Греция (5ч)</w:t>
            </w:r>
          </w:p>
        </w:tc>
      </w:tr>
      <w:tr w:rsidR="009616C6" w:rsidTr="00DE03A7">
        <w:tc>
          <w:tcPr>
            <w:tcW w:w="8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2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Греки и критяне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19-24 декабря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16C6" w:rsidTr="00DE03A7">
        <w:tc>
          <w:tcPr>
            <w:tcW w:w="8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Микены и Троя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19-24 декабря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коррекции знаний, умений, навыков.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16C6" w:rsidTr="00DE03A7">
        <w:tc>
          <w:tcPr>
            <w:tcW w:w="8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2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Поэма Гомера «Илиада»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9-14 января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Словарный диктант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16C6" w:rsidTr="00DE03A7">
        <w:tc>
          <w:tcPr>
            <w:tcW w:w="8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2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Поэма Гомера «Одиссея»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9-14 января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16C6" w:rsidTr="00DE03A7">
        <w:tc>
          <w:tcPr>
            <w:tcW w:w="8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2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Религия древних греков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16-21 января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применения знаний и умений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творч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задач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16C6" w:rsidTr="00DE03A7">
        <w:tc>
          <w:tcPr>
            <w:tcW w:w="14781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Полисы Греции и их борьба с персидским нашествием (7ч)</w:t>
            </w:r>
          </w:p>
        </w:tc>
      </w:tr>
      <w:tr w:rsidR="009616C6" w:rsidTr="00DE03A7">
        <w:tc>
          <w:tcPr>
            <w:tcW w:w="86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Земледельцы Аттики теряют землю и свободу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16-21 января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16C6" w:rsidTr="00DE03A7">
        <w:tc>
          <w:tcPr>
            <w:tcW w:w="86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35</w:t>
            </w:r>
          </w:p>
        </w:tc>
        <w:tc>
          <w:tcPr>
            <w:tcW w:w="12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Зарождение демократии в Афинах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23-28 января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16C6" w:rsidTr="00DE03A7">
        <w:tc>
          <w:tcPr>
            <w:tcW w:w="86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2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Древняя Спарта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23-28 января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творч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задач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16C6" w:rsidTr="00DE03A7">
        <w:tc>
          <w:tcPr>
            <w:tcW w:w="92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Греческие колонии на берегах Средиземного и Чёрного морей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30-4 февраля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16C6" w:rsidTr="00DE03A7">
        <w:tc>
          <w:tcPr>
            <w:tcW w:w="92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Олимпийские игры в древности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30-4 февраля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Словарный диктант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16C6" w:rsidTr="00DE03A7">
        <w:tc>
          <w:tcPr>
            <w:tcW w:w="92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Победа греков над персами в Марафонской битве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6-11 февраля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16C6" w:rsidTr="00DE03A7">
        <w:tc>
          <w:tcPr>
            <w:tcW w:w="92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Нашествие персидских войск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6-11 февраля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применения знаний и умений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творч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задач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16C6" w:rsidTr="00DE03A7">
        <w:tc>
          <w:tcPr>
            <w:tcW w:w="92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138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Тема: Возвышение Афин в 5 веке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н.э. 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расцвет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демократии (5ч)</w:t>
            </w:r>
          </w:p>
        </w:tc>
      </w:tr>
      <w:tr w:rsidR="009616C6" w:rsidTr="00DE03A7">
        <w:tc>
          <w:tcPr>
            <w:tcW w:w="92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гаванях афинского порта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Пирей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13-18 февраля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новых знаний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16C6" w:rsidTr="00DE03A7">
        <w:tc>
          <w:tcPr>
            <w:tcW w:w="92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городе богини Афины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13-18 февраля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новых знаний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16C6" w:rsidTr="00DE03A7">
        <w:tc>
          <w:tcPr>
            <w:tcW w:w="92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афинских школах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гимнасиях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20-25 февраля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новых знаний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Словарный диктант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16C6" w:rsidTr="00DE03A7">
        <w:tc>
          <w:tcPr>
            <w:tcW w:w="92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афинском театре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20-25 февраля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новых знаний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16C6" w:rsidTr="00DE03A7">
        <w:tc>
          <w:tcPr>
            <w:tcW w:w="92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Афинская демократия при Перикле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27-4 марта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применения знаний и умений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творч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задач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16C6" w:rsidTr="00DE03A7">
        <w:tc>
          <w:tcPr>
            <w:tcW w:w="14781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Македонские завоевания в 4 веке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н.э. (4ч)</w:t>
            </w:r>
          </w:p>
        </w:tc>
      </w:tr>
      <w:tr w:rsidR="009616C6" w:rsidTr="00DE03A7">
        <w:tc>
          <w:tcPr>
            <w:tcW w:w="8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46</w:t>
            </w:r>
          </w:p>
        </w:tc>
        <w:tc>
          <w:tcPr>
            <w:tcW w:w="12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Города Эллады подчиняются Македонии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27-4 марта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новых знаний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16C6" w:rsidTr="00DE03A7">
        <w:tc>
          <w:tcPr>
            <w:tcW w:w="8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2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Поход Александра Македонского на Восток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6-11 марта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Словарный диктант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16C6" w:rsidTr="00DE03A7">
        <w:tc>
          <w:tcPr>
            <w:tcW w:w="89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Александрии Египетской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6-11 марта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применения знаний и умений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16C6" w:rsidTr="00DE03A7">
        <w:tc>
          <w:tcPr>
            <w:tcW w:w="89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13-18 марта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актуализации знаний и умений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16C6" w:rsidTr="00DE03A7">
        <w:tc>
          <w:tcPr>
            <w:tcW w:w="14781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 4. Древний Рим (17ч)</w:t>
            </w:r>
          </w:p>
        </w:tc>
      </w:tr>
      <w:tr w:rsidR="009616C6" w:rsidTr="00DE03A7">
        <w:tc>
          <w:tcPr>
            <w:tcW w:w="14781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Рим: от его возникновения до установления господства над Италией(3ч)</w:t>
            </w:r>
          </w:p>
        </w:tc>
      </w:tr>
      <w:tr w:rsidR="009616C6" w:rsidTr="00DE03A7">
        <w:tc>
          <w:tcPr>
            <w:tcW w:w="8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Древнейший Рим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13-18 марта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новых знаний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16C6" w:rsidTr="00DE03A7">
        <w:tc>
          <w:tcPr>
            <w:tcW w:w="8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2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Завоевание Римом Италии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20-25 марта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творч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задач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16C6" w:rsidTr="00DE03A7">
        <w:tc>
          <w:tcPr>
            <w:tcW w:w="8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2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Устройство Римской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респ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20-25 марта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коррекции знаний, умений, навыков.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Словарный диктант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16C6" w:rsidTr="00DE03A7">
        <w:tc>
          <w:tcPr>
            <w:tcW w:w="14781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Рим – сильнейшая держава Средиземноморья (3ч)</w:t>
            </w:r>
          </w:p>
        </w:tc>
      </w:tr>
      <w:tr w:rsidR="009616C6" w:rsidTr="00DE03A7">
        <w:tc>
          <w:tcPr>
            <w:tcW w:w="8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28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Вторая война Рима с Карфагеном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3-8 апреля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новых знаний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16C6" w:rsidTr="00DE03A7">
        <w:tc>
          <w:tcPr>
            <w:tcW w:w="8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28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Установление господства Рима во всём Средиземноморье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3-8 апреля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новых знаний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16C6" w:rsidTr="00DE03A7">
        <w:tc>
          <w:tcPr>
            <w:tcW w:w="8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28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Рабство в Древнем Риме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10-15 апреля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применения знаний и умений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творч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задач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16C6" w:rsidTr="00DE03A7">
        <w:tc>
          <w:tcPr>
            <w:tcW w:w="14781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Тема: Гражданские войны в Риме (4ч)</w:t>
            </w:r>
          </w:p>
        </w:tc>
      </w:tr>
      <w:tr w:rsidR="009616C6" w:rsidTr="00DE03A7"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3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Земельный закон братьев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Гракхов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10-15 апреля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новых знаний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16C6" w:rsidTr="00DE03A7">
        <w:tc>
          <w:tcPr>
            <w:tcW w:w="7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29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Восстание Спартака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17-22 апреля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новых знаний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16C6" w:rsidTr="00DE03A7">
        <w:tc>
          <w:tcPr>
            <w:tcW w:w="7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29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Единовластие Цезаря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17-22 апреля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новых знаний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Словарный диктант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16C6" w:rsidTr="00DE03A7">
        <w:tc>
          <w:tcPr>
            <w:tcW w:w="7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29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Установление империи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24-29 апреля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применения знаний и умений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творч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задач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16C6" w:rsidTr="00DE03A7">
        <w:tc>
          <w:tcPr>
            <w:tcW w:w="14781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Тема: Римская империя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 первые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века нашей эры (5ч)</w:t>
            </w:r>
          </w:p>
        </w:tc>
      </w:tr>
      <w:tr w:rsidR="009616C6" w:rsidTr="00DE03A7">
        <w:tc>
          <w:tcPr>
            <w:tcW w:w="7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29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Соседи Римской империи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24-29 апреля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16C6" w:rsidTr="00DE03A7">
        <w:tc>
          <w:tcPr>
            <w:tcW w:w="7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29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Риме при императоре Нероне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2-6 мая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16C6" w:rsidTr="00DE03A7">
        <w:tc>
          <w:tcPr>
            <w:tcW w:w="7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29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Первые христиане и их учение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2-6 мая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Словарный диктант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16C6" w:rsidTr="00DE03A7">
        <w:tc>
          <w:tcPr>
            <w:tcW w:w="7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29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Расцвет империи во 2 веке н.э.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8-13 мая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16C6" w:rsidTr="00DE03A7">
        <w:tc>
          <w:tcPr>
            <w:tcW w:w="7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29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Вечный город и его жители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8-13 мая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применения знаний и умений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творч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задач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16C6" w:rsidTr="00DE03A7">
        <w:tc>
          <w:tcPr>
            <w:tcW w:w="14781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Разгром Рима германцами и падение Западной Римской империи (2ч)</w:t>
            </w:r>
          </w:p>
        </w:tc>
      </w:tr>
      <w:tr w:rsidR="009616C6" w:rsidTr="00DE03A7"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34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Римская империя при Константине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15-20 мая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Словарный диктант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16C6" w:rsidTr="00DE03A7"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34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Взятие Рима варварами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15-20 мая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применения знаний и умений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Фронтальный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опрос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16C6" w:rsidTr="00DE03A7"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67</w:t>
            </w:r>
          </w:p>
        </w:tc>
        <w:tc>
          <w:tcPr>
            <w:tcW w:w="134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22-27 мая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актуализации знаний и умений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16C6" w:rsidTr="00DE03A7"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34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Итоговое повторение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22-27 мая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коррекции знаний, умений, навыков.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6C6" w:rsidRDefault="009616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616C6" w:rsidRDefault="009616C6" w:rsidP="009616C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616C6" w:rsidRDefault="009616C6" w:rsidP="009616C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616C6" w:rsidRDefault="009616C6" w:rsidP="009616C6">
      <w:pPr>
        <w:rPr>
          <w:rFonts w:ascii="Times New Roman" w:hAnsi="Times New Roman" w:cs="Times New Roman"/>
          <w:b/>
          <w:sz w:val="32"/>
          <w:szCs w:val="32"/>
        </w:rPr>
      </w:pPr>
    </w:p>
    <w:p w:rsidR="00F662A5" w:rsidRDefault="00F662A5">
      <w:bookmarkStart w:id="0" w:name="_GoBack"/>
      <w:bookmarkEnd w:id="0"/>
    </w:p>
    <w:sectPr w:rsidR="00F662A5" w:rsidSect="00DE03A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2074F3"/>
    <w:multiLevelType w:val="hybridMultilevel"/>
    <w:tmpl w:val="652A5332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33DF3"/>
    <w:rsid w:val="006D79E0"/>
    <w:rsid w:val="00733DF3"/>
    <w:rsid w:val="0087421C"/>
    <w:rsid w:val="009616C6"/>
    <w:rsid w:val="00C97769"/>
    <w:rsid w:val="00DE03A7"/>
    <w:rsid w:val="00F662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16C6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9616C6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9616C6"/>
    <w:rPr>
      <w:color w:val="954F72" w:themeColor="followedHyperlink"/>
      <w:u w:val="single"/>
    </w:rPr>
  </w:style>
  <w:style w:type="character" w:styleId="a5">
    <w:name w:val="Emphasis"/>
    <w:qFormat/>
    <w:rsid w:val="009616C6"/>
    <w:rPr>
      <w:rFonts w:ascii="Times New Roman" w:hAnsi="Times New Roman" w:cs="Times New Roman" w:hint="default"/>
      <w:i/>
      <w:iCs/>
    </w:rPr>
  </w:style>
  <w:style w:type="paragraph" w:styleId="HTML">
    <w:name w:val="HTML Preformatted"/>
    <w:basedOn w:val="a"/>
    <w:link w:val="HTML0"/>
    <w:semiHidden/>
    <w:unhideWhenUsed/>
    <w:rsid w:val="009616C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semiHidden/>
    <w:rsid w:val="009616C6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9616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616C6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9616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9616C6"/>
    <w:rPr>
      <w:rFonts w:eastAsiaTheme="minorEastAsia"/>
      <w:lang w:eastAsia="ru-RU"/>
    </w:rPr>
  </w:style>
  <w:style w:type="paragraph" w:styleId="aa">
    <w:name w:val="Body Text"/>
    <w:basedOn w:val="a"/>
    <w:link w:val="ab"/>
    <w:semiHidden/>
    <w:unhideWhenUsed/>
    <w:rsid w:val="009616C6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Основной текст Знак"/>
    <w:basedOn w:val="a0"/>
    <w:link w:val="aa"/>
    <w:semiHidden/>
    <w:rsid w:val="009616C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 Indent"/>
    <w:basedOn w:val="a"/>
    <w:link w:val="ad"/>
    <w:uiPriority w:val="99"/>
    <w:semiHidden/>
    <w:unhideWhenUsed/>
    <w:rsid w:val="009616C6"/>
    <w:pPr>
      <w:spacing w:after="120"/>
      <w:ind w:left="283"/>
    </w:pPr>
    <w:rPr>
      <w:rFonts w:eastAsiaTheme="minorHAnsi"/>
      <w:lang w:eastAsia="en-US"/>
    </w:r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9616C6"/>
  </w:style>
  <w:style w:type="paragraph" w:styleId="ae">
    <w:name w:val="Balloon Text"/>
    <w:basedOn w:val="a"/>
    <w:link w:val="af"/>
    <w:uiPriority w:val="99"/>
    <w:semiHidden/>
    <w:unhideWhenUsed/>
    <w:rsid w:val="009616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616C6"/>
    <w:rPr>
      <w:rFonts w:ascii="Tahoma" w:eastAsiaTheme="minorEastAsia" w:hAnsi="Tahoma" w:cs="Tahoma"/>
      <w:sz w:val="16"/>
      <w:szCs w:val="16"/>
      <w:lang w:eastAsia="ru-RU"/>
    </w:rPr>
  </w:style>
  <w:style w:type="paragraph" w:styleId="af0">
    <w:name w:val="No Spacing"/>
    <w:uiPriority w:val="1"/>
    <w:qFormat/>
    <w:rsid w:val="009616C6"/>
    <w:pPr>
      <w:spacing w:after="0" w:line="240" w:lineRule="auto"/>
    </w:pPr>
    <w:rPr>
      <w:rFonts w:eastAsiaTheme="minorEastAsia"/>
      <w:lang w:eastAsia="ru-RU"/>
    </w:rPr>
  </w:style>
  <w:style w:type="paragraph" w:styleId="af1">
    <w:name w:val="List Paragraph"/>
    <w:basedOn w:val="a"/>
    <w:uiPriority w:val="34"/>
    <w:qFormat/>
    <w:rsid w:val="009616C6"/>
    <w:pPr>
      <w:ind w:left="720"/>
      <w:contextualSpacing/>
    </w:pPr>
    <w:rPr>
      <w:rFonts w:eastAsiaTheme="minorHAnsi"/>
      <w:lang w:eastAsia="en-US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rsid w:val="009616C6"/>
    <w:pPr>
      <w:spacing w:after="0" w:line="240" w:lineRule="auto"/>
      <w:ind w:left="720" w:firstLine="70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">
    <w:name w:val="Заголовок №1_"/>
    <w:link w:val="10"/>
    <w:locked/>
    <w:rsid w:val="009616C6"/>
    <w:rPr>
      <w:rFonts w:ascii="Times New Roman" w:eastAsia="Times New Roman" w:hAnsi="Times New Roman" w:cs="Times New Roman"/>
      <w:spacing w:val="10"/>
      <w:sz w:val="33"/>
      <w:szCs w:val="33"/>
      <w:shd w:val="clear" w:color="auto" w:fill="FFFFFF"/>
    </w:rPr>
  </w:style>
  <w:style w:type="paragraph" w:customStyle="1" w:styleId="10">
    <w:name w:val="Заголовок №1"/>
    <w:basedOn w:val="a"/>
    <w:link w:val="1"/>
    <w:rsid w:val="009616C6"/>
    <w:pPr>
      <w:shd w:val="clear" w:color="auto" w:fill="FFFFFF"/>
      <w:spacing w:after="240" w:line="0" w:lineRule="atLeast"/>
      <w:outlineLvl w:val="0"/>
    </w:pPr>
    <w:rPr>
      <w:rFonts w:ascii="Times New Roman" w:eastAsia="Times New Roman" w:hAnsi="Times New Roman" w:cs="Times New Roman"/>
      <w:spacing w:val="10"/>
      <w:sz w:val="33"/>
      <w:szCs w:val="33"/>
      <w:lang w:eastAsia="en-US"/>
    </w:rPr>
  </w:style>
  <w:style w:type="paragraph" w:customStyle="1" w:styleId="af2">
    <w:name w:val="Новый"/>
    <w:basedOn w:val="a"/>
    <w:rsid w:val="009616C6"/>
    <w:pPr>
      <w:spacing w:after="0" w:line="360" w:lineRule="auto"/>
      <w:ind w:firstLine="454"/>
      <w:jc w:val="both"/>
    </w:pPr>
    <w:rPr>
      <w:rFonts w:ascii="Times New Roman" w:eastAsia="Calibri" w:hAnsi="Times New Roman" w:cs="Times New Roman"/>
      <w:sz w:val="28"/>
      <w:szCs w:val="24"/>
      <w:lang w:eastAsia="en-US"/>
    </w:rPr>
  </w:style>
  <w:style w:type="character" w:customStyle="1" w:styleId="FontStyle14">
    <w:name w:val="Font Style14"/>
    <w:uiPriority w:val="99"/>
    <w:rsid w:val="009616C6"/>
    <w:rPr>
      <w:rFonts w:ascii="Arial" w:hAnsi="Arial" w:cs="Arial" w:hint="default"/>
      <w:sz w:val="16"/>
      <w:szCs w:val="16"/>
    </w:rPr>
  </w:style>
  <w:style w:type="character" w:customStyle="1" w:styleId="FontStyle13">
    <w:name w:val="Font Style13"/>
    <w:uiPriority w:val="99"/>
    <w:rsid w:val="009616C6"/>
    <w:rPr>
      <w:rFonts w:ascii="Arial" w:hAnsi="Arial" w:cs="Arial" w:hint="default"/>
      <w:sz w:val="16"/>
      <w:szCs w:val="16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basedOn w:val="a0"/>
    <w:rsid w:val="009616C6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table" w:styleId="af3">
    <w:name w:val="Table Grid"/>
    <w:basedOn w:val="a1"/>
    <w:uiPriority w:val="59"/>
    <w:rsid w:val="009616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106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4485</Words>
  <Characters>25567</Characters>
  <Application>Microsoft Office Word</Application>
  <DocSecurity>0</DocSecurity>
  <Lines>213</Lines>
  <Paragraphs>59</Paragraphs>
  <ScaleCrop>false</ScaleCrop>
  <Company>SPecialiST RePack</Company>
  <LinksUpToDate>false</LinksUpToDate>
  <CharactersWithSpaces>29993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Никитос</dc:creator>
  <cp:keywords/>
  <dc:description/>
  <cp:lastModifiedBy>Admin</cp:lastModifiedBy>
  <cp:revision>6</cp:revision>
  <dcterms:created xsi:type="dcterms:W3CDTF">2017-04-13T11:52:00Z</dcterms:created>
  <dcterms:modified xsi:type="dcterms:W3CDTF">2017-04-13T13:55:00Z</dcterms:modified>
</cp:coreProperties>
</file>