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0F66" w:rsidRDefault="002F28AD" w:rsidP="007E727B">
      <w:pPr>
        <w:jc w:val="center"/>
        <w:rPr>
          <w:rFonts w:ascii="Times New Roman" w:hAnsi="Times New Roman"/>
          <w:b/>
          <w:bCs/>
          <w:color w:val="000000"/>
          <w:sz w:val="28"/>
          <w:szCs w:val="28"/>
        </w:rPr>
      </w:pPr>
      <w:r>
        <w:rPr>
          <w:rFonts w:ascii="Times New Roman" w:hAnsi="Times New Roman"/>
          <w:b/>
          <w:bCs/>
          <w:noProof/>
          <w:color w:val="000000"/>
          <w:sz w:val="28"/>
          <w:szCs w:val="28"/>
          <w:lang w:eastAsia="ru-RU"/>
        </w:rPr>
        <w:drawing>
          <wp:inline distT="0" distB="0" distL="0" distR="0">
            <wp:extent cx="5940425" cy="8170740"/>
            <wp:effectExtent l="19050" t="0" r="3175" b="0"/>
            <wp:docPr id="1" name="Рисунок 1" descr="C:\Documents and Settings\Администратор\Рабочий стол\тит 2\ист.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тит 2\ист.11.tif"/>
                    <pic:cNvPicPr>
                      <a:picLocks noChangeAspect="1" noChangeArrowheads="1"/>
                    </pic:cNvPicPr>
                  </pic:nvPicPr>
                  <pic:blipFill>
                    <a:blip r:embed="rId7" cstate="print"/>
                    <a:srcRect/>
                    <a:stretch>
                      <a:fillRect/>
                    </a:stretch>
                  </pic:blipFill>
                  <pic:spPr bwMode="auto">
                    <a:xfrm>
                      <a:off x="0" y="0"/>
                      <a:ext cx="5940425" cy="8170740"/>
                    </a:xfrm>
                    <a:prstGeom prst="rect">
                      <a:avLst/>
                    </a:prstGeom>
                    <a:noFill/>
                    <a:ln w="9525">
                      <a:noFill/>
                      <a:miter lim="800000"/>
                      <a:headEnd/>
                      <a:tailEnd/>
                    </a:ln>
                  </pic:spPr>
                </pic:pic>
              </a:graphicData>
            </a:graphic>
          </wp:inline>
        </w:drawing>
      </w:r>
    </w:p>
    <w:p w:rsidR="007E727B" w:rsidRDefault="007E727B" w:rsidP="007E727B">
      <w:pPr>
        <w:jc w:val="center"/>
        <w:rPr>
          <w:rFonts w:ascii="Times New Roman" w:hAnsi="Times New Roman"/>
          <w:b/>
          <w:bCs/>
          <w:color w:val="000000"/>
          <w:sz w:val="28"/>
          <w:szCs w:val="28"/>
        </w:rPr>
      </w:pPr>
      <w:r>
        <w:rPr>
          <w:rFonts w:ascii="Times New Roman" w:hAnsi="Times New Roman"/>
          <w:b/>
          <w:bCs/>
          <w:color w:val="000000"/>
          <w:sz w:val="28"/>
          <w:szCs w:val="28"/>
        </w:rPr>
        <w:t>Пояснительная записка</w:t>
      </w:r>
    </w:p>
    <w:p w:rsidR="007E727B" w:rsidRDefault="007E727B" w:rsidP="007E727B">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rPr>
      </w:pPr>
    </w:p>
    <w:p w:rsidR="007E727B" w:rsidRDefault="007E727B" w:rsidP="007E727B">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Цели курса:</w:t>
      </w:r>
    </w:p>
    <w:p w:rsidR="007E727B" w:rsidRDefault="007E727B" w:rsidP="007E727B">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rPr>
      </w:pPr>
    </w:p>
    <w:p w:rsidR="007E727B" w:rsidRDefault="007E727B" w:rsidP="007E727B">
      <w:pPr>
        <w:shd w:val="clear" w:color="auto" w:fill="FFFFFF"/>
        <w:autoSpaceDE w:val="0"/>
        <w:autoSpaceDN w:val="0"/>
        <w:adjustRightInd w:val="0"/>
        <w:spacing w:after="0" w:line="240" w:lineRule="auto"/>
        <w:jc w:val="both"/>
        <w:rPr>
          <w:rFonts w:ascii="Times New Roman" w:hAnsi="Times New Roman" w:cs="Times New Roman"/>
        </w:rPr>
      </w:pPr>
      <w:r>
        <w:rPr>
          <w:rFonts w:ascii="Times New Roman" w:eastAsia="Times New Roman" w:hAnsi="Times New Roman" w:cs="Times New Roman"/>
          <w:color w:val="000000"/>
        </w:rPr>
        <w:lastRenderedPageBreak/>
        <w:t>Систематизация и закрепление имевшихся ранее и полученных в ходе изучения данного курса исто</w:t>
      </w:r>
      <w:r>
        <w:rPr>
          <w:rFonts w:ascii="Times New Roman" w:eastAsia="Times New Roman" w:hAnsi="Times New Roman" w:cs="Times New Roman"/>
          <w:color w:val="000000"/>
        </w:rPr>
        <w:softHyphen/>
        <w:t>рических знаний учащихся;</w:t>
      </w:r>
    </w:p>
    <w:p w:rsidR="007E727B" w:rsidRDefault="007E727B" w:rsidP="007E727B">
      <w:pPr>
        <w:shd w:val="clear" w:color="auto" w:fill="FFFFFF"/>
        <w:autoSpaceDE w:val="0"/>
        <w:autoSpaceDN w:val="0"/>
        <w:adjustRightInd w:val="0"/>
        <w:spacing w:after="0" w:line="240" w:lineRule="auto"/>
        <w:ind w:firstLine="567"/>
        <w:jc w:val="both"/>
        <w:rPr>
          <w:rFonts w:ascii="Times New Roman" w:hAnsi="Times New Roman" w:cs="Times New Roman"/>
        </w:rPr>
      </w:pPr>
      <w:r>
        <w:rPr>
          <w:rFonts w:ascii="Times New Roman" w:eastAsia="Times New Roman" w:hAnsi="Times New Roman" w:cs="Times New Roman"/>
          <w:color w:val="000000"/>
        </w:rPr>
        <w:t>обобщение знаний на теоретическом уровне, со</w:t>
      </w:r>
      <w:r>
        <w:rPr>
          <w:rFonts w:ascii="Times New Roman" w:eastAsia="Times New Roman" w:hAnsi="Times New Roman" w:cs="Times New Roman"/>
          <w:color w:val="000000"/>
        </w:rPr>
        <w:softHyphen/>
        <w:t xml:space="preserve">здающем </w:t>
      </w:r>
      <w:proofErr w:type="spellStart"/>
      <w:r>
        <w:rPr>
          <w:rFonts w:ascii="Times New Roman" w:eastAsia="Times New Roman" w:hAnsi="Times New Roman" w:cs="Times New Roman"/>
          <w:color w:val="000000"/>
        </w:rPr>
        <w:t>цельноосмысленную</w:t>
      </w:r>
      <w:proofErr w:type="spellEnd"/>
      <w:r>
        <w:rPr>
          <w:rFonts w:ascii="Times New Roman" w:eastAsia="Times New Roman" w:hAnsi="Times New Roman" w:cs="Times New Roman"/>
          <w:color w:val="000000"/>
        </w:rPr>
        <w:t xml:space="preserve"> картину истории че</w:t>
      </w:r>
      <w:r>
        <w:rPr>
          <w:rFonts w:ascii="Times New Roman" w:eastAsia="Times New Roman" w:hAnsi="Times New Roman" w:cs="Times New Roman"/>
          <w:color w:val="000000"/>
        </w:rPr>
        <w:softHyphen/>
        <w:t>ловечества, включая представления о периодиза</w:t>
      </w:r>
      <w:r>
        <w:rPr>
          <w:rFonts w:ascii="Times New Roman" w:eastAsia="Times New Roman" w:hAnsi="Times New Roman" w:cs="Times New Roman"/>
          <w:color w:val="000000"/>
        </w:rPr>
        <w:softHyphen/>
        <w:t>ции, цивилизациях, прогрессе, доминирующих тенденциях общеисторического развития в разные эпохи;</w:t>
      </w:r>
    </w:p>
    <w:p w:rsidR="007E727B" w:rsidRDefault="007E727B" w:rsidP="007E727B">
      <w:pPr>
        <w:shd w:val="clear" w:color="auto" w:fill="FFFFFF"/>
        <w:autoSpaceDE w:val="0"/>
        <w:autoSpaceDN w:val="0"/>
        <w:adjustRightInd w:val="0"/>
        <w:spacing w:after="0" w:line="240" w:lineRule="auto"/>
        <w:ind w:firstLine="567"/>
        <w:jc w:val="both"/>
        <w:rPr>
          <w:rFonts w:ascii="Times New Roman" w:hAnsi="Times New Roman" w:cs="Times New Roman"/>
        </w:rPr>
      </w:pPr>
      <w:r>
        <w:rPr>
          <w:rFonts w:ascii="Times New Roman" w:eastAsia="Times New Roman" w:hAnsi="Times New Roman" w:cs="Times New Roman"/>
          <w:color w:val="000000"/>
        </w:rPr>
        <w:t>представление мирового исторического процесса в его единстве и многообразии;</w:t>
      </w:r>
    </w:p>
    <w:p w:rsidR="007E727B" w:rsidRDefault="007E727B" w:rsidP="007E727B">
      <w:pPr>
        <w:shd w:val="clear" w:color="auto" w:fill="FFFFFF"/>
        <w:autoSpaceDE w:val="0"/>
        <w:autoSpaceDN w:val="0"/>
        <w:adjustRightInd w:val="0"/>
        <w:spacing w:after="0" w:line="240" w:lineRule="auto"/>
        <w:ind w:firstLine="567"/>
        <w:jc w:val="both"/>
        <w:rPr>
          <w:rFonts w:ascii="Times New Roman" w:hAnsi="Times New Roman" w:cs="Times New Roman"/>
        </w:rPr>
      </w:pPr>
      <w:r>
        <w:rPr>
          <w:rFonts w:ascii="Times New Roman" w:eastAsia="Times New Roman" w:hAnsi="Times New Roman" w:cs="Times New Roman"/>
          <w:color w:val="000000"/>
        </w:rPr>
        <w:t>формирование у учащихся исторического мыш</w:t>
      </w:r>
      <w:r>
        <w:rPr>
          <w:rFonts w:ascii="Times New Roman" w:eastAsia="Times New Roman" w:hAnsi="Times New Roman" w:cs="Times New Roman"/>
          <w:color w:val="000000"/>
        </w:rPr>
        <w:softHyphen/>
        <w:t>ления, понимания  причинно-следственных  связей, умения оперировать основными научными по</w:t>
      </w:r>
      <w:r>
        <w:rPr>
          <w:rFonts w:ascii="Times New Roman" w:eastAsia="Times New Roman" w:hAnsi="Times New Roman" w:cs="Times New Roman"/>
          <w:color w:val="000000"/>
        </w:rPr>
        <w:softHyphen/>
        <w:t>нятиями;</w:t>
      </w:r>
    </w:p>
    <w:p w:rsidR="007E727B" w:rsidRDefault="007E727B" w:rsidP="007E727B">
      <w:pPr>
        <w:shd w:val="clear" w:color="auto" w:fill="FFFFFF"/>
        <w:autoSpaceDE w:val="0"/>
        <w:autoSpaceDN w:val="0"/>
        <w:adjustRightInd w:val="0"/>
        <w:spacing w:after="0" w:line="240" w:lineRule="auto"/>
        <w:ind w:firstLine="567"/>
        <w:jc w:val="both"/>
        <w:rPr>
          <w:rFonts w:ascii="Times New Roman" w:hAnsi="Times New Roman" w:cs="Times New Roman"/>
        </w:rPr>
      </w:pPr>
      <w:r>
        <w:rPr>
          <w:rFonts w:ascii="Times New Roman" w:eastAsia="Times New Roman" w:hAnsi="Times New Roman" w:cs="Times New Roman"/>
          <w:color w:val="000000"/>
        </w:rPr>
        <w:t xml:space="preserve">осознание учащимися места </w:t>
      </w:r>
      <w:r>
        <w:rPr>
          <w:rFonts w:ascii="Times New Roman" w:eastAsia="Times New Roman" w:hAnsi="Times New Roman" w:cs="Times New Roman"/>
          <w:b/>
          <w:bCs/>
          <w:color w:val="000000"/>
        </w:rPr>
        <w:t xml:space="preserve">России и </w:t>
      </w:r>
      <w:r>
        <w:rPr>
          <w:rFonts w:ascii="Times New Roman" w:eastAsia="Times New Roman" w:hAnsi="Times New Roman" w:cs="Times New Roman"/>
          <w:color w:val="000000"/>
        </w:rPr>
        <w:t>истории человечества и в современном мировом сообществе, ее цивилизационных характеристик, взаимосвязи истории страны с мировой историей, вклада России в мировую культуру;</w:t>
      </w:r>
    </w:p>
    <w:p w:rsidR="007E727B" w:rsidRDefault="007E727B" w:rsidP="007E727B">
      <w:pPr>
        <w:shd w:val="clear" w:color="auto" w:fill="FFFFFF"/>
        <w:autoSpaceDE w:val="0"/>
        <w:autoSpaceDN w:val="0"/>
        <w:adjustRightInd w:val="0"/>
        <w:spacing w:after="0" w:line="240" w:lineRule="auto"/>
        <w:ind w:firstLine="567"/>
        <w:jc w:val="both"/>
        <w:rPr>
          <w:rFonts w:ascii="Times New Roman" w:hAnsi="Times New Roman" w:cs="Times New Roman"/>
        </w:rPr>
      </w:pPr>
      <w:r>
        <w:rPr>
          <w:rFonts w:ascii="Times New Roman" w:eastAsia="Times New Roman" w:hAnsi="Times New Roman" w:cs="Times New Roman"/>
          <w:color w:val="000000"/>
        </w:rPr>
        <w:t>воспитание у учащихся гуманистического видения мира, неприятия всех проявлений дискрими</w:t>
      </w:r>
      <w:r>
        <w:rPr>
          <w:rFonts w:ascii="Times New Roman" w:eastAsia="Times New Roman" w:hAnsi="Times New Roman" w:cs="Times New Roman"/>
          <w:color w:val="000000"/>
        </w:rPr>
        <w:softHyphen/>
        <w:t>нации   (расовой, конфессиональной, социально-групповой), уважения к другим, далеким по време</w:t>
      </w:r>
      <w:r>
        <w:rPr>
          <w:rFonts w:ascii="Times New Roman" w:eastAsia="Times New Roman" w:hAnsi="Times New Roman" w:cs="Times New Roman"/>
          <w:color w:val="000000"/>
        </w:rPr>
        <w:softHyphen/>
        <w:t>ни и современным культурам;</w:t>
      </w:r>
    </w:p>
    <w:p w:rsidR="007E727B" w:rsidRDefault="007E727B" w:rsidP="007E727B">
      <w:pPr>
        <w:shd w:val="clear" w:color="auto" w:fill="FFFFFF"/>
        <w:autoSpaceDE w:val="0"/>
        <w:autoSpaceDN w:val="0"/>
        <w:adjustRightInd w:val="0"/>
        <w:spacing w:after="0" w:line="240" w:lineRule="auto"/>
        <w:ind w:firstLine="567"/>
        <w:jc w:val="both"/>
        <w:rPr>
          <w:rFonts w:ascii="Times New Roman" w:hAnsi="Times New Roman" w:cs="Times New Roman"/>
        </w:rPr>
      </w:pPr>
      <w:r>
        <w:rPr>
          <w:rFonts w:ascii="Times New Roman" w:eastAsia="Times New Roman" w:hAnsi="Times New Roman" w:cs="Times New Roman"/>
          <w:color w:val="000000"/>
        </w:rPr>
        <w:t>формирование у учащихся гражданских идеа</w:t>
      </w:r>
      <w:r>
        <w:rPr>
          <w:rFonts w:ascii="Times New Roman" w:eastAsia="Times New Roman" w:hAnsi="Times New Roman" w:cs="Times New Roman"/>
          <w:color w:val="000000"/>
        </w:rPr>
        <w:softHyphen/>
        <w:t>лов и патриотических чувств, активной позиции — неприятия нарушений прав человека, нигилисти</w:t>
      </w:r>
      <w:r>
        <w:rPr>
          <w:rFonts w:ascii="Times New Roman" w:eastAsia="Times New Roman" w:hAnsi="Times New Roman" w:cs="Times New Roman"/>
          <w:color w:val="000000"/>
        </w:rPr>
        <w:softHyphen/>
        <w:t>ческого отношения к истории и культуре своей Ро</w:t>
      </w:r>
      <w:r>
        <w:rPr>
          <w:rFonts w:ascii="Times New Roman" w:eastAsia="Times New Roman" w:hAnsi="Times New Roman" w:cs="Times New Roman"/>
          <w:color w:val="000000"/>
        </w:rPr>
        <w:softHyphen/>
        <w:t>дины, националистического извращения прошлого русского народа и других народов страны;</w:t>
      </w:r>
    </w:p>
    <w:p w:rsidR="007E727B" w:rsidRDefault="007E727B" w:rsidP="007E727B">
      <w:pPr>
        <w:shd w:val="clear" w:color="auto" w:fill="FFFFFF"/>
        <w:autoSpaceDE w:val="0"/>
        <w:autoSpaceDN w:val="0"/>
        <w:adjustRightInd w:val="0"/>
        <w:spacing w:after="0" w:line="240" w:lineRule="auto"/>
        <w:ind w:firstLine="567"/>
        <w:jc w:val="both"/>
        <w:rPr>
          <w:rFonts w:ascii="Times New Roman" w:hAnsi="Times New Roman" w:cs="Times New Roman"/>
        </w:rPr>
      </w:pPr>
      <w:r>
        <w:rPr>
          <w:rFonts w:ascii="Times New Roman" w:eastAsia="Times New Roman" w:hAnsi="Times New Roman" w:cs="Times New Roman"/>
          <w:color w:val="000000"/>
        </w:rPr>
        <w:t>воспитание учащихся в духе признания неиз</w:t>
      </w:r>
      <w:r>
        <w:rPr>
          <w:rFonts w:ascii="Times New Roman" w:eastAsia="Times New Roman" w:hAnsi="Times New Roman" w:cs="Times New Roman"/>
          <w:color w:val="000000"/>
        </w:rPr>
        <w:softHyphen/>
        <w:t>бежности плюрализма взглядов, социального ком</w:t>
      </w:r>
      <w:r>
        <w:rPr>
          <w:rFonts w:ascii="Times New Roman" w:eastAsia="Times New Roman" w:hAnsi="Times New Roman" w:cs="Times New Roman"/>
          <w:color w:val="000000"/>
        </w:rPr>
        <w:softHyphen/>
        <w:t>промисса и толерантности, предотвращения соци</w:t>
      </w:r>
      <w:r>
        <w:rPr>
          <w:rFonts w:ascii="Times New Roman" w:eastAsia="Times New Roman" w:hAnsi="Times New Roman" w:cs="Times New Roman"/>
          <w:color w:val="000000"/>
        </w:rPr>
        <w:softHyphen/>
        <w:t>альных конфликтов путем поиска их мирного раз</w:t>
      </w:r>
      <w:r>
        <w:rPr>
          <w:rFonts w:ascii="Times New Roman" w:eastAsia="Times New Roman" w:hAnsi="Times New Roman" w:cs="Times New Roman"/>
          <w:color w:val="000000"/>
        </w:rPr>
        <w:softHyphen/>
        <w:t>решения.</w:t>
      </w:r>
    </w:p>
    <w:p w:rsidR="007E727B" w:rsidRDefault="007E727B" w:rsidP="007E727B">
      <w:pPr>
        <w:spacing w:after="0" w:line="240" w:lineRule="auto"/>
        <w:ind w:firstLine="567"/>
        <w:jc w:val="both"/>
        <w:rPr>
          <w:rFonts w:ascii="Times New Roman" w:eastAsia="Times New Roman" w:hAnsi="Times New Roman" w:cs="Times New Roman"/>
          <w:lang w:eastAsia="ru-RU"/>
        </w:rPr>
      </w:pPr>
    </w:p>
    <w:p w:rsidR="007E727B" w:rsidRDefault="007E727B" w:rsidP="007E727B">
      <w:pPr>
        <w:spacing w:after="0" w:line="240" w:lineRule="auto"/>
        <w:ind w:firstLine="567"/>
        <w:jc w:val="both"/>
        <w:rPr>
          <w:rFonts w:ascii="Times New Roman" w:eastAsia="Times New Roman" w:hAnsi="Times New Roman" w:cs="Times New Roman"/>
          <w:lang w:eastAsia="ru-RU"/>
        </w:rPr>
      </w:pPr>
      <w:r>
        <w:rPr>
          <w:rFonts w:ascii="Times New Roman" w:eastAsia="Times New Roman" w:hAnsi="Times New Roman" w:cs="Times New Roman"/>
          <w:b/>
          <w:bCs/>
          <w:lang w:eastAsia="ru-RU"/>
        </w:rPr>
        <w:t>Задачи обучения</w:t>
      </w:r>
      <w:r>
        <w:rPr>
          <w:rFonts w:ascii="Times New Roman" w:eastAsia="Times New Roman" w:hAnsi="Times New Roman" w:cs="Times New Roman"/>
          <w:lang w:eastAsia="ru-RU"/>
        </w:rPr>
        <w:t>:</w:t>
      </w:r>
    </w:p>
    <w:p w:rsidR="007E727B" w:rsidRDefault="007E727B" w:rsidP="007E727B">
      <w:pPr>
        <w:spacing w:after="0" w:line="240" w:lineRule="auto"/>
        <w:ind w:firstLine="567"/>
        <w:jc w:val="both"/>
        <w:rPr>
          <w:rFonts w:ascii="Times New Roman" w:eastAsia="Times New Roman" w:hAnsi="Times New Roman" w:cs="Times New Roman"/>
          <w:lang w:eastAsia="ru-RU"/>
        </w:rPr>
      </w:pPr>
    </w:p>
    <w:p w:rsidR="007E727B" w:rsidRDefault="007E727B" w:rsidP="007E727B">
      <w:pPr>
        <w:numPr>
          <w:ilvl w:val="0"/>
          <w:numId w:val="2"/>
        </w:numPr>
        <w:tabs>
          <w:tab w:val="num" w:pos="0"/>
        </w:tabs>
        <w:spacing w:after="0" w:line="240" w:lineRule="auto"/>
        <w:ind w:left="0"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Приобретение знаний о важнейших событиях и процессах отечественной и всемирной истории в их взаимосвязи и хронологической преемственности;</w:t>
      </w:r>
    </w:p>
    <w:p w:rsidR="007E727B" w:rsidRDefault="007E727B" w:rsidP="007E727B">
      <w:pPr>
        <w:numPr>
          <w:ilvl w:val="0"/>
          <w:numId w:val="2"/>
        </w:numPr>
        <w:tabs>
          <w:tab w:val="num" w:pos="0"/>
        </w:tabs>
        <w:spacing w:after="0" w:line="240" w:lineRule="auto"/>
        <w:ind w:left="0"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Овладение способами деятельностей, элементарными методами исторического познания, умениями работы с различными источниками исторической информации, применение знаний и представлений об исторически сложившихся системах социальных норм и ценностей для жизни в поликультурном, полиэтническом и многоконфессиональном обществе, участия в многокультурном взаимодействии, толерантного отношения к представителям других стран и народов;</w:t>
      </w:r>
    </w:p>
    <w:p w:rsidR="007E727B" w:rsidRDefault="007E727B" w:rsidP="007E727B">
      <w:pPr>
        <w:numPr>
          <w:ilvl w:val="0"/>
          <w:numId w:val="2"/>
        </w:numPr>
        <w:tabs>
          <w:tab w:val="num" w:pos="0"/>
        </w:tabs>
        <w:spacing w:after="0" w:line="240" w:lineRule="auto"/>
        <w:ind w:left="0"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Освоение компетенций в сфере отношений между людьми различных национальностей и вероисповеданий, самостоятельной познавательной  и коммуникативной деятельности, ориентации в широком круге исторических источников.</w:t>
      </w:r>
    </w:p>
    <w:p w:rsidR="007E727B" w:rsidRDefault="007E727B" w:rsidP="007E727B">
      <w:pPr>
        <w:spacing w:after="0" w:line="240" w:lineRule="auto"/>
        <w:ind w:left="567"/>
        <w:jc w:val="both"/>
        <w:rPr>
          <w:rFonts w:ascii="Times New Roman" w:eastAsia="Times New Roman" w:hAnsi="Times New Roman" w:cs="Times New Roman"/>
          <w:lang w:eastAsia="ru-RU"/>
        </w:rPr>
      </w:pPr>
    </w:p>
    <w:p w:rsidR="007E727B" w:rsidRDefault="007E727B" w:rsidP="007E727B">
      <w:pPr>
        <w:spacing w:after="0" w:line="240" w:lineRule="auto"/>
        <w:ind w:left="567"/>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t>Нормативные правовые документы:</w:t>
      </w:r>
    </w:p>
    <w:p w:rsidR="007E727B" w:rsidRDefault="007E727B" w:rsidP="007E727B">
      <w:pPr>
        <w:spacing w:after="0" w:line="240" w:lineRule="auto"/>
        <w:ind w:firstLine="567"/>
        <w:jc w:val="both"/>
        <w:rPr>
          <w:rFonts w:ascii="Times New Roman" w:hAnsi="Times New Roman" w:cs="Times New Roman"/>
        </w:rPr>
      </w:pPr>
      <w:r>
        <w:rPr>
          <w:rFonts w:ascii="Times New Roman" w:hAnsi="Times New Roman" w:cs="Times New Roman"/>
          <w:color w:val="000000"/>
        </w:rPr>
        <w:t xml:space="preserve">Настоящая рабочая программа основана на Федеральном компоненте  Государственного стандарта основного общего образования и  Примерной программе основного общего образования </w:t>
      </w:r>
      <w:r>
        <w:rPr>
          <w:rFonts w:ascii="Times New Roman" w:hAnsi="Times New Roman" w:cs="Times New Roman"/>
          <w:color w:val="000000"/>
          <w:spacing w:val="5"/>
        </w:rPr>
        <w:t xml:space="preserve"> по истории МО РФ </w:t>
      </w:r>
      <w:smartTag w:uri="urn:schemas-microsoft-com:office:smarttags" w:element="metricconverter">
        <w:smartTagPr>
          <w:attr w:name="ProductID" w:val="2004 г"/>
        </w:smartTagPr>
        <w:r>
          <w:rPr>
            <w:rFonts w:ascii="Times New Roman" w:hAnsi="Times New Roman" w:cs="Times New Roman"/>
            <w:color w:val="000000"/>
            <w:spacing w:val="5"/>
          </w:rPr>
          <w:t>2004 г</w:t>
        </w:r>
      </w:smartTag>
      <w:r>
        <w:rPr>
          <w:rFonts w:ascii="Times New Roman" w:hAnsi="Times New Roman" w:cs="Times New Roman"/>
          <w:color w:val="000000"/>
          <w:spacing w:val="5"/>
        </w:rPr>
        <w:t>. и авторской программе</w:t>
      </w:r>
      <w:r>
        <w:rPr>
          <w:rFonts w:ascii="Times New Roman" w:hAnsi="Times New Roman" w:cs="Times New Roman"/>
        </w:rPr>
        <w:t xml:space="preserve"> О. В. Волобуева, В. А. </w:t>
      </w:r>
      <w:proofErr w:type="spellStart"/>
      <w:r>
        <w:rPr>
          <w:rFonts w:ascii="Times New Roman" w:hAnsi="Times New Roman" w:cs="Times New Roman"/>
        </w:rPr>
        <w:t>Клокова</w:t>
      </w:r>
      <w:proofErr w:type="spellEnd"/>
      <w:r>
        <w:rPr>
          <w:rFonts w:ascii="Times New Roman" w:hAnsi="Times New Roman" w:cs="Times New Roman"/>
        </w:rPr>
        <w:t>, М.В.Пономарёва (М., Дрофа, 2009 г.)</w:t>
      </w:r>
    </w:p>
    <w:p w:rsidR="007E727B" w:rsidRDefault="007E727B" w:rsidP="007E727B">
      <w:pPr>
        <w:tabs>
          <w:tab w:val="left" w:pos="6830"/>
        </w:tabs>
        <w:spacing w:after="0" w:line="240" w:lineRule="auto"/>
        <w:ind w:firstLine="567"/>
        <w:rPr>
          <w:rFonts w:ascii="Times New Roman" w:hAnsi="Times New Roman" w:cs="Times New Roman"/>
        </w:rPr>
      </w:pPr>
      <w:r>
        <w:rPr>
          <w:rFonts w:ascii="Times New Roman" w:hAnsi="Times New Roman" w:cs="Times New Roman"/>
          <w:u w:val="single"/>
        </w:rPr>
        <w:t xml:space="preserve">Учебник: </w:t>
      </w:r>
      <w:r>
        <w:rPr>
          <w:rFonts w:ascii="Times New Roman" w:hAnsi="Times New Roman" w:cs="Times New Roman"/>
        </w:rPr>
        <w:t xml:space="preserve"> «История. Россия и мир.</w:t>
      </w:r>
      <w:r>
        <w:rPr>
          <w:rFonts w:ascii="Times New Roman" w:hAnsi="Times New Roman"/>
        </w:rPr>
        <w:t>ХХ век</w:t>
      </w:r>
      <w:r>
        <w:rPr>
          <w:rFonts w:ascii="Times New Roman" w:hAnsi="Times New Roman" w:cs="Times New Roman"/>
        </w:rPr>
        <w:t>» (О. В. Волобуев, В. А. Клоков, М.В.Пономарёв, В.А.Рогожкин, Москва, «Дрофа», 2009 г.</w:t>
      </w:r>
    </w:p>
    <w:p w:rsidR="007E727B" w:rsidRDefault="007E727B" w:rsidP="007E727B">
      <w:pPr>
        <w:tabs>
          <w:tab w:val="left" w:pos="6830"/>
        </w:tabs>
        <w:spacing w:after="0" w:line="240" w:lineRule="auto"/>
        <w:ind w:firstLine="567"/>
        <w:rPr>
          <w:rFonts w:ascii="Times New Roman" w:hAnsi="Times New Roman" w:cs="Times New Roman"/>
        </w:rPr>
      </w:pPr>
      <w:r>
        <w:rPr>
          <w:rFonts w:ascii="Times New Roman" w:hAnsi="Times New Roman" w:cs="Times New Roman"/>
        </w:rPr>
        <w:t>Закон об образовании от 29.12.2012г.;</w:t>
      </w:r>
    </w:p>
    <w:p w:rsidR="007E727B" w:rsidRDefault="007E727B" w:rsidP="007E727B">
      <w:pPr>
        <w:tabs>
          <w:tab w:val="left" w:pos="6830"/>
        </w:tabs>
        <w:spacing w:after="0" w:line="240" w:lineRule="auto"/>
        <w:ind w:firstLine="567"/>
        <w:rPr>
          <w:rFonts w:ascii="Times New Roman" w:hAnsi="Times New Roman" w:cs="Times New Roman"/>
        </w:rPr>
      </w:pPr>
      <w:r>
        <w:rPr>
          <w:rFonts w:ascii="Times New Roman" w:hAnsi="Times New Roman" w:cs="Times New Roman"/>
        </w:rPr>
        <w:t xml:space="preserve">Учебный план МОУ </w:t>
      </w:r>
      <w:proofErr w:type="spellStart"/>
      <w:r>
        <w:rPr>
          <w:rFonts w:ascii="Times New Roman" w:hAnsi="Times New Roman" w:cs="Times New Roman"/>
        </w:rPr>
        <w:t>Тельминская</w:t>
      </w:r>
      <w:proofErr w:type="spellEnd"/>
      <w:r>
        <w:rPr>
          <w:rFonts w:ascii="Times New Roman" w:hAnsi="Times New Roman" w:cs="Times New Roman"/>
        </w:rPr>
        <w:t xml:space="preserve"> СОШ</w:t>
      </w:r>
    </w:p>
    <w:p w:rsidR="007E727B" w:rsidRDefault="007E727B" w:rsidP="007E727B">
      <w:pPr>
        <w:tabs>
          <w:tab w:val="left" w:pos="6830"/>
        </w:tabs>
        <w:spacing w:after="0" w:line="240" w:lineRule="auto"/>
        <w:ind w:firstLine="567"/>
        <w:rPr>
          <w:rFonts w:ascii="Times New Roman" w:hAnsi="Times New Roman" w:cs="Times New Roman"/>
        </w:rPr>
      </w:pPr>
    </w:p>
    <w:p w:rsidR="007E727B" w:rsidRDefault="007E727B" w:rsidP="007E727B">
      <w:pPr>
        <w:tabs>
          <w:tab w:val="left" w:pos="6830"/>
        </w:tabs>
        <w:spacing w:after="0" w:line="240" w:lineRule="auto"/>
        <w:rPr>
          <w:rFonts w:ascii="Times New Roman" w:hAnsi="Times New Roman" w:cs="Times New Roman"/>
          <w:b/>
        </w:rPr>
      </w:pPr>
    </w:p>
    <w:p w:rsidR="007E727B" w:rsidRDefault="007E727B" w:rsidP="007E727B">
      <w:pPr>
        <w:tabs>
          <w:tab w:val="left" w:pos="6830"/>
        </w:tabs>
        <w:spacing w:after="0" w:line="240" w:lineRule="auto"/>
        <w:rPr>
          <w:rFonts w:ascii="Times New Roman" w:hAnsi="Times New Roman" w:cs="Times New Roman"/>
          <w:b/>
        </w:rPr>
      </w:pPr>
    </w:p>
    <w:p w:rsidR="007E727B" w:rsidRDefault="007E727B" w:rsidP="007E727B">
      <w:pPr>
        <w:tabs>
          <w:tab w:val="left" w:pos="6830"/>
        </w:tabs>
        <w:spacing w:after="0" w:line="240" w:lineRule="auto"/>
        <w:rPr>
          <w:rFonts w:ascii="Times New Roman" w:hAnsi="Times New Roman" w:cs="Times New Roman"/>
          <w:b/>
        </w:rPr>
      </w:pPr>
    </w:p>
    <w:p w:rsidR="007E727B" w:rsidRDefault="007E727B" w:rsidP="007E727B">
      <w:pPr>
        <w:tabs>
          <w:tab w:val="left" w:pos="6830"/>
        </w:tabs>
        <w:spacing w:after="0" w:line="240" w:lineRule="auto"/>
        <w:rPr>
          <w:rFonts w:ascii="Times New Roman" w:hAnsi="Times New Roman" w:cs="Times New Roman"/>
          <w:b/>
        </w:rPr>
      </w:pPr>
    </w:p>
    <w:p w:rsidR="00F83D89" w:rsidRDefault="00F83D89" w:rsidP="007E727B">
      <w:pPr>
        <w:tabs>
          <w:tab w:val="left" w:pos="6830"/>
        </w:tabs>
        <w:spacing w:after="0" w:line="240" w:lineRule="auto"/>
        <w:rPr>
          <w:rFonts w:ascii="Times New Roman" w:hAnsi="Times New Roman" w:cs="Times New Roman"/>
          <w:b/>
        </w:rPr>
      </w:pPr>
    </w:p>
    <w:p w:rsidR="00F83D89" w:rsidRDefault="00F83D89" w:rsidP="007E727B">
      <w:pPr>
        <w:tabs>
          <w:tab w:val="left" w:pos="6830"/>
        </w:tabs>
        <w:spacing w:after="0" w:line="240" w:lineRule="auto"/>
        <w:rPr>
          <w:rFonts w:ascii="Times New Roman" w:hAnsi="Times New Roman" w:cs="Times New Roman"/>
          <w:b/>
        </w:rPr>
      </w:pPr>
    </w:p>
    <w:p w:rsidR="007E727B" w:rsidRDefault="007E727B" w:rsidP="007E727B">
      <w:pPr>
        <w:tabs>
          <w:tab w:val="left" w:pos="6830"/>
        </w:tabs>
        <w:spacing w:after="0" w:line="240" w:lineRule="auto"/>
        <w:rPr>
          <w:rFonts w:ascii="Times New Roman" w:hAnsi="Times New Roman" w:cs="Times New Roman"/>
          <w:b/>
        </w:rPr>
      </w:pPr>
      <w:r>
        <w:rPr>
          <w:rFonts w:ascii="Times New Roman" w:hAnsi="Times New Roman" w:cs="Times New Roman"/>
          <w:b/>
        </w:rPr>
        <w:t>Обоснование выбора авторской программы:</w:t>
      </w:r>
    </w:p>
    <w:p w:rsidR="007E727B" w:rsidRDefault="007E727B" w:rsidP="007E727B">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Методической основой программы курса явля</w:t>
      </w:r>
      <w:r>
        <w:rPr>
          <w:rFonts w:ascii="Times New Roman" w:eastAsia="Times New Roman" w:hAnsi="Times New Roman" w:cs="Times New Roman"/>
          <w:color w:val="000000"/>
        </w:rPr>
        <w:softHyphen/>
        <w:t>ются цивилизационный подход в сочетании со ста</w:t>
      </w:r>
      <w:r>
        <w:rPr>
          <w:rFonts w:ascii="Times New Roman" w:eastAsia="Times New Roman" w:hAnsi="Times New Roman" w:cs="Times New Roman"/>
          <w:color w:val="000000"/>
        </w:rPr>
        <w:softHyphen/>
        <w:t>диальным, теория модернизации и представление о многофакторности исторического процесса.</w:t>
      </w:r>
    </w:p>
    <w:p w:rsidR="007E727B" w:rsidRDefault="007E727B" w:rsidP="007E727B">
      <w:pPr>
        <w:spacing w:after="0"/>
        <w:ind w:firstLine="567"/>
        <w:rPr>
          <w:rFonts w:ascii="Times New Roman" w:hAnsi="Times New Roman"/>
          <w:b/>
          <w:spacing w:val="-1"/>
          <w:sz w:val="24"/>
          <w:szCs w:val="24"/>
        </w:rPr>
      </w:pPr>
      <w:r>
        <w:rPr>
          <w:rFonts w:ascii="Times New Roman" w:hAnsi="Times New Roman"/>
          <w:b/>
          <w:spacing w:val="-1"/>
          <w:sz w:val="24"/>
          <w:szCs w:val="24"/>
        </w:rPr>
        <w:t>И</w:t>
      </w:r>
      <w:r>
        <w:rPr>
          <w:rFonts w:ascii="Times New Roman" w:hAnsi="Times New Roman"/>
          <w:b/>
          <w:sz w:val="24"/>
          <w:szCs w:val="24"/>
        </w:rPr>
        <w:t>зменения, внесенные в авторскую учебную программу и их обоснование:</w:t>
      </w:r>
    </w:p>
    <w:p w:rsidR="007E727B" w:rsidRDefault="007E727B" w:rsidP="007E727B">
      <w:pPr>
        <w:spacing w:after="0" w:line="240" w:lineRule="auto"/>
        <w:ind w:firstLine="567"/>
        <w:jc w:val="both"/>
        <w:rPr>
          <w:rFonts w:ascii="Times New Roman" w:hAnsi="Times New Roman"/>
        </w:rPr>
      </w:pPr>
      <w:r>
        <w:rPr>
          <w:rFonts w:ascii="Times New Roman" w:hAnsi="Times New Roman"/>
        </w:rPr>
        <w:lastRenderedPageBreak/>
        <w:t>Основное содержание тематического планирования и его структура совпадают с содержанием авторской программы.</w:t>
      </w:r>
    </w:p>
    <w:p w:rsidR="007E727B" w:rsidRDefault="007E727B" w:rsidP="007E727B">
      <w:pPr>
        <w:spacing w:after="0" w:line="240" w:lineRule="auto"/>
        <w:ind w:firstLine="567"/>
        <w:jc w:val="both"/>
        <w:rPr>
          <w:rFonts w:ascii="Times New Roman" w:hAnsi="Times New Roman"/>
        </w:rPr>
      </w:pPr>
    </w:p>
    <w:tbl>
      <w:tblPr>
        <w:tblStyle w:val="a9"/>
        <w:tblW w:w="0" w:type="auto"/>
        <w:tblLook w:val="04A0"/>
      </w:tblPr>
      <w:tblGrid>
        <w:gridCol w:w="719"/>
        <w:gridCol w:w="3500"/>
        <w:gridCol w:w="2736"/>
        <w:gridCol w:w="2616"/>
      </w:tblGrid>
      <w:tr w:rsidR="007E727B" w:rsidTr="007E727B">
        <w:tc>
          <w:tcPr>
            <w:tcW w:w="764" w:type="dxa"/>
            <w:tcBorders>
              <w:top w:val="single" w:sz="4" w:space="0" w:color="auto"/>
              <w:left w:val="single" w:sz="4" w:space="0" w:color="auto"/>
              <w:bottom w:val="single" w:sz="4" w:space="0" w:color="auto"/>
              <w:right w:val="single" w:sz="4" w:space="0" w:color="auto"/>
            </w:tcBorders>
            <w:hideMark/>
          </w:tcPr>
          <w:p w:rsidR="007E727B" w:rsidRDefault="007E727B">
            <w:pPr>
              <w:jc w:val="both"/>
              <w:rPr>
                <w:rFonts w:ascii="Times New Roman" w:hAnsi="Times New Roman" w:cs="Times New Roman"/>
                <w:color w:val="000000"/>
              </w:rPr>
            </w:pPr>
            <w:r>
              <w:rPr>
                <w:rFonts w:ascii="Times New Roman" w:hAnsi="Times New Roman" w:cs="Times New Roman"/>
                <w:color w:val="000000"/>
              </w:rPr>
              <w:t>№</w:t>
            </w:r>
          </w:p>
        </w:tc>
        <w:tc>
          <w:tcPr>
            <w:tcW w:w="3739" w:type="dxa"/>
            <w:tcBorders>
              <w:top w:val="single" w:sz="4" w:space="0" w:color="auto"/>
              <w:left w:val="single" w:sz="4" w:space="0" w:color="auto"/>
              <w:bottom w:val="single" w:sz="4" w:space="0" w:color="auto"/>
              <w:right w:val="single" w:sz="4" w:space="0" w:color="auto"/>
            </w:tcBorders>
            <w:hideMark/>
          </w:tcPr>
          <w:p w:rsidR="007E727B" w:rsidRDefault="007E727B">
            <w:pPr>
              <w:jc w:val="both"/>
              <w:rPr>
                <w:rFonts w:ascii="Times New Roman" w:hAnsi="Times New Roman" w:cs="Times New Roman"/>
                <w:color w:val="000000"/>
              </w:rPr>
            </w:pPr>
            <w:r>
              <w:rPr>
                <w:rFonts w:ascii="Times New Roman" w:hAnsi="Times New Roman" w:cs="Times New Roman"/>
                <w:color w:val="000000"/>
              </w:rPr>
              <w:t>Название темы</w:t>
            </w:r>
          </w:p>
        </w:tc>
        <w:tc>
          <w:tcPr>
            <w:tcW w:w="2976" w:type="dxa"/>
            <w:tcBorders>
              <w:top w:val="single" w:sz="4" w:space="0" w:color="auto"/>
              <w:left w:val="single" w:sz="4" w:space="0" w:color="auto"/>
              <w:bottom w:val="single" w:sz="4" w:space="0" w:color="auto"/>
              <w:right w:val="single" w:sz="4" w:space="0" w:color="auto"/>
            </w:tcBorders>
            <w:hideMark/>
          </w:tcPr>
          <w:p w:rsidR="007E727B" w:rsidRDefault="007E727B">
            <w:pPr>
              <w:jc w:val="center"/>
              <w:rPr>
                <w:rFonts w:ascii="Times New Roman" w:hAnsi="Times New Roman" w:cs="Times New Roman"/>
                <w:color w:val="000000"/>
              </w:rPr>
            </w:pPr>
            <w:r>
              <w:rPr>
                <w:rFonts w:ascii="Times New Roman" w:hAnsi="Times New Roman" w:cs="Times New Roman"/>
                <w:color w:val="000000"/>
              </w:rPr>
              <w:t>Кол-во часов по авторской программе</w:t>
            </w:r>
          </w:p>
        </w:tc>
        <w:tc>
          <w:tcPr>
            <w:tcW w:w="2800" w:type="dxa"/>
            <w:tcBorders>
              <w:top w:val="single" w:sz="4" w:space="0" w:color="auto"/>
              <w:left w:val="single" w:sz="4" w:space="0" w:color="auto"/>
              <w:bottom w:val="single" w:sz="4" w:space="0" w:color="auto"/>
              <w:right w:val="single" w:sz="4" w:space="0" w:color="auto"/>
            </w:tcBorders>
            <w:hideMark/>
          </w:tcPr>
          <w:p w:rsidR="007E727B" w:rsidRDefault="007E727B">
            <w:pPr>
              <w:jc w:val="center"/>
              <w:rPr>
                <w:rFonts w:ascii="Times New Roman" w:hAnsi="Times New Roman" w:cs="Times New Roman"/>
                <w:color w:val="000000"/>
              </w:rPr>
            </w:pPr>
            <w:r>
              <w:rPr>
                <w:rFonts w:ascii="Times New Roman" w:hAnsi="Times New Roman" w:cs="Times New Roman"/>
                <w:color w:val="000000"/>
              </w:rPr>
              <w:t>Кол-во часов проверочных работ, семинаров</w:t>
            </w:r>
          </w:p>
        </w:tc>
      </w:tr>
      <w:tr w:rsidR="007E727B" w:rsidTr="007E727B">
        <w:tc>
          <w:tcPr>
            <w:tcW w:w="764" w:type="dxa"/>
            <w:tcBorders>
              <w:top w:val="single" w:sz="4" w:space="0" w:color="auto"/>
              <w:left w:val="single" w:sz="4" w:space="0" w:color="auto"/>
              <w:bottom w:val="single" w:sz="4" w:space="0" w:color="auto"/>
              <w:right w:val="single" w:sz="4" w:space="0" w:color="auto"/>
            </w:tcBorders>
          </w:tcPr>
          <w:p w:rsidR="007E727B" w:rsidRDefault="007E727B">
            <w:pPr>
              <w:jc w:val="both"/>
              <w:rPr>
                <w:rFonts w:ascii="Times New Roman" w:hAnsi="Times New Roman" w:cs="Times New Roman"/>
                <w:color w:val="000000"/>
              </w:rPr>
            </w:pPr>
          </w:p>
        </w:tc>
        <w:tc>
          <w:tcPr>
            <w:tcW w:w="3739" w:type="dxa"/>
            <w:tcBorders>
              <w:top w:val="single" w:sz="4" w:space="0" w:color="auto"/>
              <w:left w:val="single" w:sz="4" w:space="0" w:color="auto"/>
              <w:bottom w:val="single" w:sz="4" w:space="0" w:color="auto"/>
              <w:right w:val="single" w:sz="4" w:space="0" w:color="auto"/>
            </w:tcBorders>
            <w:hideMark/>
          </w:tcPr>
          <w:p w:rsidR="007E727B" w:rsidRDefault="007E727B">
            <w:pPr>
              <w:jc w:val="both"/>
              <w:rPr>
                <w:rFonts w:ascii="Times New Roman" w:hAnsi="Times New Roman" w:cs="Times New Roman"/>
                <w:color w:val="000000"/>
              </w:rPr>
            </w:pPr>
            <w:r>
              <w:rPr>
                <w:rFonts w:ascii="Times New Roman" w:hAnsi="Times New Roman" w:cs="Times New Roman"/>
                <w:color w:val="000000"/>
              </w:rPr>
              <w:t>Вводный урок</w:t>
            </w:r>
          </w:p>
        </w:tc>
        <w:tc>
          <w:tcPr>
            <w:tcW w:w="2976" w:type="dxa"/>
            <w:tcBorders>
              <w:top w:val="single" w:sz="4" w:space="0" w:color="auto"/>
              <w:left w:val="single" w:sz="4" w:space="0" w:color="auto"/>
              <w:bottom w:val="single" w:sz="4" w:space="0" w:color="auto"/>
              <w:right w:val="single" w:sz="4" w:space="0" w:color="auto"/>
            </w:tcBorders>
            <w:hideMark/>
          </w:tcPr>
          <w:p w:rsidR="007E727B" w:rsidRDefault="007E727B">
            <w:pPr>
              <w:jc w:val="center"/>
              <w:rPr>
                <w:rFonts w:ascii="Times New Roman" w:hAnsi="Times New Roman" w:cs="Times New Roman"/>
                <w:color w:val="000000"/>
              </w:rPr>
            </w:pPr>
            <w:r>
              <w:rPr>
                <w:rFonts w:ascii="Times New Roman" w:hAnsi="Times New Roman" w:cs="Times New Roman"/>
                <w:color w:val="000000"/>
              </w:rPr>
              <w:t>1</w:t>
            </w:r>
          </w:p>
        </w:tc>
        <w:tc>
          <w:tcPr>
            <w:tcW w:w="2800" w:type="dxa"/>
            <w:tcBorders>
              <w:top w:val="single" w:sz="4" w:space="0" w:color="auto"/>
              <w:left w:val="single" w:sz="4" w:space="0" w:color="auto"/>
              <w:bottom w:val="single" w:sz="4" w:space="0" w:color="auto"/>
              <w:right w:val="single" w:sz="4" w:space="0" w:color="auto"/>
            </w:tcBorders>
          </w:tcPr>
          <w:p w:rsidR="007E727B" w:rsidRDefault="007E727B">
            <w:pPr>
              <w:jc w:val="center"/>
              <w:rPr>
                <w:rFonts w:ascii="Times New Roman" w:hAnsi="Times New Roman" w:cs="Times New Roman"/>
                <w:color w:val="000000"/>
              </w:rPr>
            </w:pPr>
          </w:p>
        </w:tc>
      </w:tr>
      <w:tr w:rsidR="007E727B" w:rsidTr="007E727B">
        <w:tc>
          <w:tcPr>
            <w:tcW w:w="764" w:type="dxa"/>
            <w:tcBorders>
              <w:top w:val="single" w:sz="4" w:space="0" w:color="auto"/>
              <w:left w:val="single" w:sz="4" w:space="0" w:color="auto"/>
              <w:bottom w:val="single" w:sz="4" w:space="0" w:color="auto"/>
              <w:right w:val="single" w:sz="4" w:space="0" w:color="auto"/>
            </w:tcBorders>
            <w:hideMark/>
          </w:tcPr>
          <w:p w:rsidR="007E727B" w:rsidRDefault="007E727B">
            <w:pPr>
              <w:jc w:val="both"/>
              <w:rPr>
                <w:rFonts w:ascii="Times New Roman" w:hAnsi="Times New Roman" w:cs="Times New Roman"/>
                <w:color w:val="000000"/>
              </w:rPr>
            </w:pPr>
            <w:r>
              <w:rPr>
                <w:rFonts w:ascii="Times New Roman" w:hAnsi="Times New Roman" w:cs="Times New Roman"/>
                <w:color w:val="000000"/>
              </w:rPr>
              <w:t>1</w:t>
            </w:r>
          </w:p>
        </w:tc>
        <w:tc>
          <w:tcPr>
            <w:tcW w:w="3739" w:type="dxa"/>
            <w:tcBorders>
              <w:top w:val="single" w:sz="4" w:space="0" w:color="auto"/>
              <w:left w:val="single" w:sz="4" w:space="0" w:color="auto"/>
              <w:bottom w:val="single" w:sz="4" w:space="0" w:color="auto"/>
              <w:right w:val="single" w:sz="4" w:space="0" w:color="auto"/>
            </w:tcBorders>
            <w:hideMark/>
          </w:tcPr>
          <w:p w:rsidR="007E727B" w:rsidRDefault="007E727B">
            <w:pPr>
              <w:jc w:val="both"/>
              <w:rPr>
                <w:rFonts w:ascii="Times New Roman" w:hAnsi="Times New Roman" w:cs="Times New Roman"/>
                <w:color w:val="000000"/>
              </w:rPr>
            </w:pPr>
            <w:r>
              <w:rPr>
                <w:rFonts w:ascii="Times New Roman" w:hAnsi="Times New Roman" w:cs="Times New Roman"/>
              </w:rPr>
              <w:t>Россия и мир в начале ХХ века</w:t>
            </w:r>
          </w:p>
        </w:tc>
        <w:tc>
          <w:tcPr>
            <w:tcW w:w="2976" w:type="dxa"/>
            <w:tcBorders>
              <w:top w:val="single" w:sz="4" w:space="0" w:color="auto"/>
              <w:left w:val="single" w:sz="4" w:space="0" w:color="auto"/>
              <w:bottom w:val="single" w:sz="4" w:space="0" w:color="auto"/>
              <w:right w:val="single" w:sz="4" w:space="0" w:color="auto"/>
            </w:tcBorders>
            <w:hideMark/>
          </w:tcPr>
          <w:p w:rsidR="007E727B" w:rsidRDefault="007E727B">
            <w:pPr>
              <w:jc w:val="center"/>
              <w:rPr>
                <w:rFonts w:ascii="Times New Roman" w:hAnsi="Times New Roman" w:cs="Times New Roman"/>
                <w:color w:val="000000"/>
              </w:rPr>
            </w:pPr>
            <w:r>
              <w:rPr>
                <w:rFonts w:ascii="Times New Roman" w:hAnsi="Times New Roman" w:cs="Times New Roman"/>
                <w:color w:val="000000"/>
              </w:rPr>
              <w:t>7</w:t>
            </w:r>
          </w:p>
        </w:tc>
        <w:tc>
          <w:tcPr>
            <w:tcW w:w="2800" w:type="dxa"/>
            <w:tcBorders>
              <w:top w:val="single" w:sz="4" w:space="0" w:color="auto"/>
              <w:left w:val="single" w:sz="4" w:space="0" w:color="auto"/>
              <w:bottom w:val="single" w:sz="4" w:space="0" w:color="auto"/>
              <w:right w:val="single" w:sz="4" w:space="0" w:color="auto"/>
            </w:tcBorders>
            <w:hideMark/>
          </w:tcPr>
          <w:p w:rsidR="007E727B" w:rsidRDefault="007E727B">
            <w:pPr>
              <w:jc w:val="center"/>
              <w:rPr>
                <w:rFonts w:ascii="Times New Roman" w:hAnsi="Times New Roman" w:cs="Times New Roman"/>
                <w:color w:val="000000"/>
              </w:rPr>
            </w:pPr>
            <w:r>
              <w:rPr>
                <w:rFonts w:ascii="Times New Roman" w:hAnsi="Times New Roman" w:cs="Times New Roman"/>
                <w:color w:val="000000"/>
              </w:rPr>
              <w:t>1 +  1 семинар</w:t>
            </w:r>
          </w:p>
        </w:tc>
      </w:tr>
      <w:tr w:rsidR="007E727B" w:rsidTr="007E727B">
        <w:tc>
          <w:tcPr>
            <w:tcW w:w="764" w:type="dxa"/>
            <w:tcBorders>
              <w:top w:val="single" w:sz="4" w:space="0" w:color="auto"/>
              <w:left w:val="single" w:sz="4" w:space="0" w:color="auto"/>
              <w:bottom w:val="single" w:sz="4" w:space="0" w:color="auto"/>
              <w:right w:val="single" w:sz="4" w:space="0" w:color="auto"/>
            </w:tcBorders>
            <w:hideMark/>
          </w:tcPr>
          <w:p w:rsidR="007E727B" w:rsidRDefault="007E727B">
            <w:pPr>
              <w:jc w:val="both"/>
              <w:rPr>
                <w:rFonts w:ascii="Times New Roman" w:hAnsi="Times New Roman" w:cs="Times New Roman"/>
                <w:color w:val="000000"/>
              </w:rPr>
            </w:pPr>
            <w:r>
              <w:rPr>
                <w:rFonts w:ascii="Times New Roman" w:hAnsi="Times New Roman" w:cs="Times New Roman"/>
                <w:color w:val="000000"/>
              </w:rPr>
              <w:t>2</w:t>
            </w:r>
          </w:p>
        </w:tc>
        <w:tc>
          <w:tcPr>
            <w:tcW w:w="3739" w:type="dxa"/>
            <w:tcBorders>
              <w:top w:val="single" w:sz="4" w:space="0" w:color="auto"/>
              <w:left w:val="single" w:sz="4" w:space="0" w:color="auto"/>
              <w:bottom w:val="single" w:sz="4" w:space="0" w:color="auto"/>
              <w:right w:val="single" w:sz="4" w:space="0" w:color="auto"/>
            </w:tcBorders>
            <w:hideMark/>
          </w:tcPr>
          <w:p w:rsidR="007E727B" w:rsidRDefault="007E727B">
            <w:pPr>
              <w:jc w:val="both"/>
              <w:rPr>
                <w:rFonts w:ascii="Times New Roman" w:hAnsi="Times New Roman" w:cs="Times New Roman"/>
                <w:color w:val="000000"/>
              </w:rPr>
            </w:pPr>
            <w:r>
              <w:rPr>
                <w:rFonts w:ascii="Times New Roman" w:hAnsi="Times New Roman" w:cs="Times New Roman"/>
              </w:rPr>
              <w:t>Мировая война и революционные потрясения</w:t>
            </w:r>
          </w:p>
        </w:tc>
        <w:tc>
          <w:tcPr>
            <w:tcW w:w="2976" w:type="dxa"/>
            <w:tcBorders>
              <w:top w:val="single" w:sz="4" w:space="0" w:color="auto"/>
              <w:left w:val="single" w:sz="4" w:space="0" w:color="auto"/>
              <w:bottom w:val="single" w:sz="4" w:space="0" w:color="auto"/>
              <w:right w:val="single" w:sz="4" w:space="0" w:color="auto"/>
            </w:tcBorders>
            <w:hideMark/>
          </w:tcPr>
          <w:p w:rsidR="007E727B" w:rsidRDefault="007E727B">
            <w:pPr>
              <w:jc w:val="center"/>
              <w:rPr>
                <w:rFonts w:ascii="Times New Roman" w:hAnsi="Times New Roman" w:cs="Times New Roman"/>
                <w:color w:val="000000"/>
              </w:rPr>
            </w:pPr>
            <w:r>
              <w:rPr>
                <w:rFonts w:ascii="Times New Roman" w:hAnsi="Times New Roman" w:cs="Times New Roman"/>
                <w:color w:val="000000"/>
              </w:rPr>
              <w:t>11</w:t>
            </w:r>
          </w:p>
        </w:tc>
        <w:tc>
          <w:tcPr>
            <w:tcW w:w="2800" w:type="dxa"/>
            <w:tcBorders>
              <w:top w:val="single" w:sz="4" w:space="0" w:color="auto"/>
              <w:left w:val="single" w:sz="4" w:space="0" w:color="auto"/>
              <w:bottom w:val="single" w:sz="4" w:space="0" w:color="auto"/>
              <w:right w:val="single" w:sz="4" w:space="0" w:color="auto"/>
            </w:tcBorders>
            <w:hideMark/>
          </w:tcPr>
          <w:p w:rsidR="007E727B" w:rsidRDefault="007E727B">
            <w:pPr>
              <w:jc w:val="center"/>
              <w:rPr>
                <w:rFonts w:ascii="Times New Roman" w:hAnsi="Times New Roman" w:cs="Times New Roman"/>
                <w:color w:val="000000"/>
              </w:rPr>
            </w:pPr>
            <w:r>
              <w:rPr>
                <w:rFonts w:ascii="Times New Roman" w:hAnsi="Times New Roman" w:cs="Times New Roman"/>
                <w:color w:val="000000"/>
                <w:lang w:val="en-US"/>
              </w:rPr>
              <w:t>1</w:t>
            </w:r>
            <w:r>
              <w:rPr>
                <w:rFonts w:ascii="Times New Roman" w:hAnsi="Times New Roman" w:cs="Times New Roman"/>
                <w:color w:val="000000"/>
              </w:rPr>
              <w:t xml:space="preserve">  +   1  семинар</w:t>
            </w:r>
          </w:p>
        </w:tc>
      </w:tr>
      <w:tr w:rsidR="007E727B" w:rsidTr="007E727B">
        <w:tc>
          <w:tcPr>
            <w:tcW w:w="764" w:type="dxa"/>
            <w:tcBorders>
              <w:top w:val="single" w:sz="4" w:space="0" w:color="auto"/>
              <w:left w:val="single" w:sz="4" w:space="0" w:color="auto"/>
              <w:bottom w:val="single" w:sz="4" w:space="0" w:color="auto"/>
              <w:right w:val="single" w:sz="4" w:space="0" w:color="auto"/>
            </w:tcBorders>
            <w:hideMark/>
          </w:tcPr>
          <w:p w:rsidR="007E727B" w:rsidRDefault="007E727B">
            <w:pPr>
              <w:jc w:val="both"/>
              <w:rPr>
                <w:rFonts w:ascii="Times New Roman" w:hAnsi="Times New Roman" w:cs="Times New Roman"/>
                <w:color w:val="000000"/>
              </w:rPr>
            </w:pPr>
            <w:r>
              <w:rPr>
                <w:rFonts w:ascii="Times New Roman" w:hAnsi="Times New Roman" w:cs="Times New Roman"/>
                <w:color w:val="000000"/>
              </w:rPr>
              <w:t>3</w:t>
            </w:r>
          </w:p>
        </w:tc>
        <w:tc>
          <w:tcPr>
            <w:tcW w:w="3739" w:type="dxa"/>
            <w:tcBorders>
              <w:top w:val="single" w:sz="4" w:space="0" w:color="auto"/>
              <w:left w:val="single" w:sz="4" w:space="0" w:color="auto"/>
              <w:bottom w:val="single" w:sz="4" w:space="0" w:color="auto"/>
              <w:right w:val="single" w:sz="4" w:space="0" w:color="auto"/>
            </w:tcBorders>
            <w:hideMark/>
          </w:tcPr>
          <w:p w:rsidR="007E727B" w:rsidRDefault="007E727B">
            <w:pPr>
              <w:jc w:val="both"/>
              <w:rPr>
                <w:rFonts w:ascii="Times New Roman" w:hAnsi="Times New Roman" w:cs="Times New Roman"/>
                <w:color w:val="000000"/>
              </w:rPr>
            </w:pPr>
            <w:r>
              <w:rPr>
                <w:rFonts w:ascii="Times New Roman" w:hAnsi="Times New Roman" w:cs="Times New Roman"/>
              </w:rPr>
              <w:t xml:space="preserve">Мир в </w:t>
            </w:r>
            <w:proofErr w:type="spellStart"/>
            <w:r>
              <w:rPr>
                <w:rFonts w:ascii="Times New Roman" w:hAnsi="Times New Roman" w:cs="Times New Roman"/>
              </w:rPr>
              <w:t>межвоенный</w:t>
            </w:r>
            <w:proofErr w:type="spellEnd"/>
            <w:r>
              <w:rPr>
                <w:rFonts w:ascii="Times New Roman" w:hAnsi="Times New Roman" w:cs="Times New Roman"/>
              </w:rPr>
              <w:t xml:space="preserve"> период</w:t>
            </w:r>
          </w:p>
        </w:tc>
        <w:tc>
          <w:tcPr>
            <w:tcW w:w="2976" w:type="dxa"/>
            <w:tcBorders>
              <w:top w:val="single" w:sz="4" w:space="0" w:color="auto"/>
              <w:left w:val="single" w:sz="4" w:space="0" w:color="auto"/>
              <w:bottom w:val="single" w:sz="4" w:space="0" w:color="auto"/>
              <w:right w:val="single" w:sz="4" w:space="0" w:color="auto"/>
            </w:tcBorders>
            <w:hideMark/>
          </w:tcPr>
          <w:p w:rsidR="007E727B" w:rsidRDefault="007E727B">
            <w:pPr>
              <w:jc w:val="center"/>
              <w:rPr>
                <w:rFonts w:ascii="Times New Roman" w:hAnsi="Times New Roman" w:cs="Times New Roman"/>
                <w:color w:val="000000"/>
              </w:rPr>
            </w:pPr>
            <w:r>
              <w:rPr>
                <w:rFonts w:ascii="Times New Roman" w:hAnsi="Times New Roman" w:cs="Times New Roman"/>
                <w:color w:val="000000"/>
              </w:rPr>
              <w:t>4</w:t>
            </w:r>
          </w:p>
        </w:tc>
        <w:tc>
          <w:tcPr>
            <w:tcW w:w="2800" w:type="dxa"/>
            <w:tcBorders>
              <w:top w:val="single" w:sz="4" w:space="0" w:color="auto"/>
              <w:left w:val="single" w:sz="4" w:space="0" w:color="auto"/>
              <w:bottom w:val="single" w:sz="4" w:space="0" w:color="auto"/>
              <w:right w:val="single" w:sz="4" w:space="0" w:color="auto"/>
            </w:tcBorders>
            <w:hideMark/>
          </w:tcPr>
          <w:p w:rsidR="007E727B" w:rsidRDefault="007E727B">
            <w:pPr>
              <w:jc w:val="center"/>
              <w:rPr>
                <w:rFonts w:ascii="Times New Roman" w:hAnsi="Times New Roman" w:cs="Times New Roman"/>
                <w:color w:val="000000"/>
              </w:rPr>
            </w:pPr>
            <w:r>
              <w:rPr>
                <w:rFonts w:ascii="Times New Roman" w:hAnsi="Times New Roman" w:cs="Times New Roman"/>
                <w:color w:val="000000"/>
              </w:rPr>
              <w:t>1</w:t>
            </w:r>
          </w:p>
        </w:tc>
      </w:tr>
      <w:tr w:rsidR="007E727B" w:rsidTr="007E727B">
        <w:tc>
          <w:tcPr>
            <w:tcW w:w="764" w:type="dxa"/>
            <w:tcBorders>
              <w:top w:val="single" w:sz="4" w:space="0" w:color="auto"/>
              <w:left w:val="single" w:sz="4" w:space="0" w:color="auto"/>
              <w:bottom w:val="single" w:sz="4" w:space="0" w:color="auto"/>
              <w:right w:val="single" w:sz="4" w:space="0" w:color="auto"/>
            </w:tcBorders>
            <w:hideMark/>
          </w:tcPr>
          <w:p w:rsidR="007E727B" w:rsidRDefault="007E727B">
            <w:pPr>
              <w:jc w:val="both"/>
              <w:rPr>
                <w:rFonts w:ascii="Times New Roman" w:hAnsi="Times New Roman" w:cs="Times New Roman"/>
                <w:b/>
                <w:color w:val="000000"/>
              </w:rPr>
            </w:pPr>
            <w:r>
              <w:rPr>
                <w:rFonts w:ascii="Times New Roman" w:hAnsi="Times New Roman" w:cs="Times New Roman"/>
                <w:b/>
                <w:color w:val="000000"/>
              </w:rPr>
              <w:t>4</w:t>
            </w:r>
          </w:p>
        </w:tc>
        <w:tc>
          <w:tcPr>
            <w:tcW w:w="3739" w:type="dxa"/>
            <w:tcBorders>
              <w:top w:val="single" w:sz="4" w:space="0" w:color="auto"/>
              <w:left w:val="single" w:sz="4" w:space="0" w:color="auto"/>
              <w:bottom w:val="single" w:sz="4" w:space="0" w:color="auto"/>
              <w:right w:val="single" w:sz="4" w:space="0" w:color="auto"/>
            </w:tcBorders>
            <w:hideMark/>
          </w:tcPr>
          <w:p w:rsidR="007E727B" w:rsidRDefault="007E727B">
            <w:pPr>
              <w:jc w:val="both"/>
              <w:rPr>
                <w:rFonts w:ascii="Times New Roman" w:hAnsi="Times New Roman" w:cs="Times New Roman"/>
                <w:color w:val="000000"/>
              </w:rPr>
            </w:pPr>
            <w:r>
              <w:rPr>
                <w:rFonts w:ascii="Times New Roman" w:hAnsi="Times New Roman" w:cs="Times New Roman"/>
              </w:rPr>
              <w:t>Социалистический эксперимент</w:t>
            </w:r>
          </w:p>
        </w:tc>
        <w:tc>
          <w:tcPr>
            <w:tcW w:w="2976" w:type="dxa"/>
            <w:tcBorders>
              <w:top w:val="single" w:sz="4" w:space="0" w:color="auto"/>
              <w:left w:val="single" w:sz="4" w:space="0" w:color="auto"/>
              <w:bottom w:val="single" w:sz="4" w:space="0" w:color="auto"/>
              <w:right w:val="single" w:sz="4" w:space="0" w:color="auto"/>
            </w:tcBorders>
            <w:hideMark/>
          </w:tcPr>
          <w:p w:rsidR="007E727B" w:rsidRDefault="007E727B">
            <w:pPr>
              <w:jc w:val="center"/>
              <w:rPr>
                <w:rFonts w:ascii="Times New Roman" w:hAnsi="Times New Roman" w:cs="Times New Roman"/>
                <w:b/>
                <w:color w:val="000000"/>
              </w:rPr>
            </w:pPr>
            <w:r>
              <w:rPr>
                <w:rFonts w:ascii="Times New Roman" w:hAnsi="Times New Roman" w:cs="Times New Roman"/>
                <w:b/>
                <w:color w:val="000000"/>
              </w:rPr>
              <w:t>7</w:t>
            </w:r>
          </w:p>
        </w:tc>
        <w:tc>
          <w:tcPr>
            <w:tcW w:w="2800" w:type="dxa"/>
            <w:tcBorders>
              <w:top w:val="single" w:sz="4" w:space="0" w:color="auto"/>
              <w:left w:val="single" w:sz="4" w:space="0" w:color="auto"/>
              <w:bottom w:val="single" w:sz="4" w:space="0" w:color="auto"/>
              <w:right w:val="single" w:sz="4" w:space="0" w:color="auto"/>
            </w:tcBorders>
            <w:hideMark/>
          </w:tcPr>
          <w:p w:rsidR="007E727B" w:rsidRDefault="007E727B">
            <w:pPr>
              <w:jc w:val="center"/>
              <w:rPr>
                <w:rFonts w:ascii="Times New Roman" w:hAnsi="Times New Roman" w:cs="Times New Roman"/>
                <w:b/>
                <w:color w:val="000000"/>
              </w:rPr>
            </w:pPr>
            <w:r>
              <w:rPr>
                <w:rFonts w:ascii="Times New Roman" w:hAnsi="Times New Roman" w:cs="Times New Roman"/>
                <w:b/>
                <w:color w:val="000000"/>
              </w:rPr>
              <w:t>1 +1 семинар</w:t>
            </w:r>
          </w:p>
        </w:tc>
      </w:tr>
      <w:tr w:rsidR="007E727B" w:rsidTr="007E727B">
        <w:tc>
          <w:tcPr>
            <w:tcW w:w="764" w:type="dxa"/>
            <w:tcBorders>
              <w:top w:val="single" w:sz="4" w:space="0" w:color="auto"/>
              <w:left w:val="single" w:sz="4" w:space="0" w:color="auto"/>
              <w:bottom w:val="single" w:sz="4" w:space="0" w:color="auto"/>
              <w:right w:val="single" w:sz="4" w:space="0" w:color="auto"/>
            </w:tcBorders>
            <w:hideMark/>
          </w:tcPr>
          <w:p w:rsidR="007E727B" w:rsidRDefault="007E727B">
            <w:pPr>
              <w:jc w:val="both"/>
              <w:rPr>
                <w:rFonts w:ascii="Times New Roman" w:hAnsi="Times New Roman" w:cs="Times New Roman"/>
                <w:color w:val="000000"/>
              </w:rPr>
            </w:pPr>
            <w:r>
              <w:rPr>
                <w:rFonts w:ascii="Times New Roman" w:hAnsi="Times New Roman" w:cs="Times New Roman"/>
                <w:color w:val="000000"/>
              </w:rPr>
              <w:t>5</w:t>
            </w:r>
          </w:p>
        </w:tc>
        <w:tc>
          <w:tcPr>
            <w:tcW w:w="3739" w:type="dxa"/>
            <w:tcBorders>
              <w:top w:val="single" w:sz="4" w:space="0" w:color="auto"/>
              <w:left w:val="single" w:sz="4" w:space="0" w:color="auto"/>
              <w:bottom w:val="single" w:sz="4" w:space="0" w:color="auto"/>
              <w:right w:val="single" w:sz="4" w:space="0" w:color="auto"/>
            </w:tcBorders>
            <w:hideMark/>
          </w:tcPr>
          <w:p w:rsidR="007E727B" w:rsidRDefault="007E727B">
            <w:pPr>
              <w:jc w:val="both"/>
              <w:rPr>
                <w:rFonts w:ascii="Times New Roman" w:hAnsi="Times New Roman" w:cs="Times New Roman"/>
                <w:color w:val="000000"/>
              </w:rPr>
            </w:pPr>
            <w:r>
              <w:rPr>
                <w:rFonts w:ascii="Times New Roman" w:hAnsi="Times New Roman" w:cs="Times New Roman"/>
              </w:rPr>
              <w:t>Вторая мировая война</w:t>
            </w:r>
          </w:p>
        </w:tc>
        <w:tc>
          <w:tcPr>
            <w:tcW w:w="2976" w:type="dxa"/>
            <w:tcBorders>
              <w:top w:val="single" w:sz="4" w:space="0" w:color="auto"/>
              <w:left w:val="single" w:sz="4" w:space="0" w:color="auto"/>
              <w:bottom w:val="single" w:sz="4" w:space="0" w:color="auto"/>
              <w:right w:val="single" w:sz="4" w:space="0" w:color="auto"/>
            </w:tcBorders>
            <w:hideMark/>
          </w:tcPr>
          <w:p w:rsidR="007E727B" w:rsidRDefault="007E727B">
            <w:pPr>
              <w:jc w:val="center"/>
              <w:rPr>
                <w:rFonts w:ascii="Times New Roman" w:hAnsi="Times New Roman" w:cs="Times New Roman"/>
                <w:color w:val="000000"/>
              </w:rPr>
            </w:pPr>
            <w:r>
              <w:rPr>
                <w:rFonts w:ascii="Times New Roman" w:hAnsi="Times New Roman" w:cs="Times New Roman"/>
                <w:color w:val="000000"/>
              </w:rPr>
              <w:t>7</w:t>
            </w:r>
          </w:p>
        </w:tc>
        <w:tc>
          <w:tcPr>
            <w:tcW w:w="2800" w:type="dxa"/>
            <w:tcBorders>
              <w:top w:val="single" w:sz="4" w:space="0" w:color="auto"/>
              <w:left w:val="single" w:sz="4" w:space="0" w:color="auto"/>
              <w:bottom w:val="single" w:sz="4" w:space="0" w:color="auto"/>
              <w:right w:val="single" w:sz="4" w:space="0" w:color="auto"/>
            </w:tcBorders>
            <w:hideMark/>
          </w:tcPr>
          <w:p w:rsidR="007E727B" w:rsidRDefault="007E727B">
            <w:pPr>
              <w:jc w:val="center"/>
              <w:rPr>
                <w:rFonts w:ascii="Times New Roman" w:hAnsi="Times New Roman" w:cs="Times New Roman"/>
                <w:color w:val="000000"/>
              </w:rPr>
            </w:pPr>
            <w:r>
              <w:rPr>
                <w:rFonts w:ascii="Times New Roman" w:hAnsi="Times New Roman" w:cs="Times New Roman"/>
                <w:color w:val="000000"/>
              </w:rPr>
              <w:t>1 + 1 семинар</w:t>
            </w:r>
          </w:p>
        </w:tc>
      </w:tr>
      <w:tr w:rsidR="007E727B" w:rsidTr="007E727B">
        <w:tc>
          <w:tcPr>
            <w:tcW w:w="764" w:type="dxa"/>
            <w:tcBorders>
              <w:top w:val="single" w:sz="4" w:space="0" w:color="auto"/>
              <w:left w:val="single" w:sz="4" w:space="0" w:color="auto"/>
              <w:bottom w:val="single" w:sz="4" w:space="0" w:color="auto"/>
              <w:right w:val="single" w:sz="4" w:space="0" w:color="auto"/>
            </w:tcBorders>
            <w:hideMark/>
          </w:tcPr>
          <w:p w:rsidR="007E727B" w:rsidRDefault="007E727B">
            <w:pPr>
              <w:jc w:val="both"/>
              <w:rPr>
                <w:rFonts w:ascii="Times New Roman" w:hAnsi="Times New Roman" w:cs="Times New Roman"/>
                <w:color w:val="000000"/>
              </w:rPr>
            </w:pPr>
            <w:r>
              <w:rPr>
                <w:rFonts w:ascii="Times New Roman" w:hAnsi="Times New Roman" w:cs="Times New Roman"/>
                <w:color w:val="000000"/>
              </w:rPr>
              <w:t>6</w:t>
            </w:r>
          </w:p>
        </w:tc>
        <w:tc>
          <w:tcPr>
            <w:tcW w:w="3739" w:type="dxa"/>
            <w:tcBorders>
              <w:top w:val="single" w:sz="4" w:space="0" w:color="auto"/>
              <w:left w:val="single" w:sz="4" w:space="0" w:color="auto"/>
              <w:bottom w:val="single" w:sz="4" w:space="0" w:color="auto"/>
              <w:right w:val="single" w:sz="4" w:space="0" w:color="auto"/>
            </w:tcBorders>
            <w:hideMark/>
          </w:tcPr>
          <w:p w:rsidR="007E727B" w:rsidRDefault="007E727B">
            <w:pPr>
              <w:jc w:val="both"/>
              <w:rPr>
                <w:rFonts w:ascii="Times New Roman" w:hAnsi="Times New Roman" w:cs="Times New Roman"/>
                <w:color w:val="000000"/>
              </w:rPr>
            </w:pPr>
            <w:r>
              <w:rPr>
                <w:rFonts w:ascii="Times New Roman" w:hAnsi="Times New Roman" w:cs="Times New Roman"/>
              </w:rPr>
              <w:t>Биполярный мир и «холодная война»</w:t>
            </w:r>
          </w:p>
        </w:tc>
        <w:tc>
          <w:tcPr>
            <w:tcW w:w="2976" w:type="dxa"/>
            <w:tcBorders>
              <w:top w:val="single" w:sz="4" w:space="0" w:color="auto"/>
              <w:left w:val="single" w:sz="4" w:space="0" w:color="auto"/>
              <w:bottom w:val="single" w:sz="4" w:space="0" w:color="auto"/>
              <w:right w:val="single" w:sz="4" w:space="0" w:color="auto"/>
            </w:tcBorders>
            <w:hideMark/>
          </w:tcPr>
          <w:p w:rsidR="007E727B" w:rsidRDefault="007E727B">
            <w:pPr>
              <w:jc w:val="center"/>
              <w:rPr>
                <w:rFonts w:ascii="Times New Roman" w:hAnsi="Times New Roman" w:cs="Times New Roman"/>
                <w:color w:val="000000"/>
              </w:rPr>
            </w:pPr>
            <w:r>
              <w:rPr>
                <w:rFonts w:ascii="Times New Roman" w:hAnsi="Times New Roman" w:cs="Times New Roman"/>
                <w:color w:val="000000"/>
              </w:rPr>
              <w:t>4</w:t>
            </w:r>
          </w:p>
        </w:tc>
        <w:tc>
          <w:tcPr>
            <w:tcW w:w="2800" w:type="dxa"/>
            <w:tcBorders>
              <w:top w:val="single" w:sz="4" w:space="0" w:color="auto"/>
              <w:left w:val="single" w:sz="4" w:space="0" w:color="auto"/>
              <w:bottom w:val="single" w:sz="4" w:space="0" w:color="auto"/>
              <w:right w:val="single" w:sz="4" w:space="0" w:color="auto"/>
            </w:tcBorders>
            <w:hideMark/>
          </w:tcPr>
          <w:p w:rsidR="007E727B" w:rsidRDefault="007E727B">
            <w:pPr>
              <w:jc w:val="center"/>
              <w:rPr>
                <w:rFonts w:ascii="Times New Roman" w:hAnsi="Times New Roman" w:cs="Times New Roman"/>
                <w:color w:val="000000"/>
              </w:rPr>
            </w:pPr>
            <w:r>
              <w:rPr>
                <w:rFonts w:ascii="Times New Roman" w:hAnsi="Times New Roman" w:cs="Times New Roman"/>
                <w:color w:val="000000"/>
              </w:rPr>
              <w:t>1</w:t>
            </w:r>
          </w:p>
        </w:tc>
      </w:tr>
      <w:tr w:rsidR="007E727B" w:rsidTr="007E727B">
        <w:tc>
          <w:tcPr>
            <w:tcW w:w="764" w:type="dxa"/>
            <w:tcBorders>
              <w:top w:val="single" w:sz="4" w:space="0" w:color="auto"/>
              <w:left w:val="single" w:sz="4" w:space="0" w:color="auto"/>
              <w:bottom w:val="single" w:sz="4" w:space="0" w:color="auto"/>
              <w:right w:val="single" w:sz="4" w:space="0" w:color="auto"/>
            </w:tcBorders>
            <w:hideMark/>
          </w:tcPr>
          <w:p w:rsidR="007E727B" w:rsidRDefault="007E727B">
            <w:pPr>
              <w:jc w:val="both"/>
              <w:rPr>
                <w:rFonts w:ascii="Times New Roman" w:hAnsi="Times New Roman" w:cs="Times New Roman"/>
                <w:color w:val="000000"/>
              </w:rPr>
            </w:pPr>
            <w:r>
              <w:rPr>
                <w:rFonts w:ascii="Times New Roman" w:hAnsi="Times New Roman" w:cs="Times New Roman"/>
                <w:color w:val="000000"/>
              </w:rPr>
              <w:t>7</w:t>
            </w:r>
          </w:p>
        </w:tc>
        <w:tc>
          <w:tcPr>
            <w:tcW w:w="3739" w:type="dxa"/>
            <w:tcBorders>
              <w:top w:val="single" w:sz="4" w:space="0" w:color="auto"/>
              <w:left w:val="single" w:sz="4" w:space="0" w:color="auto"/>
              <w:bottom w:val="single" w:sz="4" w:space="0" w:color="auto"/>
              <w:right w:val="single" w:sz="4" w:space="0" w:color="auto"/>
            </w:tcBorders>
            <w:hideMark/>
          </w:tcPr>
          <w:p w:rsidR="007E727B" w:rsidRDefault="007E727B">
            <w:pPr>
              <w:jc w:val="both"/>
              <w:rPr>
                <w:rFonts w:ascii="Times New Roman" w:hAnsi="Times New Roman" w:cs="Times New Roman"/>
                <w:color w:val="000000"/>
              </w:rPr>
            </w:pPr>
            <w:r>
              <w:rPr>
                <w:rFonts w:ascii="Times New Roman" w:hAnsi="Times New Roman" w:cs="Times New Roman"/>
              </w:rPr>
              <w:t>СССР и социалистические страны  Европы</w:t>
            </w:r>
          </w:p>
        </w:tc>
        <w:tc>
          <w:tcPr>
            <w:tcW w:w="2976" w:type="dxa"/>
            <w:tcBorders>
              <w:top w:val="single" w:sz="4" w:space="0" w:color="auto"/>
              <w:left w:val="single" w:sz="4" w:space="0" w:color="auto"/>
              <w:bottom w:val="single" w:sz="4" w:space="0" w:color="auto"/>
              <w:right w:val="single" w:sz="4" w:space="0" w:color="auto"/>
            </w:tcBorders>
            <w:hideMark/>
          </w:tcPr>
          <w:p w:rsidR="007E727B" w:rsidRDefault="007E727B">
            <w:pPr>
              <w:jc w:val="center"/>
              <w:rPr>
                <w:rFonts w:ascii="Times New Roman" w:hAnsi="Times New Roman" w:cs="Times New Roman"/>
                <w:color w:val="000000"/>
              </w:rPr>
            </w:pPr>
            <w:r>
              <w:rPr>
                <w:rFonts w:ascii="Times New Roman" w:hAnsi="Times New Roman" w:cs="Times New Roman"/>
                <w:color w:val="000000"/>
              </w:rPr>
              <w:t>5</w:t>
            </w:r>
          </w:p>
        </w:tc>
        <w:tc>
          <w:tcPr>
            <w:tcW w:w="2800" w:type="dxa"/>
            <w:tcBorders>
              <w:top w:val="single" w:sz="4" w:space="0" w:color="auto"/>
              <w:left w:val="single" w:sz="4" w:space="0" w:color="auto"/>
              <w:bottom w:val="single" w:sz="4" w:space="0" w:color="auto"/>
              <w:right w:val="single" w:sz="4" w:space="0" w:color="auto"/>
            </w:tcBorders>
            <w:hideMark/>
          </w:tcPr>
          <w:p w:rsidR="007E727B" w:rsidRDefault="007E727B">
            <w:pPr>
              <w:jc w:val="center"/>
              <w:rPr>
                <w:rFonts w:ascii="Times New Roman" w:hAnsi="Times New Roman" w:cs="Times New Roman"/>
                <w:color w:val="000000"/>
              </w:rPr>
            </w:pPr>
            <w:r>
              <w:rPr>
                <w:rFonts w:ascii="Times New Roman" w:hAnsi="Times New Roman" w:cs="Times New Roman"/>
                <w:color w:val="000000"/>
              </w:rPr>
              <w:t>1 + 1 семинар</w:t>
            </w:r>
          </w:p>
        </w:tc>
      </w:tr>
      <w:tr w:rsidR="007E727B" w:rsidTr="007E727B">
        <w:tc>
          <w:tcPr>
            <w:tcW w:w="764" w:type="dxa"/>
            <w:tcBorders>
              <w:top w:val="single" w:sz="4" w:space="0" w:color="auto"/>
              <w:left w:val="single" w:sz="4" w:space="0" w:color="auto"/>
              <w:bottom w:val="single" w:sz="4" w:space="0" w:color="auto"/>
              <w:right w:val="single" w:sz="4" w:space="0" w:color="auto"/>
            </w:tcBorders>
            <w:hideMark/>
          </w:tcPr>
          <w:p w:rsidR="007E727B" w:rsidRDefault="007E727B">
            <w:pPr>
              <w:jc w:val="both"/>
              <w:rPr>
                <w:rFonts w:ascii="Times New Roman" w:hAnsi="Times New Roman" w:cs="Times New Roman"/>
                <w:color w:val="000000"/>
              </w:rPr>
            </w:pPr>
            <w:r>
              <w:rPr>
                <w:rFonts w:ascii="Times New Roman" w:hAnsi="Times New Roman" w:cs="Times New Roman"/>
                <w:color w:val="000000"/>
              </w:rPr>
              <w:t>8</w:t>
            </w:r>
          </w:p>
        </w:tc>
        <w:tc>
          <w:tcPr>
            <w:tcW w:w="3739" w:type="dxa"/>
            <w:tcBorders>
              <w:top w:val="single" w:sz="4" w:space="0" w:color="auto"/>
              <w:left w:val="single" w:sz="4" w:space="0" w:color="auto"/>
              <w:bottom w:val="single" w:sz="4" w:space="0" w:color="auto"/>
              <w:right w:val="single" w:sz="4" w:space="0" w:color="auto"/>
            </w:tcBorders>
            <w:hideMark/>
          </w:tcPr>
          <w:p w:rsidR="007E727B" w:rsidRDefault="007E727B">
            <w:pPr>
              <w:jc w:val="both"/>
              <w:rPr>
                <w:rFonts w:ascii="Times New Roman" w:hAnsi="Times New Roman" w:cs="Times New Roman"/>
                <w:color w:val="000000"/>
              </w:rPr>
            </w:pPr>
            <w:r>
              <w:rPr>
                <w:rFonts w:ascii="Times New Roman" w:hAnsi="Times New Roman" w:cs="Times New Roman"/>
              </w:rPr>
              <w:t>Запад и «третий мир» во второй половине ХХ века</w:t>
            </w:r>
          </w:p>
        </w:tc>
        <w:tc>
          <w:tcPr>
            <w:tcW w:w="2976" w:type="dxa"/>
            <w:tcBorders>
              <w:top w:val="single" w:sz="4" w:space="0" w:color="auto"/>
              <w:left w:val="single" w:sz="4" w:space="0" w:color="auto"/>
              <w:bottom w:val="single" w:sz="4" w:space="0" w:color="auto"/>
              <w:right w:val="single" w:sz="4" w:space="0" w:color="auto"/>
            </w:tcBorders>
            <w:hideMark/>
          </w:tcPr>
          <w:p w:rsidR="007E727B" w:rsidRDefault="007E727B">
            <w:pPr>
              <w:jc w:val="center"/>
              <w:rPr>
                <w:rFonts w:ascii="Times New Roman" w:hAnsi="Times New Roman" w:cs="Times New Roman"/>
                <w:color w:val="000000"/>
              </w:rPr>
            </w:pPr>
            <w:r>
              <w:rPr>
                <w:rFonts w:ascii="Times New Roman" w:hAnsi="Times New Roman" w:cs="Times New Roman"/>
                <w:color w:val="000000"/>
              </w:rPr>
              <w:t>5</w:t>
            </w:r>
          </w:p>
        </w:tc>
        <w:tc>
          <w:tcPr>
            <w:tcW w:w="2800" w:type="dxa"/>
            <w:tcBorders>
              <w:top w:val="single" w:sz="4" w:space="0" w:color="auto"/>
              <w:left w:val="single" w:sz="4" w:space="0" w:color="auto"/>
              <w:bottom w:val="single" w:sz="4" w:space="0" w:color="auto"/>
              <w:right w:val="single" w:sz="4" w:space="0" w:color="auto"/>
            </w:tcBorders>
            <w:hideMark/>
          </w:tcPr>
          <w:p w:rsidR="007E727B" w:rsidRDefault="007E727B">
            <w:pPr>
              <w:jc w:val="center"/>
              <w:rPr>
                <w:rFonts w:ascii="Times New Roman" w:hAnsi="Times New Roman" w:cs="Times New Roman"/>
                <w:color w:val="000000"/>
              </w:rPr>
            </w:pPr>
            <w:r>
              <w:rPr>
                <w:rFonts w:ascii="Times New Roman" w:hAnsi="Times New Roman" w:cs="Times New Roman"/>
                <w:color w:val="000000"/>
              </w:rPr>
              <w:t>1</w:t>
            </w:r>
          </w:p>
        </w:tc>
      </w:tr>
      <w:tr w:rsidR="007E727B" w:rsidTr="007E727B">
        <w:tc>
          <w:tcPr>
            <w:tcW w:w="764" w:type="dxa"/>
            <w:tcBorders>
              <w:top w:val="single" w:sz="4" w:space="0" w:color="auto"/>
              <w:left w:val="single" w:sz="4" w:space="0" w:color="auto"/>
              <w:bottom w:val="single" w:sz="4" w:space="0" w:color="auto"/>
              <w:right w:val="single" w:sz="4" w:space="0" w:color="auto"/>
            </w:tcBorders>
            <w:hideMark/>
          </w:tcPr>
          <w:p w:rsidR="007E727B" w:rsidRDefault="007E727B">
            <w:pPr>
              <w:jc w:val="both"/>
              <w:rPr>
                <w:rFonts w:ascii="Times New Roman" w:hAnsi="Times New Roman" w:cs="Times New Roman"/>
                <w:color w:val="000000"/>
              </w:rPr>
            </w:pPr>
            <w:r>
              <w:rPr>
                <w:rFonts w:ascii="Times New Roman" w:hAnsi="Times New Roman" w:cs="Times New Roman"/>
                <w:color w:val="000000"/>
              </w:rPr>
              <w:t>9</w:t>
            </w:r>
          </w:p>
        </w:tc>
        <w:tc>
          <w:tcPr>
            <w:tcW w:w="3739" w:type="dxa"/>
            <w:tcBorders>
              <w:top w:val="single" w:sz="4" w:space="0" w:color="auto"/>
              <w:left w:val="single" w:sz="4" w:space="0" w:color="auto"/>
              <w:bottom w:val="single" w:sz="4" w:space="0" w:color="auto"/>
              <w:right w:val="single" w:sz="4" w:space="0" w:color="auto"/>
            </w:tcBorders>
            <w:hideMark/>
          </w:tcPr>
          <w:p w:rsidR="007E727B" w:rsidRDefault="007E727B">
            <w:pPr>
              <w:jc w:val="both"/>
              <w:rPr>
                <w:rFonts w:ascii="Times New Roman" w:hAnsi="Times New Roman" w:cs="Times New Roman"/>
                <w:color w:val="000000"/>
              </w:rPr>
            </w:pPr>
            <w:r>
              <w:rPr>
                <w:rFonts w:ascii="Times New Roman" w:hAnsi="Times New Roman" w:cs="Times New Roman"/>
              </w:rPr>
              <w:t>Россия в современном мире</w:t>
            </w:r>
          </w:p>
        </w:tc>
        <w:tc>
          <w:tcPr>
            <w:tcW w:w="2976" w:type="dxa"/>
            <w:tcBorders>
              <w:top w:val="single" w:sz="4" w:space="0" w:color="auto"/>
              <w:left w:val="single" w:sz="4" w:space="0" w:color="auto"/>
              <w:bottom w:val="single" w:sz="4" w:space="0" w:color="auto"/>
              <w:right w:val="single" w:sz="4" w:space="0" w:color="auto"/>
            </w:tcBorders>
            <w:hideMark/>
          </w:tcPr>
          <w:p w:rsidR="007E727B" w:rsidRDefault="007E727B">
            <w:pPr>
              <w:jc w:val="center"/>
              <w:rPr>
                <w:rFonts w:ascii="Times New Roman" w:hAnsi="Times New Roman" w:cs="Times New Roman"/>
                <w:b/>
                <w:color w:val="000000"/>
              </w:rPr>
            </w:pPr>
            <w:r>
              <w:rPr>
                <w:rFonts w:ascii="Times New Roman" w:hAnsi="Times New Roman" w:cs="Times New Roman"/>
                <w:b/>
                <w:color w:val="000000"/>
              </w:rPr>
              <w:t>9</w:t>
            </w:r>
          </w:p>
        </w:tc>
        <w:tc>
          <w:tcPr>
            <w:tcW w:w="2800" w:type="dxa"/>
            <w:tcBorders>
              <w:top w:val="single" w:sz="4" w:space="0" w:color="auto"/>
              <w:left w:val="single" w:sz="4" w:space="0" w:color="auto"/>
              <w:bottom w:val="single" w:sz="4" w:space="0" w:color="auto"/>
              <w:right w:val="single" w:sz="4" w:space="0" w:color="auto"/>
            </w:tcBorders>
            <w:hideMark/>
          </w:tcPr>
          <w:p w:rsidR="007E727B" w:rsidRDefault="007E727B">
            <w:pPr>
              <w:jc w:val="center"/>
              <w:rPr>
                <w:rFonts w:ascii="Times New Roman" w:hAnsi="Times New Roman" w:cs="Times New Roman"/>
                <w:b/>
                <w:color w:val="000000"/>
              </w:rPr>
            </w:pPr>
            <w:r>
              <w:rPr>
                <w:rFonts w:ascii="Times New Roman" w:hAnsi="Times New Roman" w:cs="Times New Roman"/>
                <w:b/>
                <w:color w:val="000000"/>
              </w:rPr>
              <w:t>1 + 1 семинар</w:t>
            </w:r>
          </w:p>
        </w:tc>
      </w:tr>
      <w:tr w:rsidR="007E727B" w:rsidTr="007E727B">
        <w:tc>
          <w:tcPr>
            <w:tcW w:w="764" w:type="dxa"/>
            <w:tcBorders>
              <w:top w:val="single" w:sz="4" w:space="0" w:color="auto"/>
              <w:left w:val="single" w:sz="4" w:space="0" w:color="auto"/>
              <w:bottom w:val="single" w:sz="4" w:space="0" w:color="auto"/>
              <w:right w:val="single" w:sz="4" w:space="0" w:color="auto"/>
            </w:tcBorders>
            <w:hideMark/>
          </w:tcPr>
          <w:p w:rsidR="007E727B" w:rsidRDefault="007E727B">
            <w:pPr>
              <w:jc w:val="both"/>
              <w:rPr>
                <w:rFonts w:ascii="Times New Roman" w:hAnsi="Times New Roman" w:cs="Times New Roman"/>
                <w:color w:val="000000"/>
              </w:rPr>
            </w:pPr>
            <w:r>
              <w:rPr>
                <w:rFonts w:ascii="Times New Roman" w:hAnsi="Times New Roman" w:cs="Times New Roman"/>
                <w:color w:val="000000"/>
              </w:rPr>
              <w:t>10</w:t>
            </w:r>
          </w:p>
        </w:tc>
        <w:tc>
          <w:tcPr>
            <w:tcW w:w="3739" w:type="dxa"/>
            <w:tcBorders>
              <w:top w:val="single" w:sz="4" w:space="0" w:color="auto"/>
              <w:left w:val="single" w:sz="4" w:space="0" w:color="auto"/>
              <w:bottom w:val="single" w:sz="4" w:space="0" w:color="auto"/>
              <w:right w:val="single" w:sz="4" w:space="0" w:color="auto"/>
            </w:tcBorders>
            <w:hideMark/>
          </w:tcPr>
          <w:p w:rsidR="007E727B" w:rsidRDefault="007E727B">
            <w:pPr>
              <w:jc w:val="both"/>
              <w:rPr>
                <w:rFonts w:ascii="Times New Roman" w:hAnsi="Times New Roman" w:cs="Times New Roman"/>
                <w:color w:val="000000"/>
              </w:rPr>
            </w:pPr>
            <w:r>
              <w:rPr>
                <w:rFonts w:ascii="Times New Roman" w:hAnsi="Times New Roman" w:cs="Times New Roman"/>
              </w:rPr>
              <w:t>Духовная жизнь</w:t>
            </w:r>
          </w:p>
        </w:tc>
        <w:tc>
          <w:tcPr>
            <w:tcW w:w="2976" w:type="dxa"/>
            <w:tcBorders>
              <w:top w:val="single" w:sz="4" w:space="0" w:color="auto"/>
              <w:left w:val="single" w:sz="4" w:space="0" w:color="auto"/>
              <w:bottom w:val="single" w:sz="4" w:space="0" w:color="auto"/>
              <w:right w:val="single" w:sz="4" w:space="0" w:color="auto"/>
            </w:tcBorders>
            <w:hideMark/>
          </w:tcPr>
          <w:p w:rsidR="007E727B" w:rsidRDefault="007E727B">
            <w:pPr>
              <w:jc w:val="center"/>
              <w:rPr>
                <w:rFonts w:ascii="Times New Roman" w:hAnsi="Times New Roman" w:cs="Times New Roman"/>
                <w:color w:val="000000"/>
              </w:rPr>
            </w:pPr>
            <w:r>
              <w:rPr>
                <w:rFonts w:ascii="Times New Roman" w:hAnsi="Times New Roman" w:cs="Times New Roman"/>
                <w:color w:val="000000"/>
              </w:rPr>
              <w:t>8</w:t>
            </w:r>
          </w:p>
        </w:tc>
        <w:tc>
          <w:tcPr>
            <w:tcW w:w="2800" w:type="dxa"/>
            <w:tcBorders>
              <w:top w:val="single" w:sz="4" w:space="0" w:color="auto"/>
              <w:left w:val="single" w:sz="4" w:space="0" w:color="auto"/>
              <w:bottom w:val="single" w:sz="4" w:space="0" w:color="auto"/>
              <w:right w:val="single" w:sz="4" w:space="0" w:color="auto"/>
            </w:tcBorders>
            <w:hideMark/>
          </w:tcPr>
          <w:p w:rsidR="007E727B" w:rsidRDefault="007E727B">
            <w:pPr>
              <w:jc w:val="center"/>
              <w:rPr>
                <w:rFonts w:ascii="Times New Roman" w:hAnsi="Times New Roman" w:cs="Times New Roman"/>
                <w:color w:val="000000"/>
              </w:rPr>
            </w:pPr>
            <w:r>
              <w:rPr>
                <w:rFonts w:ascii="Times New Roman" w:hAnsi="Times New Roman" w:cs="Times New Roman"/>
                <w:color w:val="000000"/>
              </w:rPr>
              <w:t>1 +1 семинар</w:t>
            </w:r>
          </w:p>
        </w:tc>
      </w:tr>
      <w:tr w:rsidR="007E727B" w:rsidTr="007E727B">
        <w:tc>
          <w:tcPr>
            <w:tcW w:w="764" w:type="dxa"/>
            <w:tcBorders>
              <w:top w:val="single" w:sz="4" w:space="0" w:color="auto"/>
              <w:left w:val="single" w:sz="4" w:space="0" w:color="auto"/>
              <w:bottom w:val="single" w:sz="4" w:space="0" w:color="auto"/>
              <w:right w:val="single" w:sz="4" w:space="0" w:color="auto"/>
            </w:tcBorders>
          </w:tcPr>
          <w:p w:rsidR="007E727B" w:rsidRDefault="007E727B">
            <w:pPr>
              <w:jc w:val="both"/>
              <w:rPr>
                <w:rFonts w:ascii="Times New Roman" w:hAnsi="Times New Roman" w:cs="Times New Roman"/>
                <w:color w:val="000000"/>
              </w:rPr>
            </w:pPr>
          </w:p>
        </w:tc>
        <w:tc>
          <w:tcPr>
            <w:tcW w:w="3739" w:type="dxa"/>
            <w:tcBorders>
              <w:top w:val="single" w:sz="4" w:space="0" w:color="auto"/>
              <w:left w:val="single" w:sz="4" w:space="0" w:color="auto"/>
              <w:bottom w:val="single" w:sz="4" w:space="0" w:color="auto"/>
              <w:right w:val="single" w:sz="4" w:space="0" w:color="auto"/>
            </w:tcBorders>
            <w:hideMark/>
          </w:tcPr>
          <w:p w:rsidR="007E727B" w:rsidRDefault="007E727B">
            <w:pPr>
              <w:jc w:val="both"/>
              <w:rPr>
                <w:rFonts w:ascii="Times New Roman" w:hAnsi="Times New Roman" w:cs="Times New Roman"/>
              </w:rPr>
            </w:pPr>
            <w:r>
              <w:rPr>
                <w:rFonts w:ascii="Times New Roman" w:hAnsi="Times New Roman" w:cs="Times New Roman"/>
              </w:rPr>
              <w:t>Резерв</w:t>
            </w:r>
          </w:p>
        </w:tc>
        <w:tc>
          <w:tcPr>
            <w:tcW w:w="2976" w:type="dxa"/>
            <w:tcBorders>
              <w:top w:val="single" w:sz="4" w:space="0" w:color="auto"/>
              <w:left w:val="single" w:sz="4" w:space="0" w:color="auto"/>
              <w:bottom w:val="single" w:sz="4" w:space="0" w:color="auto"/>
              <w:right w:val="single" w:sz="4" w:space="0" w:color="auto"/>
            </w:tcBorders>
            <w:hideMark/>
          </w:tcPr>
          <w:p w:rsidR="007E727B" w:rsidRDefault="007E727B">
            <w:pPr>
              <w:jc w:val="center"/>
              <w:rPr>
                <w:rFonts w:ascii="Times New Roman" w:hAnsi="Times New Roman" w:cs="Times New Roman"/>
                <w:color w:val="000000"/>
              </w:rPr>
            </w:pPr>
            <w:r>
              <w:rPr>
                <w:rFonts w:ascii="Times New Roman" w:hAnsi="Times New Roman" w:cs="Times New Roman"/>
                <w:color w:val="000000"/>
              </w:rPr>
              <w:t>-</w:t>
            </w:r>
          </w:p>
        </w:tc>
        <w:tc>
          <w:tcPr>
            <w:tcW w:w="2800" w:type="dxa"/>
            <w:tcBorders>
              <w:top w:val="single" w:sz="4" w:space="0" w:color="auto"/>
              <w:left w:val="single" w:sz="4" w:space="0" w:color="auto"/>
              <w:bottom w:val="single" w:sz="4" w:space="0" w:color="auto"/>
              <w:right w:val="single" w:sz="4" w:space="0" w:color="auto"/>
            </w:tcBorders>
          </w:tcPr>
          <w:p w:rsidR="007E727B" w:rsidRDefault="007E727B">
            <w:pPr>
              <w:jc w:val="center"/>
              <w:rPr>
                <w:rFonts w:ascii="Times New Roman" w:hAnsi="Times New Roman" w:cs="Times New Roman"/>
                <w:color w:val="000000"/>
              </w:rPr>
            </w:pPr>
          </w:p>
        </w:tc>
      </w:tr>
      <w:tr w:rsidR="007E727B" w:rsidTr="007E727B">
        <w:tc>
          <w:tcPr>
            <w:tcW w:w="764" w:type="dxa"/>
            <w:tcBorders>
              <w:top w:val="single" w:sz="4" w:space="0" w:color="auto"/>
              <w:left w:val="single" w:sz="4" w:space="0" w:color="auto"/>
              <w:bottom w:val="single" w:sz="4" w:space="0" w:color="auto"/>
              <w:right w:val="single" w:sz="4" w:space="0" w:color="auto"/>
            </w:tcBorders>
          </w:tcPr>
          <w:p w:rsidR="007E727B" w:rsidRDefault="007E727B">
            <w:pPr>
              <w:jc w:val="both"/>
              <w:rPr>
                <w:rFonts w:ascii="Times New Roman" w:hAnsi="Times New Roman" w:cs="Times New Roman"/>
                <w:color w:val="000000"/>
              </w:rPr>
            </w:pPr>
          </w:p>
        </w:tc>
        <w:tc>
          <w:tcPr>
            <w:tcW w:w="3739" w:type="dxa"/>
            <w:tcBorders>
              <w:top w:val="single" w:sz="4" w:space="0" w:color="auto"/>
              <w:left w:val="single" w:sz="4" w:space="0" w:color="auto"/>
              <w:bottom w:val="single" w:sz="4" w:space="0" w:color="auto"/>
              <w:right w:val="single" w:sz="4" w:space="0" w:color="auto"/>
            </w:tcBorders>
            <w:hideMark/>
          </w:tcPr>
          <w:p w:rsidR="007E727B" w:rsidRDefault="007E727B">
            <w:pPr>
              <w:jc w:val="both"/>
              <w:rPr>
                <w:rFonts w:ascii="Times New Roman" w:hAnsi="Times New Roman" w:cs="Times New Roman"/>
              </w:rPr>
            </w:pPr>
            <w:r>
              <w:rPr>
                <w:rFonts w:ascii="Times New Roman" w:hAnsi="Times New Roman" w:cs="Times New Roman"/>
              </w:rPr>
              <w:t>Итого</w:t>
            </w:r>
          </w:p>
        </w:tc>
        <w:tc>
          <w:tcPr>
            <w:tcW w:w="2976" w:type="dxa"/>
            <w:tcBorders>
              <w:top w:val="single" w:sz="4" w:space="0" w:color="auto"/>
              <w:left w:val="single" w:sz="4" w:space="0" w:color="auto"/>
              <w:bottom w:val="single" w:sz="4" w:space="0" w:color="auto"/>
              <w:right w:val="single" w:sz="4" w:space="0" w:color="auto"/>
            </w:tcBorders>
            <w:hideMark/>
          </w:tcPr>
          <w:p w:rsidR="007E727B" w:rsidRDefault="007E727B">
            <w:pPr>
              <w:jc w:val="center"/>
              <w:rPr>
                <w:rFonts w:ascii="Times New Roman" w:hAnsi="Times New Roman" w:cs="Times New Roman"/>
                <w:color w:val="000000"/>
              </w:rPr>
            </w:pPr>
            <w:r>
              <w:rPr>
                <w:rFonts w:ascii="Times New Roman" w:hAnsi="Times New Roman" w:cs="Times New Roman"/>
                <w:color w:val="000000"/>
              </w:rPr>
              <w:t>68</w:t>
            </w:r>
          </w:p>
        </w:tc>
        <w:tc>
          <w:tcPr>
            <w:tcW w:w="2800" w:type="dxa"/>
            <w:tcBorders>
              <w:top w:val="single" w:sz="4" w:space="0" w:color="auto"/>
              <w:left w:val="single" w:sz="4" w:space="0" w:color="auto"/>
              <w:bottom w:val="single" w:sz="4" w:space="0" w:color="auto"/>
              <w:right w:val="single" w:sz="4" w:space="0" w:color="auto"/>
            </w:tcBorders>
            <w:hideMark/>
          </w:tcPr>
          <w:p w:rsidR="007E727B" w:rsidRDefault="007E727B">
            <w:pPr>
              <w:jc w:val="center"/>
              <w:rPr>
                <w:rFonts w:ascii="Times New Roman" w:hAnsi="Times New Roman" w:cs="Times New Roman"/>
                <w:color w:val="000000"/>
              </w:rPr>
            </w:pPr>
            <w:r>
              <w:rPr>
                <w:rFonts w:ascii="Times New Roman" w:hAnsi="Times New Roman" w:cs="Times New Roman"/>
                <w:color w:val="000000"/>
              </w:rPr>
              <w:t>68</w:t>
            </w:r>
          </w:p>
        </w:tc>
      </w:tr>
    </w:tbl>
    <w:p w:rsidR="007E727B" w:rsidRDefault="007E727B" w:rsidP="007E727B">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rPr>
      </w:pPr>
    </w:p>
    <w:p w:rsidR="007E727B" w:rsidRDefault="007E727B" w:rsidP="007E727B">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rPr>
      </w:pPr>
    </w:p>
    <w:p w:rsidR="007E727B" w:rsidRDefault="007E727B" w:rsidP="007E727B">
      <w:pPr>
        <w:shd w:val="clear" w:color="auto" w:fill="FFFFFF"/>
        <w:autoSpaceDE w:val="0"/>
        <w:autoSpaceDN w:val="0"/>
        <w:adjustRightInd w:val="0"/>
        <w:spacing w:after="0" w:line="240" w:lineRule="auto"/>
        <w:ind w:firstLine="567"/>
        <w:jc w:val="both"/>
        <w:rPr>
          <w:rFonts w:ascii="Times New Roman" w:hAnsi="Times New Roman"/>
          <w:b/>
          <w:sz w:val="24"/>
          <w:szCs w:val="24"/>
        </w:rPr>
      </w:pPr>
      <w:r>
        <w:rPr>
          <w:rFonts w:ascii="Times New Roman" w:hAnsi="Times New Roman"/>
          <w:b/>
          <w:sz w:val="24"/>
          <w:szCs w:val="24"/>
        </w:rPr>
        <w:t>Место предмета в базисном учебном плане:</w:t>
      </w:r>
    </w:p>
    <w:p w:rsidR="007E727B" w:rsidRDefault="007E727B" w:rsidP="007E727B">
      <w:pPr>
        <w:shd w:val="clear" w:color="auto" w:fill="FFFFFF"/>
        <w:autoSpaceDE w:val="0"/>
        <w:autoSpaceDN w:val="0"/>
        <w:adjustRightInd w:val="0"/>
        <w:spacing w:after="0" w:line="240" w:lineRule="auto"/>
        <w:ind w:firstLine="567"/>
        <w:jc w:val="both"/>
        <w:rPr>
          <w:rFonts w:ascii="Times New Roman" w:hAnsi="Times New Roman" w:cs="Times New Roman"/>
        </w:rPr>
      </w:pPr>
      <w:r>
        <w:rPr>
          <w:rFonts w:ascii="Times New Roman" w:eastAsia="Times New Roman" w:hAnsi="Times New Roman" w:cs="Times New Roman"/>
          <w:color w:val="000000"/>
        </w:rPr>
        <w:t>Курс «История. Россия и мир.</w:t>
      </w:r>
      <w:r>
        <w:rPr>
          <w:rFonts w:ascii="Times New Roman" w:hAnsi="Times New Roman"/>
        </w:rPr>
        <w:t xml:space="preserve"> ХХ век</w:t>
      </w:r>
      <w:r>
        <w:rPr>
          <w:rFonts w:ascii="Times New Roman" w:eastAsia="Times New Roman" w:hAnsi="Times New Roman" w:cs="Times New Roman"/>
          <w:color w:val="000000"/>
        </w:rPr>
        <w:t>» отражает основ</w:t>
      </w:r>
      <w:r>
        <w:rPr>
          <w:rFonts w:ascii="Times New Roman" w:eastAsia="Times New Roman" w:hAnsi="Times New Roman" w:cs="Times New Roman"/>
          <w:color w:val="000000"/>
        </w:rPr>
        <w:softHyphen/>
        <w:t>ные этапы, процессы, события истории нашего оте</w:t>
      </w:r>
      <w:r>
        <w:rPr>
          <w:rFonts w:ascii="Times New Roman" w:eastAsia="Times New Roman" w:hAnsi="Times New Roman" w:cs="Times New Roman"/>
          <w:color w:val="000000"/>
        </w:rPr>
        <w:softHyphen/>
        <w:t xml:space="preserve">чества и зарубежных стран с древнейших времен до начала </w:t>
      </w:r>
      <w:r>
        <w:rPr>
          <w:rFonts w:ascii="Times New Roman" w:eastAsia="Times New Roman" w:hAnsi="Times New Roman" w:cs="Times New Roman"/>
          <w:color w:val="000000"/>
          <w:lang w:val="en-US"/>
        </w:rPr>
        <w:t>XXI</w:t>
      </w:r>
      <w:r>
        <w:rPr>
          <w:rFonts w:ascii="Times New Roman" w:eastAsia="Times New Roman" w:hAnsi="Times New Roman" w:cs="Times New Roman"/>
          <w:color w:val="000000"/>
        </w:rPr>
        <w:t xml:space="preserve"> века. В центре курса находится исто</w:t>
      </w:r>
      <w:r>
        <w:rPr>
          <w:rFonts w:ascii="Times New Roman" w:eastAsia="Times New Roman" w:hAnsi="Times New Roman" w:cs="Times New Roman"/>
          <w:color w:val="000000"/>
        </w:rPr>
        <w:softHyphen/>
        <w:t>рия России, что и определяет его структуру. Зна</w:t>
      </w:r>
      <w:r>
        <w:rPr>
          <w:rFonts w:ascii="Times New Roman" w:eastAsia="Times New Roman" w:hAnsi="Times New Roman" w:cs="Times New Roman"/>
          <w:color w:val="000000"/>
        </w:rPr>
        <w:softHyphen/>
        <w:t>ние прошлого своей Родины необходимо каждому гражданину Российской Федерации, поэтому мате</w:t>
      </w:r>
      <w:r>
        <w:rPr>
          <w:rFonts w:ascii="Times New Roman" w:eastAsia="Times New Roman" w:hAnsi="Times New Roman" w:cs="Times New Roman"/>
          <w:color w:val="000000"/>
        </w:rPr>
        <w:softHyphen/>
        <w:t>риал по отечественной истории занимает столь большое место в учебнике.</w:t>
      </w:r>
    </w:p>
    <w:p w:rsidR="007E727B" w:rsidRDefault="007E727B" w:rsidP="007E727B">
      <w:pPr>
        <w:shd w:val="clear" w:color="auto" w:fill="FFFFFF"/>
        <w:autoSpaceDE w:val="0"/>
        <w:autoSpaceDN w:val="0"/>
        <w:adjustRightInd w:val="0"/>
        <w:spacing w:after="0" w:line="240" w:lineRule="auto"/>
        <w:ind w:firstLine="567"/>
        <w:jc w:val="both"/>
        <w:rPr>
          <w:rFonts w:ascii="Times New Roman" w:hAnsi="Times New Roman"/>
        </w:rPr>
      </w:pPr>
      <w:r>
        <w:rPr>
          <w:rFonts w:ascii="Times New Roman" w:hAnsi="Times New Roman"/>
        </w:rPr>
        <w:t>Федеральный базисный учебный план для образовательных учреж</w:t>
      </w:r>
      <w:r>
        <w:rPr>
          <w:rFonts w:ascii="Times New Roman" w:hAnsi="Times New Roman"/>
        </w:rPr>
        <w:softHyphen/>
        <w:t>дений Российской Федерации отводит 70 часов для обязательного изу</w:t>
      </w:r>
      <w:r>
        <w:rPr>
          <w:rFonts w:ascii="Times New Roman" w:hAnsi="Times New Roman"/>
        </w:rPr>
        <w:softHyphen/>
        <w:t>чения учебного предмета «История России» и «Всеобщей истории» на базисном уровне, в том числе в 10 и 11 классах по 70 ч из расчета 2 ч в неделю, один из которых планируется для различных видов самостоятельных работ учащихся. Согласно базисному учебному плану на изучение истории России отведено 1,3 ч и соответственно на изучение всеобщей истории – 0,7 ч (44 час и 24 часов соответственно в год).</w:t>
      </w:r>
    </w:p>
    <w:p w:rsidR="007E727B" w:rsidRDefault="007E727B" w:rsidP="007E727B">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rPr>
      </w:pPr>
    </w:p>
    <w:p w:rsidR="007E727B" w:rsidRDefault="007E727B" w:rsidP="007E727B">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color w:val="000000"/>
        </w:rPr>
      </w:pPr>
      <w:r>
        <w:rPr>
          <w:rFonts w:ascii="Times New Roman" w:eastAsia="Times New Roman" w:hAnsi="Times New Roman" w:cs="Times New Roman"/>
          <w:b/>
          <w:color w:val="000000"/>
        </w:rPr>
        <w:t>Количество учебных часов:</w:t>
      </w:r>
    </w:p>
    <w:p w:rsidR="007E727B" w:rsidRDefault="007E727B" w:rsidP="007E727B">
      <w:pPr>
        <w:shd w:val="clear" w:color="auto" w:fill="FFFFFF"/>
        <w:autoSpaceDE w:val="0"/>
        <w:autoSpaceDN w:val="0"/>
        <w:adjustRightInd w:val="0"/>
        <w:spacing w:after="0" w:line="240" w:lineRule="auto"/>
        <w:jc w:val="both"/>
        <w:rPr>
          <w:rFonts w:ascii="Times New Roman" w:hAnsi="Times New Roman"/>
        </w:rPr>
      </w:pPr>
      <w:r>
        <w:rPr>
          <w:rFonts w:ascii="Times New Roman" w:hAnsi="Times New Roman"/>
        </w:rPr>
        <w:t xml:space="preserve">Предлагаемая программа рассчитана на 68 учебных часов. Она включает 10 тем, каждая из которых состоит из нескольких </w:t>
      </w:r>
      <w:proofErr w:type="spellStart"/>
      <w:r>
        <w:rPr>
          <w:rFonts w:ascii="Times New Roman" w:hAnsi="Times New Roman"/>
        </w:rPr>
        <w:t>подтем</w:t>
      </w:r>
      <w:proofErr w:type="spellEnd"/>
      <w:r>
        <w:rPr>
          <w:rFonts w:ascii="Times New Roman" w:hAnsi="Times New Roman"/>
        </w:rPr>
        <w:t>, на изучение которых используется 1 учебный час.</w:t>
      </w:r>
    </w:p>
    <w:p w:rsidR="007E727B" w:rsidRDefault="007E727B" w:rsidP="007E727B">
      <w:pPr>
        <w:ind w:firstLine="567"/>
        <w:jc w:val="both"/>
        <w:rPr>
          <w:rFonts w:ascii="Times New Roman" w:eastAsia="Calibri" w:hAnsi="Times New Roman" w:cs="Times New Roman"/>
        </w:rPr>
      </w:pPr>
      <w:r>
        <w:rPr>
          <w:rFonts w:ascii="Times New Roman" w:eastAsia="Calibri" w:hAnsi="Times New Roman" w:cs="Times New Roman"/>
        </w:rPr>
        <w:t>Для базового уровня изучения истории в старшей школе примерная программа устанавливает следующее распределение учебного времени: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5"/>
        <w:gridCol w:w="1816"/>
        <w:gridCol w:w="1808"/>
        <w:gridCol w:w="2419"/>
        <w:gridCol w:w="1753"/>
      </w:tblGrid>
      <w:tr w:rsidR="007E727B" w:rsidTr="007E727B">
        <w:tc>
          <w:tcPr>
            <w:tcW w:w="1914" w:type="dxa"/>
            <w:tcBorders>
              <w:top w:val="single" w:sz="4" w:space="0" w:color="auto"/>
              <w:left w:val="single" w:sz="4" w:space="0" w:color="auto"/>
              <w:bottom w:val="single" w:sz="4" w:space="0" w:color="auto"/>
              <w:right w:val="single" w:sz="4" w:space="0" w:color="auto"/>
            </w:tcBorders>
            <w:hideMark/>
          </w:tcPr>
          <w:p w:rsidR="007E727B" w:rsidRDefault="007E727B">
            <w:pPr>
              <w:rPr>
                <w:rFonts w:ascii="Times New Roman" w:hAnsi="Times New Roman" w:cs="Times New Roman"/>
              </w:rPr>
            </w:pPr>
            <w:r>
              <w:rPr>
                <w:rFonts w:ascii="Times New Roman" w:hAnsi="Times New Roman" w:cs="Times New Roman"/>
              </w:rPr>
              <w:t>класс</w:t>
            </w:r>
          </w:p>
        </w:tc>
        <w:tc>
          <w:tcPr>
            <w:tcW w:w="1914" w:type="dxa"/>
            <w:tcBorders>
              <w:top w:val="single" w:sz="4" w:space="0" w:color="auto"/>
              <w:left w:val="single" w:sz="4" w:space="0" w:color="auto"/>
              <w:bottom w:val="single" w:sz="4" w:space="0" w:color="auto"/>
              <w:right w:val="single" w:sz="4" w:space="0" w:color="auto"/>
            </w:tcBorders>
            <w:hideMark/>
          </w:tcPr>
          <w:p w:rsidR="007E727B" w:rsidRDefault="007E727B">
            <w:pPr>
              <w:rPr>
                <w:rFonts w:ascii="Times New Roman" w:hAnsi="Times New Roman" w:cs="Times New Roman"/>
              </w:rPr>
            </w:pPr>
            <w:r>
              <w:rPr>
                <w:rFonts w:ascii="Times New Roman" w:hAnsi="Times New Roman" w:cs="Times New Roman"/>
              </w:rPr>
              <w:t>Объем учебного времени</w:t>
            </w:r>
          </w:p>
        </w:tc>
        <w:tc>
          <w:tcPr>
            <w:tcW w:w="1914" w:type="dxa"/>
            <w:tcBorders>
              <w:top w:val="single" w:sz="4" w:space="0" w:color="auto"/>
              <w:left w:val="single" w:sz="4" w:space="0" w:color="auto"/>
              <w:bottom w:val="single" w:sz="4" w:space="0" w:color="auto"/>
              <w:right w:val="single" w:sz="4" w:space="0" w:color="auto"/>
            </w:tcBorders>
            <w:hideMark/>
          </w:tcPr>
          <w:p w:rsidR="007E727B" w:rsidRDefault="007E727B">
            <w:pPr>
              <w:rPr>
                <w:rFonts w:ascii="Times New Roman" w:hAnsi="Times New Roman" w:cs="Times New Roman"/>
              </w:rPr>
            </w:pPr>
            <w:r>
              <w:rPr>
                <w:rFonts w:ascii="Times New Roman" w:hAnsi="Times New Roman" w:cs="Times New Roman"/>
              </w:rPr>
              <w:t>История России</w:t>
            </w:r>
          </w:p>
        </w:tc>
        <w:tc>
          <w:tcPr>
            <w:tcW w:w="2588" w:type="dxa"/>
            <w:tcBorders>
              <w:top w:val="single" w:sz="4" w:space="0" w:color="auto"/>
              <w:left w:val="single" w:sz="4" w:space="0" w:color="auto"/>
              <w:bottom w:val="single" w:sz="4" w:space="0" w:color="auto"/>
              <w:right w:val="single" w:sz="4" w:space="0" w:color="auto"/>
            </w:tcBorders>
            <w:hideMark/>
          </w:tcPr>
          <w:p w:rsidR="007E727B" w:rsidRDefault="007E727B">
            <w:pPr>
              <w:rPr>
                <w:rFonts w:ascii="Times New Roman" w:hAnsi="Times New Roman" w:cs="Times New Roman"/>
              </w:rPr>
            </w:pPr>
            <w:r>
              <w:rPr>
                <w:rFonts w:ascii="Times New Roman" w:hAnsi="Times New Roman" w:cs="Times New Roman"/>
              </w:rPr>
              <w:t>Всеобщая история</w:t>
            </w:r>
          </w:p>
        </w:tc>
        <w:tc>
          <w:tcPr>
            <w:tcW w:w="1843" w:type="dxa"/>
            <w:tcBorders>
              <w:top w:val="single" w:sz="4" w:space="0" w:color="auto"/>
              <w:left w:val="single" w:sz="4" w:space="0" w:color="auto"/>
              <w:bottom w:val="single" w:sz="4" w:space="0" w:color="auto"/>
              <w:right w:val="single" w:sz="4" w:space="0" w:color="auto"/>
            </w:tcBorders>
            <w:hideMark/>
          </w:tcPr>
          <w:p w:rsidR="007E727B" w:rsidRDefault="007E727B">
            <w:pPr>
              <w:rPr>
                <w:rFonts w:ascii="Times New Roman" w:hAnsi="Times New Roman" w:cs="Times New Roman"/>
              </w:rPr>
            </w:pPr>
            <w:r>
              <w:rPr>
                <w:rFonts w:ascii="Times New Roman" w:hAnsi="Times New Roman" w:cs="Times New Roman"/>
              </w:rPr>
              <w:t>Резерв учебного времени</w:t>
            </w:r>
          </w:p>
        </w:tc>
      </w:tr>
      <w:tr w:rsidR="007E727B" w:rsidTr="007E727B">
        <w:trPr>
          <w:trHeight w:val="1034"/>
        </w:trPr>
        <w:tc>
          <w:tcPr>
            <w:tcW w:w="1914" w:type="dxa"/>
            <w:tcBorders>
              <w:top w:val="single" w:sz="4" w:space="0" w:color="auto"/>
              <w:left w:val="single" w:sz="4" w:space="0" w:color="auto"/>
              <w:bottom w:val="single" w:sz="4" w:space="0" w:color="auto"/>
              <w:right w:val="single" w:sz="4" w:space="0" w:color="auto"/>
            </w:tcBorders>
            <w:hideMark/>
          </w:tcPr>
          <w:p w:rsidR="007E727B" w:rsidRDefault="007E727B">
            <w:pPr>
              <w:rPr>
                <w:rFonts w:ascii="Times New Roman" w:hAnsi="Times New Roman" w:cs="Times New Roman"/>
              </w:rPr>
            </w:pPr>
            <w:r>
              <w:rPr>
                <w:rFonts w:ascii="Times New Roman" w:hAnsi="Times New Roman" w:cs="Times New Roman"/>
              </w:rPr>
              <w:t>XI класс</w:t>
            </w:r>
          </w:p>
        </w:tc>
        <w:tc>
          <w:tcPr>
            <w:tcW w:w="1914" w:type="dxa"/>
            <w:tcBorders>
              <w:top w:val="single" w:sz="4" w:space="0" w:color="auto"/>
              <w:left w:val="single" w:sz="4" w:space="0" w:color="auto"/>
              <w:bottom w:val="single" w:sz="4" w:space="0" w:color="auto"/>
              <w:right w:val="single" w:sz="4" w:space="0" w:color="auto"/>
            </w:tcBorders>
            <w:hideMark/>
          </w:tcPr>
          <w:p w:rsidR="007E727B" w:rsidRDefault="007E727B">
            <w:pPr>
              <w:rPr>
                <w:rFonts w:ascii="Times New Roman" w:hAnsi="Times New Roman" w:cs="Times New Roman"/>
              </w:rPr>
            </w:pPr>
            <w:r>
              <w:rPr>
                <w:rFonts w:ascii="Times New Roman" w:hAnsi="Times New Roman" w:cs="Times New Roman"/>
              </w:rPr>
              <w:t>68 ч</w:t>
            </w:r>
          </w:p>
        </w:tc>
        <w:tc>
          <w:tcPr>
            <w:tcW w:w="1914" w:type="dxa"/>
            <w:tcBorders>
              <w:top w:val="single" w:sz="4" w:space="0" w:color="auto"/>
              <w:left w:val="single" w:sz="4" w:space="0" w:color="auto"/>
              <w:bottom w:val="single" w:sz="4" w:space="0" w:color="auto"/>
              <w:right w:val="single" w:sz="4" w:space="0" w:color="auto"/>
            </w:tcBorders>
            <w:hideMark/>
          </w:tcPr>
          <w:p w:rsidR="007E727B" w:rsidRDefault="007E727B">
            <w:pPr>
              <w:spacing w:after="0" w:line="240" w:lineRule="auto"/>
              <w:rPr>
                <w:rFonts w:ascii="Times New Roman" w:hAnsi="Times New Roman" w:cs="Times New Roman"/>
              </w:rPr>
            </w:pPr>
            <w:r>
              <w:rPr>
                <w:rFonts w:ascii="Times New Roman" w:hAnsi="Times New Roman" w:cs="Times New Roman"/>
              </w:rPr>
              <w:t xml:space="preserve">История России </w:t>
            </w:r>
          </w:p>
          <w:p w:rsidR="007E727B" w:rsidRDefault="007E727B">
            <w:pPr>
              <w:spacing w:after="0" w:line="240" w:lineRule="auto"/>
              <w:rPr>
                <w:rFonts w:ascii="Times New Roman" w:hAnsi="Times New Roman" w:cs="Times New Roman"/>
              </w:rPr>
            </w:pPr>
            <w:r>
              <w:rPr>
                <w:rFonts w:ascii="Times New Roman" w:hAnsi="Times New Roman" w:cs="Times New Roman"/>
              </w:rPr>
              <w:t>(К.XIX в. – начало XXI вв.) – не менее 36 ч</w:t>
            </w:r>
          </w:p>
        </w:tc>
        <w:tc>
          <w:tcPr>
            <w:tcW w:w="2588" w:type="dxa"/>
            <w:tcBorders>
              <w:top w:val="single" w:sz="4" w:space="0" w:color="auto"/>
              <w:left w:val="single" w:sz="4" w:space="0" w:color="auto"/>
              <w:bottom w:val="single" w:sz="4" w:space="0" w:color="auto"/>
              <w:right w:val="single" w:sz="4" w:space="0" w:color="auto"/>
            </w:tcBorders>
            <w:hideMark/>
          </w:tcPr>
          <w:p w:rsidR="007E727B" w:rsidRDefault="007E727B">
            <w:pPr>
              <w:spacing w:after="0" w:line="240" w:lineRule="auto"/>
              <w:rPr>
                <w:rFonts w:ascii="Times New Roman" w:hAnsi="Times New Roman" w:cs="Times New Roman"/>
              </w:rPr>
            </w:pPr>
            <w:r>
              <w:rPr>
                <w:rFonts w:ascii="Times New Roman" w:hAnsi="Times New Roman" w:cs="Times New Roman"/>
              </w:rPr>
              <w:t xml:space="preserve">Всеобщая история </w:t>
            </w:r>
          </w:p>
          <w:p w:rsidR="007E727B" w:rsidRDefault="007E727B">
            <w:pPr>
              <w:spacing w:after="0" w:line="240" w:lineRule="auto"/>
              <w:rPr>
                <w:rFonts w:ascii="Times New Roman" w:hAnsi="Times New Roman" w:cs="Times New Roman"/>
              </w:rPr>
            </w:pPr>
            <w:r>
              <w:rPr>
                <w:rFonts w:ascii="Times New Roman" w:hAnsi="Times New Roman" w:cs="Times New Roman"/>
              </w:rPr>
              <w:t>(к. XIX в. – начало XXI вв.) – не менее 32 ч</w:t>
            </w:r>
          </w:p>
        </w:tc>
        <w:tc>
          <w:tcPr>
            <w:tcW w:w="1843" w:type="dxa"/>
            <w:tcBorders>
              <w:top w:val="single" w:sz="4" w:space="0" w:color="auto"/>
              <w:left w:val="single" w:sz="4" w:space="0" w:color="auto"/>
              <w:bottom w:val="single" w:sz="4" w:space="0" w:color="auto"/>
              <w:right w:val="single" w:sz="4" w:space="0" w:color="auto"/>
            </w:tcBorders>
          </w:tcPr>
          <w:p w:rsidR="007E727B" w:rsidRDefault="007E727B">
            <w:pPr>
              <w:spacing w:after="0" w:line="240" w:lineRule="auto"/>
              <w:jc w:val="center"/>
              <w:rPr>
                <w:rFonts w:ascii="Times New Roman" w:hAnsi="Times New Roman" w:cs="Times New Roman"/>
              </w:rPr>
            </w:pPr>
            <w:r>
              <w:rPr>
                <w:rFonts w:ascii="Times New Roman" w:hAnsi="Times New Roman" w:cs="Times New Roman"/>
              </w:rPr>
              <w:t>-</w:t>
            </w:r>
          </w:p>
          <w:p w:rsidR="007E727B" w:rsidRDefault="007E727B">
            <w:pPr>
              <w:spacing w:after="0" w:line="240" w:lineRule="auto"/>
              <w:rPr>
                <w:rFonts w:ascii="Times New Roman" w:hAnsi="Times New Roman" w:cs="Times New Roman"/>
              </w:rPr>
            </w:pPr>
          </w:p>
        </w:tc>
      </w:tr>
    </w:tbl>
    <w:p w:rsidR="007E727B" w:rsidRDefault="007E727B" w:rsidP="007E727B">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color w:val="000000"/>
        </w:rPr>
      </w:pPr>
    </w:p>
    <w:p w:rsidR="007E727B" w:rsidRDefault="007E727B" w:rsidP="007E727B">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color w:val="000000"/>
        </w:rPr>
      </w:pPr>
      <w:r>
        <w:rPr>
          <w:rFonts w:ascii="Times New Roman" w:eastAsia="Times New Roman" w:hAnsi="Times New Roman" w:cs="Times New Roman"/>
          <w:b/>
          <w:color w:val="000000"/>
        </w:rPr>
        <w:t>Формы организации образовательного процесса:</w:t>
      </w:r>
    </w:p>
    <w:p w:rsidR="007E727B" w:rsidRDefault="007E727B" w:rsidP="007E727B">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Лабораторные работы, семинары, практикумы, уроки-экскурсии, комбинированные уроки</w:t>
      </w:r>
    </w:p>
    <w:p w:rsidR="007E727B" w:rsidRDefault="007E727B" w:rsidP="007E727B">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rPr>
      </w:pPr>
    </w:p>
    <w:p w:rsidR="007E727B" w:rsidRDefault="007E727B" w:rsidP="007E727B">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color w:val="000000"/>
        </w:rPr>
      </w:pPr>
      <w:r>
        <w:rPr>
          <w:rFonts w:ascii="Times New Roman" w:eastAsia="Times New Roman" w:hAnsi="Times New Roman" w:cs="Times New Roman"/>
          <w:b/>
          <w:color w:val="000000"/>
        </w:rPr>
        <w:t>Технологии обучения:</w:t>
      </w:r>
    </w:p>
    <w:p w:rsidR="007E727B" w:rsidRDefault="007E727B" w:rsidP="007E727B">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Программа предусматривает проведение традиционных уроков с использованием разнообразных форм организации учебного процесса и внедрением современных педагогических технологий и методов обучения</w:t>
      </w:r>
    </w:p>
    <w:p w:rsidR="007E727B" w:rsidRDefault="007E727B" w:rsidP="007E727B">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rPr>
      </w:pPr>
    </w:p>
    <w:p w:rsidR="007E727B" w:rsidRDefault="007E727B" w:rsidP="007E727B">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color w:val="000000"/>
        </w:rPr>
      </w:pPr>
      <w:r>
        <w:rPr>
          <w:rFonts w:ascii="Times New Roman" w:eastAsia="Times New Roman" w:hAnsi="Times New Roman" w:cs="Times New Roman"/>
          <w:b/>
          <w:color w:val="000000"/>
        </w:rPr>
        <w:t>Виды и формы контроля:</w:t>
      </w:r>
    </w:p>
    <w:p w:rsidR="007E727B" w:rsidRDefault="007E727B" w:rsidP="007E727B">
      <w:pPr>
        <w:spacing w:after="0" w:line="240" w:lineRule="auto"/>
        <w:ind w:firstLine="567"/>
        <w:jc w:val="both"/>
        <w:rPr>
          <w:rFonts w:ascii="Times New Roman" w:hAnsi="Times New Roman" w:cs="Times New Roman"/>
        </w:rPr>
      </w:pPr>
      <w:r>
        <w:rPr>
          <w:rFonts w:ascii="Times New Roman" w:hAnsi="Times New Roman" w:cs="Times New Roman"/>
        </w:rPr>
        <w:t>Рабочая программа предусматривает следующие формы промежуточной и итоговой аттестации: контрольные работы, тестирование, обоб</w:t>
      </w:r>
      <w:r>
        <w:rPr>
          <w:rFonts w:ascii="Times New Roman" w:hAnsi="Times New Roman" w:cs="Times New Roman"/>
        </w:rPr>
        <w:softHyphen/>
        <w:t>щающие уроки.</w:t>
      </w:r>
    </w:p>
    <w:p w:rsidR="007E727B" w:rsidRDefault="007E727B" w:rsidP="007E727B">
      <w:pPr>
        <w:spacing w:after="0" w:line="240" w:lineRule="auto"/>
        <w:ind w:firstLine="567"/>
        <w:jc w:val="both"/>
        <w:rPr>
          <w:rFonts w:ascii="Times New Roman" w:hAnsi="Times New Roman" w:cs="Times New Roman"/>
          <w:b/>
        </w:rPr>
      </w:pPr>
      <w:r>
        <w:rPr>
          <w:rFonts w:ascii="Times New Roman" w:hAnsi="Times New Roman" w:cs="Times New Roman"/>
          <w:b/>
        </w:rPr>
        <w:t>Планируемый уровень:</w:t>
      </w:r>
    </w:p>
    <w:p w:rsidR="007E727B" w:rsidRDefault="007E727B" w:rsidP="007E727B">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i/>
          <w:iCs/>
          <w:color w:val="000000"/>
          <w:lang w:eastAsia="ru-RU"/>
        </w:rPr>
        <w:t>В результате изучения истории на базовом уровне ученик должен</w:t>
      </w:r>
    </w:p>
    <w:p w:rsidR="007E727B" w:rsidRDefault="007E727B" w:rsidP="007E727B">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знать/понимать</w:t>
      </w:r>
    </w:p>
    <w:p w:rsidR="007E727B" w:rsidRDefault="007E727B" w:rsidP="007E727B">
      <w:pPr>
        <w:spacing w:after="0" w:line="240" w:lineRule="auto"/>
        <w:ind w:left="284" w:hanging="284"/>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основные факты, процессы и явления, характеризующие целостность отечественной и всемирной истории;</w:t>
      </w:r>
    </w:p>
    <w:p w:rsidR="007E727B" w:rsidRDefault="007E727B" w:rsidP="007E727B">
      <w:pPr>
        <w:tabs>
          <w:tab w:val="left" w:pos="284"/>
        </w:tabs>
        <w:spacing w:after="0" w:line="240" w:lineRule="auto"/>
        <w:ind w:left="284" w:hanging="284"/>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периодизацию всемирной и отечественной истории;</w:t>
      </w:r>
    </w:p>
    <w:p w:rsidR="007E727B" w:rsidRDefault="007E727B" w:rsidP="007E727B">
      <w:pPr>
        <w:tabs>
          <w:tab w:val="left" w:pos="284"/>
        </w:tabs>
        <w:spacing w:after="0" w:line="240" w:lineRule="auto"/>
        <w:ind w:left="284" w:hanging="284"/>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современные версии и трактовки важнейших проблем отечественной и всемирной истории;</w:t>
      </w:r>
    </w:p>
    <w:p w:rsidR="007E727B" w:rsidRDefault="007E727B" w:rsidP="007E727B">
      <w:pPr>
        <w:tabs>
          <w:tab w:val="left" w:pos="284"/>
        </w:tabs>
        <w:spacing w:after="0" w:line="240" w:lineRule="auto"/>
        <w:ind w:left="284" w:hanging="284"/>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историческую обусловленность современных общественных процессов;</w:t>
      </w:r>
    </w:p>
    <w:p w:rsidR="007E727B" w:rsidRDefault="007E727B" w:rsidP="007E727B">
      <w:pPr>
        <w:tabs>
          <w:tab w:val="left" w:pos="284"/>
        </w:tabs>
        <w:spacing w:after="0" w:line="240" w:lineRule="auto"/>
        <w:ind w:left="284" w:hanging="284"/>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особенности исторического пути России, ее роль в мировом сообществе;</w:t>
      </w:r>
    </w:p>
    <w:p w:rsidR="007E727B" w:rsidRDefault="007E727B" w:rsidP="007E727B">
      <w:pPr>
        <w:tabs>
          <w:tab w:val="left" w:pos="284"/>
        </w:tabs>
        <w:spacing w:after="0" w:line="240" w:lineRule="auto"/>
        <w:ind w:left="284" w:hanging="284"/>
        <w:jc w:val="both"/>
        <w:rPr>
          <w:rFonts w:ascii="Times New Roman" w:eastAsia="Times New Roman" w:hAnsi="Times New Roman" w:cs="Times New Roman"/>
          <w:color w:val="000000"/>
          <w:lang w:eastAsia="ru-RU"/>
        </w:rPr>
      </w:pPr>
    </w:p>
    <w:p w:rsidR="007E727B" w:rsidRDefault="007E727B" w:rsidP="007E727B">
      <w:pPr>
        <w:tabs>
          <w:tab w:val="left" w:pos="284"/>
        </w:tabs>
        <w:spacing w:after="0" w:line="240" w:lineRule="auto"/>
        <w:ind w:left="284" w:hanging="284"/>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важнейшие достижения культуры и системы ценностей, сформировавшиеся в ходе исторического развития;</w:t>
      </w:r>
    </w:p>
    <w:p w:rsidR="007E727B" w:rsidRDefault="007E727B" w:rsidP="007E727B">
      <w:pPr>
        <w:tabs>
          <w:tab w:val="left" w:pos="284"/>
        </w:tabs>
        <w:spacing w:after="0" w:line="240" w:lineRule="auto"/>
        <w:ind w:left="284" w:hanging="284"/>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изученные виды исторических источников;</w:t>
      </w:r>
    </w:p>
    <w:p w:rsidR="007E727B" w:rsidRDefault="007E727B" w:rsidP="007E727B">
      <w:pPr>
        <w:spacing w:after="0" w:line="240" w:lineRule="auto"/>
        <w:ind w:left="284" w:hanging="284"/>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уметь</w:t>
      </w:r>
    </w:p>
    <w:p w:rsidR="007E727B" w:rsidRDefault="007E727B" w:rsidP="007E727B">
      <w:pPr>
        <w:tabs>
          <w:tab w:val="left" w:pos="284"/>
        </w:tabs>
        <w:spacing w:after="0" w:line="240" w:lineRule="auto"/>
        <w:ind w:left="284" w:hanging="284"/>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проводить поиск исторической информации в источниках разного типа;</w:t>
      </w:r>
    </w:p>
    <w:p w:rsidR="007E727B" w:rsidRDefault="007E727B" w:rsidP="007E727B">
      <w:pPr>
        <w:spacing w:after="0" w:line="240" w:lineRule="auto"/>
        <w:ind w:left="284" w:hanging="284"/>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критически анализировать источник исторической информации (характеризовать авторство источника, время, обстоятельства и цели его создания);</w:t>
      </w:r>
    </w:p>
    <w:p w:rsidR="007E727B" w:rsidRDefault="007E727B" w:rsidP="007E727B">
      <w:pPr>
        <w:spacing w:after="0" w:line="240" w:lineRule="auto"/>
        <w:ind w:left="284" w:hanging="284"/>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соотносить даты событий отечественной и всеобщей истории с веком; определять последовательность и длительность важнейших событий отечественной и всеобщей истории;</w:t>
      </w:r>
    </w:p>
    <w:p w:rsidR="007E727B" w:rsidRDefault="007E727B" w:rsidP="007E727B">
      <w:pPr>
        <w:spacing w:after="0" w:line="240" w:lineRule="auto"/>
        <w:ind w:left="284" w:hanging="284"/>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использовать текст исторического источника при ответе на вопросы, решении различных учебных задач; сравнивать свидетельства разных источников;</w:t>
      </w:r>
    </w:p>
    <w:p w:rsidR="007E727B" w:rsidRDefault="007E727B" w:rsidP="007E727B">
      <w:pPr>
        <w:spacing w:after="0" w:line="240" w:lineRule="auto"/>
        <w:ind w:left="284" w:hanging="284"/>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показывать на исторической карте территории расселения народов, границы государств, города, места значительных исторических событий;</w:t>
      </w:r>
    </w:p>
    <w:p w:rsidR="007E727B" w:rsidRDefault="007E727B" w:rsidP="007E727B">
      <w:pPr>
        <w:spacing w:after="0" w:line="240" w:lineRule="auto"/>
        <w:ind w:left="284" w:hanging="284"/>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анализировать историческую информацию, представленную в разных знаковых системах (текст, карта, таблица, схема, аудиовизуальный ряд);</w:t>
      </w:r>
    </w:p>
    <w:p w:rsidR="007E727B" w:rsidRDefault="007E727B" w:rsidP="007E727B">
      <w:pPr>
        <w:spacing w:after="0" w:line="240" w:lineRule="auto"/>
        <w:ind w:left="284" w:hanging="284"/>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различать в исторической информации факты и мнения, исторические описания и исторические объяснения;</w:t>
      </w:r>
    </w:p>
    <w:p w:rsidR="007E727B" w:rsidRDefault="007E727B" w:rsidP="007E727B">
      <w:pPr>
        <w:spacing w:after="0" w:line="240" w:lineRule="auto"/>
        <w:ind w:left="284" w:hanging="284"/>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устанавливать причинно-следственные связи между явлениями, пространственные и временные рамки изучаемых исторических  процессов и явлений;</w:t>
      </w:r>
    </w:p>
    <w:p w:rsidR="007E727B" w:rsidRDefault="007E727B" w:rsidP="007E727B">
      <w:pPr>
        <w:spacing w:after="0" w:line="240" w:lineRule="auto"/>
        <w:ind w:left="284" w:hanging="284"/>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w:t>
      </w:r>
    </w:p>
    <w:p w:rsidR="007E727B" w:rsidRDefault="007E727B" w:rsidP="007E727B">
      <w:pPr>
        <w:spacing w:after="0" w:line="240" w:lineRule="auto"/>
        <w:ind w:left="284" w:hanging="284"/>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представлять результаты изучения исторического материала в формах конспекта, реферата, рецензии;</w:t>
      </w:r>
    </w:p>
    <w:p w:rsidR="007E727B" w:rsidRDefault="007E727B" w:rsidP="007E727B">
      <w:pPr>
        <w:spacing w:after="0" w:line="240" w:lineRule="auto"/>
        <w:ind w:left="284" w:hanging="284"/>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объяснять свое отношение к наиболее значительным событиям и личностям истории России и всеобщей истории, достижениям отечественной и мировой культуры;</w:t>
      </w:r>
    </w:p>
    <w:p w:rsidR="007E727B" w:rsidRDefault="007E727B" w:rsidP="007E727B">
      <w:pPr>
        <w:spacing w:after="0" w:line="240" w:lineRule="auto"/>
        <w:ind w:left="284" w:hanging="284"/>
        <w:jc w:val="both"/>
        <w:rPr>
          <w:rFonts w:ascii="Times New Roman" w:eastAsia="Times New Roman" w:hAnsi="Times New Roman" w:cs="Times New Roman"/>
          <w:b/>
          <w:bCs/>
          <w:color w:val="000000"/>
          <w:lang w:eastAsia="ru-RU"/>
        </w:rPr>
      </w:pPr>
    </w:p>
    <w:p w:rsidR="007E727B" w:rsidRDefault="007E727B" w:rsidP="007E727B">
      <w:pPr>
        <w:spacing w:after="0" w:line="240" w:lineRule="auto"/>
        <w:ind w:left="284" w:hanging="284"/>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использовать приобретенные знания и умения в практической деятельности и повседневной жизни </w:t>
      </w:r>
      <w:r>
        <w:rPr>
          <w:rFonts w:ascii="Times New Roman" w:eastAsia="Times New Roman" w:hAnsi="Times New Roman" w:cs="Times New Roman"/>
          <w:color w:val="000000"/>
          <w:lang w:eastAsia="ru-RU"/>
        </w:rPr>
        <w:t>для:</w:t>
      </w:r>
    </w:p>
    <w:p w:rsidR="007E727B" w:rsidRDefault="007E727B" w:rsidP="007E727B">
      <w:pPr>
        <w:spacing w:after="0" w:line="240" w:lineRule="auto"/>
        <w:ind w:left="284" w:hanging="284"/>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определения собственной позиции по отношению к явлениям современной жизни, исходя из их исторической обусловленности;</w:t>
      </w:r>
    </w:p>
    <w:p w:rsidR="007E727B" w:rsidRDefault="007E727B" w:rsidP="007E727B">
      <w:pPr>
        <w:spacing w:after="0" w:line="240" w:lineRule="auto"/>
        <w:ind w:left="284" w:hanging="284"/>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использования навыков исторического анализа при критическом восприятии получаемой извне социальной информации;</w:t>
      </w:r>
    </w:p>
    <w:p w:rsidR="007E727B" w:rsidRDefault="007E727B" w:rsidP="007E727B">
      <w:pPr>
        <w:spacing w:after="0" w:line="240" w:lineRule="auto"/>
        <w:ind w:left="284" w:hanging="284"/>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соотнесения своих действий и поступков окружающих с исторически возникшими формами социального поведения;</w:t>
      </w:r>
    </w:p>
    <w:p w:rsidR="007E727B" w:rsidRDefault="007E727B" w:rsidP="007E727B">
      <w:pPr>
        <w:spacing w:after="0" w:line="240" w:lineRule="auto"/>
        <w:ind w:left="284" w:hanging="284"/>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понимания исторических причин и исторического значения событий и явлений современной жизни;</w:t>
      </w:r>
    </w:p>
    <w:p w:rsidR="007E727B" w:rsidRDefault="007E727B" w:rsidP="007E727B">
      <w:pPr>
        <w:spacing w:after="0" w:line="240" w:lineRule="auto"/>
        <w:ind w:left="284" w:hanging="284"/>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высказывания собственных суждений об историческом наследии народов России и мира;</w:t>
      </w:r>
    </w:p>
    <w:p w:rsidR="007E727B" w:rsidRDefault="007E727B" w:rsidP="007E727B">
      <w:pPr>
        <w:spacing w:after="0" w:line="240" w:lineRule="auto"/>
        <w:ind w:left="284" w:hanging="284"/>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объяснения исторически сложившихся норм социального поведения;</w:t>
      </w:r>
    </w:p>
    <w:p w:rsidR="007E727B" w:rsidRDefault="007E727B" w:rsidP="007E727B">
      <w:pPr>
        <w:spacing w:after="0" w:line="240" w:lineRule="auto"/>
        <w:ind w:left="284" w:hanging="284"/>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использования знаний об историческом пути и традициях народов России и мира в общении с людьми другой культуры, национальной и религиозной принадлежности;</w:t>
      </w:r>
    </w:p>
    <w:p w:rsidR="007E727B" w:rsidRDefault="007E727B" w:rsidP="007E727B">
      <w:pPr>
        <w:pStyle w:val="a8"/>
        <w:numPr>
          <w:ilvl w:val="0"/>
          <w:numId w:val="4"/>
        </w:numPr>
        <w:spacing w:after="0" w:line="240" w:lineRule="auto"/>
        <w:ind w:left="284" w:hanging="284"/>
        <w:jc w:val="both"/>
        <w:rPr>
          <w:rFonts w:ascii="Times New Roman" w:hAnsi="Times New Roman" w:cs="Times New Roman"/>
        </w:rPr>
      </w:pPr>
      <w:r>
        <w:rPr>
          <w:rFonts w:ascii="Times New Roman" w:eastAsia="Times New Roman" w:hAnsi="Times New Roman" w:cs="Times New Roman"/>
          <w:color w:val="000000"/>
          <w:lang w:eastAsia="ru-RU"/>
        </w:rPr>
        <w:lastRenderedPageBreak/>
        <w:t>осознания себя как представителя исторически сложившегося гражданского, этнокультурного, конфессионального сообщества, гражданина России.</w:t>
      </w:r>
    </w:p>
    <w:p w:rsidR="007E727B" w:rsidRDefault="007E727B" w:rsidP="007E727B">
      <w:pPr>
        <w:pStyle w:val="a8"/>
        <w:numPr>
          <w:ilvl w:val="0"/>
          <w:numId w:val="4"/>
        </w:numPr>
        <w:spacing w:after="0" w:line="240" w:lineRule="auto"/>
        <w:ind w:left="284" w:hanging="284"/>
        <w:jc w:val="both"/>
        <w:rPr>
          <w:rFonts w:ascii="Times New Roman" w:hAnsi="Times New Roman" w:cs="Times New Roman"/>
        </w:rPr>
      </w:pPr>
    </w:p>
    <w:p w:rsidR="007E727B" w:rsidRDefault="007E727B" w:rsidP="007E727B">
      <w:pPr>
        <w:spacing w:after="0" w:line="240" w:lineRule="auto"/>
        <w:jc w:val="both"/>
        <w:rPr>
          <w:rFonts w:ascii="Times New Roman" w:hAnsi="Times New Roman" w:cs="Times New Roman"/>
          <w:b/>
        </w:rPr>
      </w:pPr>
    </w:p>
    <w:p w:rsidR="007E727B" w:rsidRDefault="007E727B" w:rsidP="007E727B">
      <w:pPr>
        <w:spacing w:after="0" w:line="240" w:lineRule="auto"/>
        <w:jc w:val="both"/>
        <w:rPr>
          <w:rFonts w:ascii="Times New Roman" w:hAnsi="Times New Roman" w:cs="Times New Roman"/>
          <w:b/>
        </w:rPr>
      </w:pPr>
      <w:r>
        <w:rPr>
          <w:rFonts w:ascii="Times New Roman" w:hAnsi="Times New Roman" w:cs="Times New Roman"/>
          <w:b/>
        </w:rPr>
        <w:t>Учебно-методический комплект:</w:t>
      </w:r>
    </w:p>
    <w:p w:rsidR="007E727B" w:rsidRDefault="007E727B" w:rsidP="007E727B">
      <w:pPr>
        <w:spacing w:after="0" w:line="240" w:lineRule="auto"/>
        <w:jc w:val="both"/>
        <w:rPr>
          <w:rFonts w:ascii="Times New Roman" w:hAnsi="Times New Roman" w:cs="Times New Roman"/>
        </w:rPr>
      </w:pPr>
      <w:r>
        <w:rPr>
          <w:rFonts w:ascii="Times New Roman" w:hAnsi="Times New Roman" w:cs="Times New Roman"/>
        </w:rPr>
        <w:t xml:space="preserve">учебник «История. Россия и мир» (авторов О. В. Волобуева, В. А. </w:t>
      </w:r>
      <w:proofErr w:type="spellStart"/>
      <w:r>
        <w:rPr>
          <w:rFonts w:ascii="Times New Roman" w:hAnsi="Times New Roman" w:cs="Times New Roman"/>
        </w:rPr>
        <w:t>Клокова</w:t>
      </w:r>
      <w:proofErr w:type="spellEnd"/>
      <w:r>
        <w:rPr>
          <w:rFonts w:ascii="Times New Roman" w:hAnsi="Times New Roman" w:cs="Times New Roman"/>
        </w:rPr>
        <w:t xml:space="preserve">, М.В.Пономарёва, В.А.Рогожкина, Москва, «Дрофа», 2009 г, методическое пособие к учебнику Волобуева В.А. автора Игнатова А.В. М.: «Новый учебник», 2007, тесты по истории России </w:t>
      </w:r>
      <w:proofErr w:type="spellStart"/>
      <w:r>
        <w:rPr>
          <w:rFonts w:ascii="Times New Roman" w:hAnsi="Times New Roman" w:cs="Times New Roman"/>
        </w:rPr>
        <w:t>СаяпинаВ.В</w:t>
      </w:r>
      <w:proofErr w:type="spellEnd"/>
      <w:r>
        <w:rPr>
          <w:rFonts w:ascii="Times New Roman" w:hAnsi="Times New Roman" w:cs="Times New Roman"/>
        </w:rPr>
        <w:t>., Ростов – на - Дону: «Легион» 2009.</w:t>
      </w:r>
    </w:p>
    <w:p w:rsidR="007E727B" w:rsidRDefault="007E727B" w:rsidP="007E727B">
      <w:pPr>
        <w:spacing w:after="0" w:line="240" w:lineRule="auto"/>
        <w:jc w:val="both"/>
        <w:rPr>
          <w:rFonts w:ascii="Times New Roman" w:hAnsi="Times New Roman" w:cs="Times New Roman"/>
        </w:rPr>
      </w:pPr>
    </w:p>
    <w:p w:rsidR="007E727B" w:rsidRDefault="007E727B" w:rsidP="007E727B">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Внутрипредметные</w:t>
      </w:r>
      <w:proofErr w:type="spellEnd"/>
      <w:r>
        <w:rPr>
          <w:rFonts w:ascii="Times New Roman" w:eastAsia="Times New Roman" w:hAnsi="Times New Roman" w:cs="Times New Roman"/>
          <w:b/>
          <w:color w:val="000000"/>
        </w:rPr>
        <w:t xml:space="preserve"> и </w:t>
      </w:r>
      <w:proofErr w:type="spellStart"/>
      <w:r>
        <w:rPr>
          <w:rFonts w:ascii="Times New Roman" w:eastAsia="Times New Roman" w:hAnsi="Times New Roman" w:cs="Times New Roman"/>
          <w:b/>
          <w:color w:val="000000"/>
        </w:rPr>
        <w:t>межпредметные</w:t>
      </w:r>
      <w:proofErr w:type="spellEnd"/>
      <w:r>
        <w:rPr>
          <w:rFonts w:ascii="Times New Roman" w:eastAsia="Times New Roman" w:hAnsi="Times New Roman" w:cs="Times New Roman"/>
          <w:b/>
          <w:color w:val="000000"/>
        </w:rPr>
        <w:t xml:space="preserve"> связи:</w:t>
      </w:r>
    </w:p>
    <w:p w:rsidR="007E727B" w:rsidRDefault="007E727B" w:rsidP="007E727B">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Принципы отбора содержания связаны с преемственностью целей образования на различных ступенях и уровнях обучения, логикой </w:t>
      </w:r>
      <w:proofErr w:type="spellStart"/>
      <w:r>
        <w:rPr>
          <w:rFonts w:ascii="Times New Roman" w:eastAsia="Times New Roman" w:hAnsi="Times New Roman" w:cs="Times New Roman"/>
          <w:lang w:eastAsia="ru-RU"/>
        </w:rPr>
        <w:t>внутрипредметных</w:t>
      </w:r>
      <w:proofErr w:type="spellEnd"/>
      <w:r>
        <w:rPr>
          <w:rFonts w:ascii="Times New Roman" w:eastAsia="Times New Roman" w:hAnsi="Times New Roman" w:cs="Times New Roman"/>
          <w:lang w:eastAsia="ru-RU"/>
        </w:rPr>
        <w:t xml:space="preserve"> связей, а также с возрастными особенностями развития учащихся</w:t>
      </w:r>
    </w:p>
    <w:p w:rsidR="007E727B" w:rsidRDefault="007E727B" w:rsidP="007E727B">
      <w:pPr>
        <w:spacing w:after="0" w:line="240" w:lineRule="auto"/>
        <w:ind w:firstLine="567"/>
        <w:jc w:val="both"/>
        <w:rPr>
          <w:rFonts w:ascii="Times New Roman" w:eastAsia="Times New Roman" w:hAnsi="Times New Roman" w:cs="Times New Roman"/>
          <w:lang w:eastAsia="ru-RU"/>
        </w:rPr>
      </w:pPr>
      <w:r>
        <w:rPr>
          <w:rFonts w:ascii="Times New Roman" w:eastAsia="Times New Roman" w:hAnsi="Times New Roman" w:cs="Times New Roman"/>
          <w:b/>
          <w:bCs/>
          <w:i/>
          <w:iCs/>
          <w:lang w:eastAsia="ru-RU"/>
        </w:rPr>
        <w:t xml:space="preserve">Личностная ориентация </w:t>
      </w:r>
      <w:r>
        <w:rPr>
          <w:rFonts w:ascii="Times New Roman" w:eastAsia="Times New Roman" w:hAnsi="Times New Roman" w:cs="Times New Roman"/>
          <w:lang w:eastAsia="ru-RU"/>
        </w:rPr>
        <w:t xml:space="preserve">образовательного процесса выявляет приоритет воспитательных и развивающих целей обучения. Способность учащихся  понимать причины и логику </w:t>
      </w:r>
      <w:proofErr w:type="spellStart"/>
      <w:r>
        <w:rPr>
          <w:rFonts w:ascii="Times New Roman" w:eastAsia="Times New Roman" w:hAnsi="Times New Roman" w:cs="Times New Roman"/>
          <w:lang w:eastAsia="ru-RU"/>
        </w:rPr>
        <w:t>развитияисторических</w:t>
      </w:r>
      <w:proofErr w:type="spellEnd"/>
      <w:r>
        <w:rPr>
          <w:rFonts w:ascii="Times New Roman" w:eastAsia="Times New Roman" w:hAnsi="Times New Roman" w:cs="Times New Roman"/>
          <w:lang w:eastAsia="ru-RU"/>
        </w:rPr>
        <w:t xml:space="preserve"> процессов открывает возможность для ос мысленного восприятия всего разнообразия мировоззренческих, социокультурных систем, существующих в современном мире.  Система учебных занятий призвана способствовать развитию личностной самоидентификации, гуманитарной культуры школьников, их приобщению к ценностям национальной и мировой культуры, усилению мотивации к социальному познанию и творчеству, воспитанию  личностно и общественно востребованных качеств, в том числе гражданственности, толерантности. </w:t>
      </w:r>
    </w:p>
    <w:p w:rsidR="007E727B" w:rsidRDefault="007E727B" w:rsidP="007E727B">
      <w:pPr>
        <w:spacing w:after="0" w:line="240" w:lineRule="auto"/>
        <w:ind w:firstLine="567"/>
        <w:jc w:val="both"/>
        <w:rPr>
          <w:rFonts w:ascii="Times New Roman" w:eastAsia="Times New Roman" w:hAnsi="Times New Roman" w:cs="Times New Roman"/>
          <w:lang w:eastAsia="ru-RU"/>
        </w:rPr>
      </w:pPr>
      <w:proofErr w:type="spellStart"/>
      <w:r>
        <w:rPr>
          <w:rFonts w:ascii="Times New Roman" w:eastAsia="Times New Roman" w:hAnsi="Times New Roman" w:cs="Times New Roman"/>
          <w:b/>
          <w:bCs/>
          <w:i/>
          <w:iCs/>
          <w:lang w:eastAsia="ru-RU"/>
        </w:rPr>
        <w:t>Деятельностный</w:t>
      </w:r>
      <w:proofErr w:type="spellEnd"/>
      <w:r>
        <w:rPr>
          <w:rFonts w:ascii="Times New Roman" w:eastAsia="Times New Roman" w:hAnsi="Times New Roman" w:cs="Times New Roman"/>
          <w:b/>
          <w:bCs/>
          <w:lang w:eastAsia="ru-RU"/>
        </w:rPr>
        <w:t> </w:t>
      </w:r>
      <w:r>
        <w:rPr>
          <w:rFonts w:ascii="Times New Roman" w:eastAsia="Times New Roman" w:hAnsi="Times New Roman" w:cs="Times New Roman"/>
          <w:b/>
          <w:bCs/>
          <w:i/>
          <w:iCs/>
          <w:lang w:eastAsia="ru-RU"/>
        </w:rPr>
        <w:t>подход</w:t>
      </w:r>
      <w:r>
        <w:rPr>
          <w:rFonts w:ascii="Times New Roman" w:eastAsia="Times New Roman" w:hAnsi="Times New Roman" w:cs="Times New Roman"/>
          <w:lang w:eastAsia="ru-RU"/>
        </w:rPr>
        <w:t xml:space="preserve"> отражает стратегию современной образовательной политики: необходимость воспитания человека и гражданина, интегрированного в современное ему общество, нацеленного на совершенствование этого общества. Система уроков сориентирована не столько на передачу «готовых знаний», сколько на формирование активной личности, мотивированной к самообразованию, обладающей достаточными навыками и психологическими установками к самостоятельному поиску, </w:t>
      </w:r>
      <w:proofErr w:type="spellStart"/>
      <w:r>
        <w:rPr>
          <w:rFonts w:ascii="Times New Roman" w:eastAsia="Times New Roman" w:hAnsi="Times New Roman" w:cs="Times New Roman"/>
          <w:lang w:eastAsia="ru-RU"/>
        </w:rPr>
        <w:t>отбо</w:t>
      </w:r>
      <w:proofErr w:type="spellEnd"/>
      <w:r>
        <w:rPr>
          <w:rFonts w:ascii="Times New Roman" w:eastAsia="Times New Roman" w:hAnsi="Times New Roman" w:cs="Times New Roman"/>
          <w:lang w:eastAsia="ru-RU"/>
        </w:rPr>
        <w:t xml:space="preserve"> у, анализу и использованию информации. </w:t>
      </w:r>
    </w:p>
    <w:p w:rsidR="007E727B" w:rsidRDefault="007E727B" w:rsidP="007E727B">
      <w:pPr>
        <w:spacing w:after="0" w:line="240" w:lineRule="auto"/>
        <w:ind w:firstLine="567"/>
        <w:jc w:val="both"/>
        <w:rPr>
          <w:rFonts w:ascii="Times New Roman" w:eastAsia="Times New Roman" w:hAnsi="Times New Roman" w:cs="Times New Roman"/>
          <w:lang w:eastAsia="ru-RU"/>
        </w:rPr>
      </w:pPr>
    </w:p>
    <w:p w:rsidR="00F83D89" w:rsidRDefault="00F83D89" w:rsidP="007E727B">
      <w:pPr>
        <w:spacing w:after="0" w:line="240" w:lineRule="auto"/>
        <w:ind w:firstLine="567"/>
        <w:jc w:val="center"/>
        <w:rPr>
          <w:rFonts w:ascii="Times New Roman" w:hAnsi="Times New Roman"/>
          <w:b/>
          <w:color w:val="292929"/>
          <w:sz w:val="28"/>
          <w:szCs w:val="28"/>
        </w:rPr>
      </w:pPr>
    </w:p>
    <w:p w:rsidR="00F83D89" w:rsidRDefault="00F83D89" w:rsidP="007E727B">
      <w:pPr>
        <w:spacing w:after="0" w:line="240" w:lineRule="auto"/>
        <w:ind w:firstLine="567"/>
        <w:jc w:val="center"/>
        <w:rPr>
          <w:rFonts w:ascii="Times New Roman" w:hAnsi="Times New Roman"/>
          <w:b/>
          <w:color w:val="292929"/>
          <w:sz w:val="28"/>
          <w:szCs w:val="28"/>
        </w:rPr>
      </w:pPr>
    </w:p>
    <w:p w:rsidR="00F83D89" w:rsidRDefault="00F83D89" w:rsidP="007E727B">
      <w:pPr>
        <w:spacing w:after="0" w:line="240" w:lineRule="auto"/>
        <w:ind w:firstLine="567"/>
        <w:jc w:val="center"/>
        <w:rPr>
          <w:rFonts w:ascii="Times New Roman" w:hAnsi="Times New Roman"/>
          <w:b/>
          <w:color w:val="292929"/>
          <w:sz w:val="28"/>
          <w:szCs w:val="28"/>
        </w:rPr>
      </w:pPr>
    </w:p>
    <w:p w:rsidR="00F83D89" w:rsidRDefault="00F83D89" w:rsidP="007E727B">
      <w:pPr>
        <w:spacing w:after="0" w:line="240" w:lineRule="auto"/>
        <w:ind w:firstLine="567"/>
        <w:jc w:val="center"/>
        <w:rPr>
          <w:rFonts w:ascii="Times New Roman" w:hAnsi="Times New Roman"/>
          <w:b/>
          <w:color w:val="292929"/>
          <w:sz w:val="28"/>
          <w:szCs w:val="28"/>
        </w:rPr>
      </w:pPr>
    </w:p>
    <w:p w:rsidR="00F83D89" w:rsidRDefault="00F83D89" w:rsidP="007E727B">
      <w:pPr>
        <w:spacing w:after="0" w:line="240" w:lineRule="auto"/>
        <w:ind w:firstLine="567"/>
        <w:jc w:val="center"/>
        <w:rPr>
          <w:rFonts w:ascii="Times New Roman" w:hAnsi="Times New Roman"/>
          <w:b/>
          <w:color w:val="292929"/>
          <w:sz w:val="28"/>
          <w:szCs w:val="28"/>
        </w:rPr>
      </w:pPr>
    </w:p>
    <w:p w:rsidR="00F83D89" w:rsidRDefault="00F83D89" w:rsidP="007E727B">
      <w:pPr>
        <w:spacing w:after="0" w:line="240" w:lineRule="auto"/>
        <w:ind w:firstLine="567"/>
        <w:jc w:val="center"/>
        <w:rPr>
          <w:rFonts w:ascii="Times New Roman" w:hAnsi="Times New Roman"/>
          <w:b/>
          <w:color w:val="292929"/>
          <w:sz w:val="28"/>
          <w:szCs w:val="28"/>
        </w:rPr>
      </w:pPr>
    </w:p>
    <w:p w:rsidR="00F83D89" w:rsidRDefault="00F83D89" w:rsidP="007E727B">
      <w:pPr>
        <w:spacing w:after="0" w:line="240" w:lineRule="auto"/>
        <w:ind w:firstLine="567"/>
        <w:jc w:val="center"/>
        <w:rPr>
          <w:rFonts w:ascii="Times New Roman" w:hAnsi="Times New Roman"/>
          <w:b/>
          <w:color w:val="292929"/>
          <w:sz w:val="28"/>
          <w:szCs w:val="28"/>
        </w:rPr>
      </w:pPr>
    </w:p>
    <w:p w:rsidR="00F83D89" w:rsidRDefault="00F83D89" w:rsidP="007E727B">
      <w:pPr>
        <w:spacing w:after="0" w:line="240" w:lineRule="auto"/>
        <w:ind w:firstLine="567"/>
        <w:jc w:val="center"/>
        <w:rPr>
          <w:rFonts w:ascii="Times New Roman" w:hAnsi="Times New Roman"/>
          <w:b/>
          <w:color w:val="292929"/>
          <w:sz w:val="28"/>
          <w:szCs w:val="28"/>
        </w:rPr>
      </w:pPr>
    </w:p>
    <w:p w:rsidR="00F83D89" w:rsidRDefault="00F83D89" w:rsidP="007E727B">
      <w:pPr>
        <w:spacing w:after="0" w:line="240" w:lineRule="auto"/>
        <w:ind w:firstLine="567"/>
        <w:jc w:val="center"/>
        <w:rPr>
          <w:rFonts w:ascii="Times New Roman" w:hAnsi="Times New Roman"/>
          <w:b/>
          <w:color w:val="292929"/>
          <w:sz w:val="28"/>
          <w:szCs w:val="28"/>
        </w:rPr>
      </w:pPr>
    </w:p>
    <w:p w:rsidR="00F83D89" w:rsidRDefault="00F83D89" w:rsidP="007E727B">
      <w:pPr>
        <w:spacing w:after="0" w:line="240" w:lineRule="auto"/>
        <w:ind w:firstLine="567"/>
        <w:jc w:val="center"/>
        <w:rPr>
          <w:rFonts w:ascii="Times New Roman" w:hAnsi="Times New Roman"/>
          <w:b/>
          <w:color w:val="292929"/>
          <w:sz w:val="28"/>
          <w:szCs w:val="28"/>
        </w:rPr>
      </w:pPr>
    </w:p>
    <w:p w:rsidR="00F83D89" w:rsidRDefault="00F83D89" w:rsidP="007E727B">
      <w:pPr>
        <w:spacing w:after="0" w:line="240" w:lineRule="auto"/>
        <w:ind w:firstLine="567"/>
        <w:jc w:val="center"/>
        <w:rPr>
          <w:rFonts w:ascii="Times New Roman" w:hAnsi="Times New Roman"/>
          <w:b/>
          <w:color w:val="292929"/>
          <w:sz w:val="28"/>
          <w:szCs w:val="28"/>
        </w:rPr>
      </w:pPr>
    </w:p>
    <w:p w:rsidR="00F83D89" w:rsidRDefault="00F83D89" w:rsidP="007E727B">
      <w:pPr>
        <w:spacing w:after="0" w:line="240" w:lineRule="auto"/>
        <w:ind w:firstLine="567"/>
        <w:jc w:val="center"/>
        <w:rPr>
          <w:rFonts w:ascii="Times New Roman" w:hAnsi="Times New Roman"/>
          <w:b/>
          <w:color w:val="292929"/>
          <w:sz w:val="28"/>
          <w:szCs w:val="28"/>
        </w:rPr>
      </w:pPr>
    </w:p>
    <w:p w:rsidR="00F83D89" w:rsidRDefault="00F83D89" w:rsidP="007E727B">
      <w:pPr>
        <w:spacing w:after="0" w:line="240" w:lineRule="auto"/>
        <w:ind w:firstLine="567"/>
        <w:jc w:val="center"/>
        <w:rPr>
          <w:rFonts w:ascii="Times New Roman" w:hAnsi="Times New Roman"/>
          <w:b/>
          <w:color w:val="292929"/>
          <w:sz w:val="28"/>
          <w:szCs w:val="28"/>
        </w:rPr>
      </w:pPr>
    </w:p>
    <w:p w:rsidR="00F83D89" w:rsidRDefault="00F83D89" w:rsidP="007E727B">
      <w:pPr>
        <w:spacing w:after="0" w:line="240" w:lineRule="auto"/>
        <w:ind w:firstLine="567"/>
        <w:jc w:val="center"/>
        <w:rPr>
          <w:rFonts w:ascii="Times New Roman" w:hAnsi="Times New Roman"/>
          <w:b/>
          <w:color w:val="292929"/>
          <w:sz w:val="28"/>
          <w:szCs w:val="28"/>
        </w:rPr>
      </w:pPr>
    </w:p>
    <w:p w:rsidR="00F83D89" w:rsidRDefault="00F83D89" w:rsidP="007E727B">
      <w:pPr>
        <w:spacing w:after="0" w:line="240" w:lineRule="auto"/>
        <w:ind w:firstLine="567"/>
        <w:jc w:val="center"/>
        <w:rPr>
          <w:rFonts w:ascii="Times New Roman" w:hAnsi="Times New Roman"/>
          <w:b/>
          <w:color w:val="292929"/>
          <w:sz w:val="28"/>
          <w:szCs w:val="28"/>
        </w:rPr>
      </w:pPr>
    </w:p>
    <w:p w:rsidR="00F83D89" w:rsidRDefault="00F83D89" w:rsidP="007E727B">
      <w:pPr>
        <w:spacing w:after="0" w:line="240" w:lineRule="auto"/>
        <w:ind w:firstLine="567"/>
        <w:jc w:val="center"/>
        <w:rPr>
          <w:rFonts w:ascii="Times New Roman" w:hAnsi="Times New Roman"/>
          <w:b/>
          <w:color w:val="292929"/>
          <w:sz w:val="28"/>
          <w:szCs w:val="28"/>
        </w:rPr>
      </w:pPr>
    </w:p>
    <w:p w:rsidR="00F83D89" w:rsidRDefault="00F83D89" w:rsidP="007E727B">
      <w:pPr>
        <w:spacing w:after="0" w:line="240" w:lineRule="auto"/>
        <w:ind w:firstLine="567"/>
        <w:jc w:val="center"/>
        <w:rPr>
          <w:rFonts w:ascii="Times New Roman" w:hAnsi="Times New Roman"/>
          <w:b/>
          <w:color w:val="292929"/>
          <w:sz w:val="28"/>
          <w:szCs w:val="28"/>
        </w:rPr>
      </w:pPr>
    </w:p>
    <w:p w:rsidR="00F83D89" w:rsidRDefault="00F83D89" w:rsidP="007E727B">
      <w:pPr>
        <w:spacing w:after="0" w:line="240" w:lineRule="auto"/>
        <w:ind w:firstLine="567"/>
        <w:jc w:val="center"/>
        <w:rPr>
          <w:rFonts w:ascii="Times New Roman" w:hAnsi="Times New Roman"/>
          <w:b/>
          <w:color w:val="292929"/>
          <w:sz w:val="28"/>
          <w:szCs w:val="28"/>
        </w:rPr>
      </w:pPr>
    </w:p>
    <w:p w:rsidR="007E727B" w:rsidRDefault="007E727B" w:rsidP="007E727B">
      <w:pPr>
        <w:spacing w:after="0" w:line="240" w:lineRule="auto"/>
        <w:ind w:firstLine="567"/>
        <w:jc w:val="center"/>
        <w:rPr>
          <w:rFonts w:ascii="Times New Roman" w:eastAsia="Times New Roman" w:hAnsi="Times New Roman" w:cs="Times New Roman"/>
          <w:lang w:eastAsia="ru-RU"/>
        </w:rPr>
      </w:pPr>
      <w:r>
        <w:rPr>
          <w:rFonts w:ascii="Times New Roman" w:hAnsi="Times New Roman"/>
          <w:b/>
          <w:color w:val="292929"/>
          <w:sz w:val="28"/>
          <w:szCs w:val="28"/>
        </w:rPr>
        <w:t>Учебно-тематический план</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4961"/>
        <w:gridCol w:w="1276"/>
        <w:gridCol w:w="1559"/>
        <w:gridCol w:w="2127"/>
      </w:tblGrid>
      <w:tr w:rsidR="007E727B" w:rsidTr="007E727B">
        <w:tc>
          <w:tcPr>
            <w:tcW w:w="817" w:type="dxa"/>
            <w:tcBorders>
              <w:top w:val="single" w:sz="4" w:space="0" w:color="auto"/>
              <w:left w:val="single" w:sz="4" w:space="0" w:color="auto"/>
              <w:bottom w:val="single" w:sz="4" w:space="0" w:color="auto"/>
              <w:right w:val="single" w:sz="4" w:space="0" w:color="auto"/>
            </w:tcBorders>
            <w:hideMark/>
          </w:tcPr>
          <w:p w:rsidR="007E727B" w:rsidRDefault="007E727B">
            <w:pPr>
              <w:autoSpaceDE w:val="0"/>
              <w:autoSpaceDN w:val="0"/>
              <w:adjustRightInd w:val="0"/>
              <w:jc w:val="center"/>
              <w:rPr>
                <w:rFonts w:ascii="Times New Roman" w:eastAsia="Times New Roman" w:hAnsi="Times New Roman"/>
                <w:sz w:val="24"/>
                <w:szCs w:val="24"/>
              </w:rPr>
            </w:pPr>
            <w:r>
              <w:rPr>
                <w:rFonts w:ascii="Times New Roman" w:hAnsi="Times New Roman"/>
                <w:sz w:val="24"/>
                <w:szCs w:val="24"/>
              </w:rPr>
              <w:t>№</w:t>
            </w:r>
          </w:p>
          <w:p w:rsidR="007E727B" w:rsidRDefault="007E727B">
            <w:pPr>
              <w:autoSpaceDE w:val="0"/>
              <w:autoSpaceDN w:val="0"/>
              <w:adjustRightInd w:val="0"/>
              <w:jc w:val="center"/>
              <w:rPr>
                <w:rFonts w:ascii="Times New Roman" w:eastAsia="Times New Roman" w:hAnsi="Times New Roman" w:cs="Times New Roman"/>
                <w:sz w:val="24"/>
                <w:szCs w:val="24"/>
              </w:rPr>
            </w:pPr>
            <w:r>
              <w:rPr>
                <w:rFonts w:ascii="Times New Roman" w:hAnsi="Times New Roman"/>
                <w:sz w:val="24"/>
                <w:szCs w:val="24"/>
              </w:rPr>
              <w:t>п/п</w:t>
            </w:r>
          </w:p>
        </w:tc>
        <w:tc>
          <w:tcPr>
            <w:tcW w:w="4961" w:type="dxa"/>
            <w:tcBorders>
              <w:top w:val="single" w:sz="4" w:space="0" w:color="auto"/>
              <w:left w:val="single" w:sz="4" w:space="0" w:color="auto"/>
              <w:bottom w:val="single" w:sz="4" w:space="0" w:color="auto"/>
              <w:right w:val="single" w:sz="4" w:space="0" w:color="auto"/>
            </w:tcBorders>
            <w:hideMark/>
          </w:tcPr>
          <w:p w:rsidR="007E727B" w:rsidRDefault="007E727B">
            <w:pPr>
              <w:autoSpaceDE w:val="0"/>
              <w:autoSpaceDN w:val="0"/>
              <w:adjustRightInd w:val="0"/>
              <w:jc w:val="center"/>
              <w:rPr>
                <w:rFonts w:ascii="Times New Roman" w:eastAsia="Times New Roman" w:hAnsi="Times New Roman" w:cs="Times New Roman"/>
                <w:sz w:val="24"/>
                <w:szCs w:val="24"/>
              </w:rPr>
            </w:pPr>
            <w:r>
              <w:rPr>
                <w:rFonts w:ascii="Times New Roman" w:hAnsi="Times New Roman"/>
                <w:sz w:val="24"/>
                <w:szCs w:val="24"/>
              </w:rPr>
              <w:t>Наименование раздела и тем</w:t>
            </w:r>
          </w:p>
        </w:tc>
        <w:tc>
          <w:tcPr>
            <w:tcW w:w="1276" w:type="dxa"/>
            <w:tcBorders>
              <w:top w:val="single" w:sz="4" w:space="0" w:color="auto"/>
              <w:left w:val="single" w:sz="4" w:space="0" w:color="auto"/>
              <w:bottom w:val="single" w:sz="4" w:space="0" w:color="auto"/>
              <w:right w:val="single" w:sz="4" w:space="0" w:color="auto"/>
            </w:tcBorders>
            <w:hideMark/>
          </w:tcPr>
          <w:p w:rsidR="007E727B" w:rsidRDefault="007E727B">
            <w:pPr>
              <w:autoSpaceDE w:val="0"/>
              <w:autoSpaceDN w:val="0"/>
              <w:adjustRightInd w:val="0"/>
              <w:jc w:val="center"/>
              <w:rPr>
                <w:rFonts w:ascii="Times New Roman" w:eastAsia="Times New Roman" w:hAnsi="Times New Roman" w:cs="Times New Roman"/>
                <w:sz w:val="24"/>
                <w:szCs w:val="24"/>
              </w:rPr>
            </w:pPr>
            <w:r>
              <w:rPr>
                <w:rFonts w:ascii="Times New Roman" w:hAnsi="Times New Roman"/>
                <w:sz w:val="24"/>
                <w:szCs w:val="24"/>
              </w:rPr>
              <w:t xml:space="preserve">Часы учебного </w:t>
            </w:r>
            <w:r>
              <w:rPr>
                <w:rFonts w:ascii="Times New Roman" w:hAnsi="Times New Roman"/>
                <w:sz w:val="24"/>
                <w:szCs w:val="24"/>
              </w:rPr>
              <w:lastRenderedPageBreak/>
              <w:t>времени</w:t>
            </w:r>
          </w:p>
        </w:tc>
        <w:tc>
          <w:tcPr>
            <w:tcW w:w="1559" w:type="dxa"/>
            <w:tcBorders>
              <w:top w:val="single" w:sz="4" w:space="0" w:color="auto"/>
              <w:left w:val="single" w:sz="4" w:space="0" w:color="auto"/>
              <w:bottom w:val="single" w:sz="4" w:space="0" w:color="auto"/>
              <w:right w:val="single" w:sz="4" w:space="0" w:color="auto"/>
            </w:tcBorders>
            <w:hideMark/>
          </w:tcPr>
          <w:p w:rsidR="007E727B" w:rsidRDefault="007E727B">
            <w:pPr>
              <w:autoSpaceDE w:val="0"/>
              <w:autoSpaceDN w:val="0"/>
              <w:adjustRightInd w:val="0"/>
              <w:jc w:val="center"/>
              <w:rPr>
                <w:rFonts w:ascii="Times New Roman" w:eastAsia="Times New Roman" w:hAnsi="Times New Roman" w:cs="Times New Roman"/>
                <w:sz w:val="24"/>
                <w:szCs w:val="24"/>
              </w:rPr>
            </w:pPr>
            <w:r>
              <w:rPr>
                <w:rFonts w:ascii="Times New Roman" w:hAnsi="Times New Roman"/>
                <w:sz w:val="24"/>
                <w:szCs w:val="24"/>
              </w:rPr>
              <w:lastRenderedPageBreak/>
              <w:t xml:space="preserve">Плановые сроки </w:t>
            </w:r>
            <w:r>
              <w:rPr>
                <w:rFonts w:ascii="Times New Roman" w:hAnsi="Times New Roman"/>
                <w:sz w:val="24"/>
                <w:szCs w:val="24"/>
              </w:rPr>
              <w:lastRenderedPageBreak/>
              <w:t>похождения</w:t>
            </w:r>
          </w:p>
        </w:tc>
        <w:tc>
          <w:tcPr>
            <w:tcW w:w="2127" w:type="dxa"/>
            <w:tcBorders>
              <w:top w:val="single" w:sz="4" w:space="0" w:color="auto"/>
              <w:left w:val="single" w:sz="4" w:space="0" w:color="auto"/>
              <w:bottom w:val="single" w:sz="4" w:space="0" w:color="auto"/>
              <w:right w:val="single" w:sz="4" w:space="0" w:color="auto"/>
            </w:tcBorders>
            <w:hideMark/>
          </w:tcPr>
          <w:p w:rsidR="007E727B" w:rsidRDefault="007E727B">
            <w:pPr>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Контроль</w:t>
            </w:r>
          </w:p>
          <w:p w:rsidR="007E727B" w:rsidRDefault="007E727B">
            <w:pPr>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знаний</w:t>
            </w:r>
          </w:p>
        </w:tc>
      </w:tr>
      <w:tr w:rsidR="007E727B" w:rsidTr="007E727B">
        <w:tc>
          <w:tcPr>
            <w:tcW w:w="817" w:type="dxa"/>
            <w:tcBorders>
              <w:top w:val="single" w:sz="4" w:space="0" w:color="auto"/>
              <w:left w:val="single" w:sz="4" w:space="0" w:color="auto"/>
              <w:bottom w:val="single" w:sz="4" w:space="0" w:color="auto"/>
              <w:right w:val="single" w:sz="4" w:space="0" w:color="auto"/>
            </w:tcBorders>
            <w:hideMark/>
          </w:tcPr>
          <w:p w:rsidR="007E727B" w:rsidRDefault="007E727B">
            <w:pPr>
              <w:spacing w:after="0" w:line="240" w:lineRule="auto"/>
              <w:ind w:left="-142" w:right="-108"/>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w:t>
            </w:r>
          </w:p>
        </w:tc>
        <w:tc>
          <w:tcPr>
            <w:tcW w:w="4961" w:type="dxa"/>
            <w:tcBorders>
              <w:top w:val="single" w:sz="4" w:space="0" w:color="auto"/>
              <w:left w:val="single" w:sz="4" w:space="0" w:color="auto"/>
              <w:bottom w:val="single" w:sz="4" w:space="0" w:color="auto"/>
              <w:right w:val="single" w:sz="4" w:space="0" w:color="auto"/>
            </w:tcBorders>
            <w:hideMark/>
          </w:tcPr>
          <w:p w:rsidR="007E727B" w:rsidRDefault="007E727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Вводный урок</w:t>
            </w:r>
          </w:p>
        </w:tc>
        <w:tc>
          <w:tcPr>
            <w:tcW w:w="1276" w:type="dxa"/>
            <w:tcBorders>
              <w:top w:val="single" w:sz="4" w:space="0" w:color="auto"/>
              <w:left w:val="single" w:sz="4" w:space="0" w:color="auto"/>
              <w:bottom w:val="single" w:sz="4" w:space="0" w:color="auto"/>
              <w:right w:val="single" w:sz="4" w:space="0" w:color="auto"/>
            </w:tcBorders>
            <w:hideMark/>
          </w:tcPr>
          <w:p w:rsidR="007E727B" w:rsidRDefault="007E727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hideMark/>
          </w:tcPr>
          <w:p w:rsidR="007E727B" w:rsidRDefault="007E727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2127" w:type="dxa"/>
            <w:tcBorders>
              <w:top w:val="single" w:sz="4" w:space="0" w:color="auto"/>
              <w:left w:val="single" w:sz="4" w:space="0" w:color="auto"/>
              <w:bottom w:val="single" w:sz="4" w:space="0" w:color="auto"/>
              <w:right w:val="single" w:sz="4" w:space="0" w:color="auto"/>
            </w:tcBorders>
            <w:hideMark/>
          </w:tcPr>
          <w:p w:rsidR="007E727B" w:rsidRDefault="007E727B">
            <w:pPr>
              <w:autoSpaceDE w:val="0"/>
              <w:autoSpaceDN w:val="0"/>
              <w:adjustRightInd w:val="0"/>
              <w:jc w:val="center"/>
              <w:rPr>
                <w:rFonts w:ascii="Times New Roman" w:hAnsi="Times New Roman"/>
                <w:sz w:val="24"/>
                <w:szCs w:val="24"/>
              </w:rPr>
            </w:pPr>
            <w:r>
              <w:rPr>
                <w:rFonts w:ascii="Times New Roman" w:hAnsi="Times New Roman"/>
                <w:sz w:val="24"/>
                <w:szCs w:val="24"/>
              </w:rPr>
              <w:t>тест</w:t>
            </w:r>
          </w:p>
        </w:tc>
      </w:tr>
      <w:tr w:rsidR="007E727B" w:rsidTr="007E727B">
        <w:tc>
          <w:tcPr>
            <w:tcW w:w="817" w:type="dxa"/>
            <w:tcBorders>
              <w:top w:val="single" w:sz="4" w:space="0" w:color="auto"/>
              <w:left w:val="single" w:sz="4" w:space="0" w:color="auto"/>
              <w:bottom w:val="single" w:sz="4" w:space="0" w:color="auto"/>
              <w:right w:val="single" w:sz="4" w:space="0" w:color="auto"/>
            </w:tcBorders>
            <w:hideMark/>
          </w:tcPr>
          <w:p w:rsidR="007E727B" w:rsidRDefault="007E727B">
            <w:pPr>
              <w:spacing w:after="0" w:line="240" w:lineRule="auto"/>
              <w:ind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961" w:type="dxa"/>
            <w:tcBorders>
              <w:top w:val="single" w:sz="4" w:space="0" w:color="auto"/>
              <w:left w:val="single" w:sz="4" w:space="0" w:color="auto"/>
              <w:bottom w:val="single" w:sz="4" w:space="0" w:color="auto"/>
              <w:right w:val="single" w:sz="4" w:space="0" w:color="auto"/>
            </w:tcBorders>
            <w:hideMark/>
          </w:tcPr>
          <w:p w:rsidR="007E727B" w:rsidRDefault="007E727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Тема 1. Россия и мир в начале XX века</w:t>
            </w:r>
          </w:p>
        </w:tc>
        <w:tc>
          <w:tcPr>
            <w:tcW w:w="1276" w:type="dxa"/>
            <w:tcBorders>
              <w:top w:val="single" w:sz="4" w:space="0" w:color="auto"/>
              <w:left w:val="single" w:sz="4" w:space="0" w:color="auto"/>
              <w:bottom w:val="single" w:sz="4" w:space="0" w:color="auto"/>
              <w:right w:val="single" w:sz="4" w:space="0" w:color="auto"/>
            </w:tcBorders>
            <w:hideMark/>
          </w:tcPr>
          <w:p w:rsidR="007E727B" w:rsidRDefault="007E727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559" w:type="dxa"/>
            <w:tcBorders>
              <w:top w:val="single" w:sz="4" w:space="0" w:color="auto"/>
              <w:left w:val="single" w:sz="4" w:space="0" w:color="auto"/>
              <w:bottom w:val="single" w:sz="4" w:space="0" w:color="auto"/>
              <w:right w:val="single" w:sz="4" w:space="0" w:color="auto"/>
            </w:tcBorders>
            <w:hideMark/>
          </w:tcPr>
          <w:p w:rsidR="007E727B" w:rsidRDefault="007E727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2127" w:type="dxa"/>
            <w:tcBorders>
              <w:top w:val="single" w:sz="4" w:space="0" w:color="auto"/>
              <w:left w:val="single" w:sz="4" w:space="0" w:color="auto"/>
              <w:bottom w:val="single" w:sz="4" w:space="0" w:color="auto"/>
              <w:right w:val="single" w:sz="4" w:space="0" w:color="auto"/>
            </w:tcBorders>
            <w:hideMark/>
          </w:tcPr>
          <w:p w:rsidR="007E727B" w:rsidRDefault="007E727B">
            <w:pPr>
              <w:autoSpaceDE w:val="0"/>
              <w:autoSpaceDN w:val="0"/>
              <w:adjustRightInd w:val="0"/>
              <w:jc w:val="center"/>
              <w:rPr>
                <w:rFonts w:ascii="Times New Roman" w:hAnsi="Times New Roman"/>
                <w:sz w:val="24"/>
                <w:szCs w:val="24"/>
              </w:rPr>
            </w:pPr>
            <w:r>
              <w:rPr>
                <w:rFonts w:ascii="Times New Roman" w:hAnsi="Times New Roman"/>
                <w:sz w:val="24"/>
                <w:szCs w:val="24"/>
              </w:rPr>
              <w:t>проверочная работа</w:t>
            </w:r>
          </w:p>
        </w:tc>
      </w:tr>
      <w:tr w:rsidR="007E727B" w:rsidTr="007E727B">
        <w:tc>
          <w:tcPr>
            <w:tcW w:w="817" w:type="dxa"/>
            <w:tcBorders>
              <w:top w:val="single" w:sz="4" w:space="0" w:color="auto"/>
              <w:left w:val="single" w:sz="4" w:space="0" w:color="auto"/>
              <w:bottom w:val="single" w:sz="4" w:space="0" w:color="auto"/>
              <w:right w:val="single" w:sz="4" w:space="0" w:color="auto"/>
            </w:tcBorders>
          </w:tcPr>
          <w:p w:rsidR="007E727B" w:rsidRDefault="007E727B">
            <w:pPr>
              <w:spacing w:after="0" w:line="240" w:lineRule="auto"/>
              <w:jc w:val="center"/>
              <w:rPr>
                <w:rFonts w:ascii="Times New Roman" w:eastAsia="Calibri" w:hAnsi="Times New Roman" w:cs="Times New Roman"/>
                <w:sz w:val="24"/>
                <w:szCs w:val="24"/>
              </w:rPr>
            </w:pPr>
          </w:p>
          <w:p w:rsidR="007E727B" w:rsidRDefault="007E727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4961" w:type="dxa"/>
            <w:tcBorders>
              <w:top w:val="single" w:sz="4" w:space="0" w:color="auto"/>
              <w:left w:val="single" w:sz="4" w:space="0" w:color="auto"/>
              <w:bottom w:val="single" w:sz="4" w:space="0" w:color="auto"/>
              <w:right w:val="single" w:sz="4" w:space="0" w:color="auto"/>
            </w:tcBorders>
            <w:hideMark/>
          </w:tcPr>
          <w:p w:rsidR="007E727B" w:rsidRDefault="007E727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Тема 2. Мировая война и революционные потрясения</w:t>
            </w:r>
          </w:p>
        </w:tc>
        <w:tc>
          <w:tcPr>
            <w:tcW w:w="1276" w:type="dxa"/>
            <w:tcBorders>
              <w:top w:val="single" w:sz="4" w:space="0" w:color="auto"/>
              <w:left w:val="single" w:sz="4" w:space="0" w:color="auto"/>
              <w:bottom w:val="single" w:sz="4" w:space="0" w:color="auto"/>
              <w:right w:val="single" w:sz="4" w:space="0" w:color="auto"/>
            </w:tcBorders>
            <w:hideMark/>
          </w:tcPr>
          <w:p w:rsidR="007E727B" w:rsidRDefault="007E727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559" w:type="dxa"/>
            <w:tcBorders>
              <w:top w:val="single" w:sz="4" w:space="0" w:color="auto"/>
              <w:left w:val="single" w:sz="4" w:space="0" w:color="auto"/>
              <w:bottom w:val="single" w:sz="4" w:space="0" w:color="auto"/>
              <w:right w:val="single" w:sz="4" w:space="0" w:color="auto"/>
            </w:tcBorders>
            <w:hideMark/>
          </w:tcPr>
          <w:p w:rsidR="007E727B" w:rsidRDefault="007E727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Октябрь-ноябрь</w:t>
            </w:r>
          </w:p>
        </w:tc>
        <w:tc>
          <w:tcPr>
            <w:tcW w:w="2127" w:type="dxa"/>
            <w:tcBorders>
              <w:top w:val="single" w:sz="4" w:space="0" w:color="auto"/>
              <w:left w:val="single" w:sz="4" w:space="0" w:color="auto"/>
              <w:bottom w:val="single" w:sz="4" w:space="0" w:color="auto"/>
              <w:right w:val="single" w:sz="4" w:space="0" w:color="auto"/>
            </w:tcBorders>
            <w:hideMark/>
          </w:tcPr>
          <w:p w:rsidR="007E727B" w:rsidRDefault="007E727B">
            <w:pPr>
              <w:autoSpaceDE w:val="0"/>
              <w:autoSpaceDN w:val="0"/>
              <w:adjustRightInd w:val="0"/>
              <w:jc w:val="center"/>
              <w:rPr>
                <w:rFonts w:ascii="Times New Roman" w:hAnsi="Times New Roman"/>
                <w:sz w:val="24"/>
                <w:szCs w:val="24"/>
              </w:rPr>
            </w:pPr>
            <w:r>
              <w:rPr>
                <w:rFonts w:ascii="Times New Roman" w:hAnsi="Times New Roman"/>
                <w:sz w:val="24"/>
                <w:szCs w:val="24"/>
              </w:rPr>
              <w:t>тест</w:t>
            </w:r>
          </w:p>
        </w:tc>
      </w:tr>
      <w:tr w:rsidR="007E727B" w:rsidTr="007E727B">
        <w:tc>
          <w:tcPr>
            <w:tcW w:w="817" w:type="dxa"/>
            <w:tcBorders>
              <w:top w:val="single" w:sz="4" w:space="0" w:color="auto"/>
              <w:left w:val="single" w:sz="4" w:space="0" w:color="auto"/>
              <w:bottom w:val="single" w:sz="4" w:space="0" w:color="auto"/>
              <w:right w:val="single" w:sz="4" w:space="0" w:color="auto"/>
            </w:tcBorders>
          </w:tcPr>
          <w:p w:rsidR="007E727B" w:rsidRDefault="007E727B">
            <w:pPr>
              <w:spacing w:after="0" w:line="240" w:lineRule="auto"/>
              <w:ind w:left="-142" w:right="-108"/>
              <w:jc w:val="center"/>
              <w:rPr>
                <w:rFonts w:ascii="Times New Roman" w:eastAsia="Calibri" w:hAnsi="Times New Roman" w:cs="Times New Roman"/>
                <w:sz w:val="24"/>
                <w:szCs w:val="24"/>
              </w:rPr>
            </w:pPr>
          </w:p>
          <w:p w:rsidR="007E727B" w:rsidRDefault="007E727B">
            <w:pPr>
              <w:spacing w:after="0" w:line="240" w:lineRule="auto"/>
              <w:ind w:left="-142"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4961" w:type="dxa"/>
            <w:tcBorders>
              <w:top w:val="single" w:sz="4" w:space="0" w:color="auto"/>
              <w:left w:val="single" w:sz="4" w:space="0" w:color="auto"/>
              <w:bottom w:val="single" w:sz="4" w:space="0" w:color="auto"/>
              <w:right w:val="single" w:sz="4" w:space="0" w:color="auto"/>
            </w:tcBorders>
            <w:hideMark/>
          </w:tcPr>
          <w:p w:rsidR="007E727B" w:rsidRDefault="007E727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Тема 3. Мир в </w:t>
            </w:r>
            <w:proofErr w:type="spellStart"/>
            <w:r>
              <w:rPr>
                <w:rFonts w:ascii="Times New Roman" w:eastAsia="Calibri" w:hAnsi="Times New Roman" w:cs="Times New Roman"/>
                <w:sz w:val="24"/>
                <w:szCs w:val="24"/>
              </w:rPr>
              <w:t>межвоенный</w:t>
            </w:r>
            <w:proofErr w:type="spellEnd"/>
            <w:r>
              <w:rPr>
                <w:rFonts w:ascii="Times New Roman" w:eastAsia="Calibri" w:hAnsi="Times New Roman" w:cs="Times New Roman"/>
                <w:sz w:val="24"/>
                <w:szCs w:val="24"/>
              </w:rPr>
              <w:t xml:space="preserve"> период</w:t>
            </w:r>
          </w:p>
        </w:tc>
        <w:tc>
          <w:tcPr>
            <w:tcW w:w="1276" w:type="dxa"/>
            <w:tcBorders>
              <w:top w:val="single" w:sz="4" w:space="0" w:color="auto"/>
              <w:left w:val="single" w:sz="4" w:space="0" w:color="auto"/>
              <w:bottom w:val="single" w:sz="4" w:space="0" w:color="auto"/>
              <w:right w:val="single" w:sz="4" w:space="0" w:color="auto"/>
            </w:tcBorders>
            <w:hideMark/>
          </w:tcPr>
          <w:p w:rsidR="007E727B" w:rsidRDefault="007E727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hideMark/>
          </w:tcPr>
          <w:p w:rsidR="007E727B" w:rsidRDefault="007E727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Ноябрь</w:t>
            </w:r>
          </w:p>
        </w:tc>
        <w:tc>
          <w:tcPr>
            <w:tcW w:w="2127" w:type="dxa"/>
            <w:tcBorders>
              <w:top w:val="single" w:sz="4" w:space="0" w:color="auto"/>
              <w:left w:val="single" w:sz="4" w:space="0" w:color="auto"/>
              <w:bottom w:val="single" w:sz="4" w:space="0" w:color="auto"/>
              <w:right w:val="single" w:sz="4" w:space="0" w:color="auto"/>
            </w:tcBorders>
            <w:hideMark/>
          </w:tcPr>
          <w:p w:rsidR="007E727B" w:rsidRDefault="007E727B">
            <w:pPr>
              <w:autoSpaceDE w:val="0"/>
              <w:autoSpaceDN w:val="0"/>
              <w:adjustRightInd w:val="0"/>
              <w:jc w:val="center"/>
              <w:rPr>
                <w:rFonts w:ascii="Times New Roman" w:hAnsi="Times New Roman"/>
                <w:sz w:val="24"/>
                <w:szCs w:val="24"/>
              </w:rPr>
            </w:pPr>
            <w:r>
              <w:rPr>
                <w:rFonts w:ascii="Times New Roman" w:hAnsi="Times New Roman"/>
                <w:sz w:val="24"/>
                <w:szCs w:val="24"/>
              </w:rPr>
              <w:t>тест</w:t>
            </w:r>
          </w:p>
        </w:tc>
      </w:tr>
      <w:tr w:rsidR="007E727B" w:rsidTr="007E727B">
        <w:tc>
          <w:tcPr>
            <w:tcW w:w="817" w:type="dxa"/>
            <w:tcBorders>
              <w:top w:val="single" w:sz="4" w:space="0" w:color="auto"/>
              <w:left w:val="single" w:sz="4" w:space="0" w:color="auto"/>
              <w:bottom w:val="single" w:sz="4" w:space="0" w:color="auto"/>
              <w:right w:val="single" w:sz="4" w:space="0" w:color="auto"/>
            </w:tcBorders>
          </w:tcPr>
          <w:p w:rsidR="007E727B" w:rsidRDefault="007E727B">
            <w:pPr>
              <w:spacing w:after="0" w:line="240" w:lineRule="auto"/>
              <w:ind w:left="-142"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p w:rsidR="007E727B" w:rsidRDefault="007E727B">
            <w:pPr>
              <w:spacing w:after="0" w:line="240" w:lineRule="auto"/>
              <w:ind w:left="-142" w:right="-108"/>
              <w:jc w:val="center"/>
              <w:rPr>
                <w:rFonts w:ascii="Times New Roman" w:eastAsia="Calibri"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7E727B" w:rsidRDefault="007E727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Тема 4. Социалистический эксперимент в СССР</w:t>
            </w:r>
          </w:p>
        </w:tc>
        <w:tc>
          <w:tcPr>
            <w:tcW w:w="1276" w:type="dxa"/>
            <w:tcBorders>
              <w:top w:val="single" w:sz="4" w:space="0" w:color="auto"/>
              <w:left w:val="single" w:sz="4" w:space="0" w:color="auto"/>
              <w:bottom w:val="single" w:sz="4" w:space="0" w:color="auto"/>
              <w:right w:val="single" w:sz="4" w:space="0" w:color="auto"/>
            </w:tcBorders>
          </w:tcPr>
          <w:p w:rsidR="007E727B" w:rsidRDefault="007E727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p w:rsidR="007E727B" w:rsidRDefault="007E727B">
            <w:pPr>
              <w:autoSpaceDE w:val="0"/>
              <w:autoSpaceDN w:val="0"/>
              <w:adjustRightInd w:val="0"/>
              <w:spacing w:after="0" w:line="24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7E727B" w:rsidRDefault="007E727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Декабрь</w:t>
            </w:r>
          </w:p>
        </w:tc>
        <w:tc>
          <w:tcPr>
            <w:tcW w:w="2127" w:type="dxa"/>
            <w:tcBorders>
              <w:top w:val="single" w:sz="4" w:space="0" w:color="auto"/>
              <w:left w:val="single" w:sz="4" w:space="0" w:color="auto"/>
              <w:bottom w:val="single" w:sz="4" w:space="0" w:color="auto"/>
              <w:right w:val="single" w:sz="4" w:space="0" w:color="auto"/>
            </w:tcBorders>
            <w:hideMark/>
          </w:tcPr>
          <w:p w:rsidR="007E727B" w:rsidRDefault="007E727B">
            <w:pPr>
              <w:autoSpaceDE w:val="0"/>
              <w:autoSpaceDN w:val="0"/>
              <w:adjustRightInd w:val="0"/>
              <w:jc w:val="center"/>
              <w:rPr>
                <w:rFonts w:ascii="Times New Roman" w:hAnsi="Times New Roman"/>
                <w:sz w:val="24"/>
                <w:szCs w:val="24"/>
              </w:rPr>
            </w:pPr>
            <w:r>
              <w:rPr>
                <w:rFonts w:ascii="Times New Roman" w:hAnsi="Times New Roman"/>
                <w:sz w:val="24"/>
                <w:szCs w:val="24"/>
              </w:rPr>
              <w:t>Контрольная работа</w:t>
            </w:r>
          </w:p>
        </w:tc>
      </w:tr>
      <w:tr w:rsidR="007E727B" w:rsidTr="007E727B">
        <w:tc>
          <w:tcPr>
            <w:tcW w:w="817" w:type="dxa"/>
            <w:tcBorders>
              <w:top w:val="single" w:sz="4" w:space="0" w:color="auto"/>
              <w:left w:val="single" w:sz="4" w:space="0" w:color="auto"/>
              <w:bottom w:val="single" w:sz="4" w:space="0" w:color="auto"/>
              <w:right w:val="single" w:sz="4" w:space="0" w:color="auto"/>
            </w:tcBorders>
            <w:hideMark/>
          </w:tcPr>
          <w:p w:rsidR="007E727B" w:rsidRDefault="007E727B">
            <w:pPr>
              <w:spacing w:after="0" w:line="240" w:lineRule="auto"/>
              <w:ind w:left="-142"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4961" w:type="dxa"/>
            <w:tcBorders>
              <w:top w:val="single" w:sz="4" w:space="0" w:color="auto"/>
              <w:left w:val="single" w:sz="4" w:space="0" w:color="auto"/>
              <w:bottom w:val="single" w:sz="4" w:space="0" w:color="auto"/>
              <w:right w:val="single" w:sz="4" w:space="0" w:color="auto"/>
            </w:tcBorders>
            <w:hideMark/>
          </w:tcPr>
          <w:p w:rsidR="007E727B" w:rsidRDefault="007E727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Тема 5. Вторая мировая война</w:t>
            </w:r>
          </w:p>
        </w:tc>
        <w:tc>
          <w:tcPr>
            <w:tcW w:w="1276" w:type="dxa"/>
            <w:tcBorders>
              <w:top w:val="single" w:sz="4" w:space="0" w:color="auto"/>
              <w:left w:val="single" w:sz="4" w:space="0" w:color="auto"/>
              <w:bottom w:val="single" w:sz="4" w:space="0" w:color="auto"/>
              <w:right w:val="single" w:sz="4" w:space="0" w:color="auto"/>
            </w:tcBorders>
            <w:hideMark/>
          </w:tcPr>
          <w:p w:rsidR="007E727B" w:rsidRDefault="007E727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559" w:type="dxa"/>
            <w:tcBorders>
              <w:top w:val="single" w:sz="4" w:space="0" w:color="auto"/>
              <w:left w:val="single" w:sz="4" w:space="0" w:color="auto"/>
              <w:bottom w:val="single" w:sz="4" w:space="0" w:color="auto"/>
              <w:right w:val="single" w:sz="4" w:space="0" w:color="auto"/>
            </w:tcBorders>
            <w:hideMark/>
          </w:tcPr>
          <w:p w:rsidR="007E727B" w:rsidRDefault="007E727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Декабрь-январь</w:t>
            </w:r>
          </w:p>
        </w:tc>
        <w:tc>
          <w:tcPr>
            <w:tcW w:w="2127" w:type="dxa"/>
            <w:tcBorders>
              <w:top w:val="single" w:sz="4" w:space="0" w:color="auto"/>
              <w:left w:val="single" w:sz="4" w:space="0" w:color="auto"/>
              <w:bottom w:val="single" w:sz="4" w:space="0" w:color="auto"/>
              <w:right w:val="single" w:sz="4" w:space="0" w:color="auto"/>
            </w:tcBorders>
            <w:hideMark/>
          </w:tcPr>
          <w:p w:rsidR="007E727B" w:rsidRDefault="007E727B">
            <w:pPr>
              <w:autoSpaceDE w:val="0"/>
              <w:autoSpaceDN w:val="0"/>
              <w:adjustRightInd w:val="0"/>
              <w:jc w:val="center"/>
              <w:rPr>
                <w:rFonts w:ascii="Times New Roman" w:hAnsi="Times New Roman"/>
                <w:sz w:val="24"/>
                <w:szCs w:val="24"/>
              </w:rPr>
            </w:pPr>
            <w:r>
              <w:rPr>
                <w:rFonts w:ascii="Times New Roman" w:hAnsi="Times New Roman"/>
                <w:sz w:val="24"/>
                <w:szCs w:val="24"/>
              </w:rPr>
              <w:t>семинар</w:t>
            </w:r>
          </w:p>
        </w:tc>
      </w:tr>
      <w:tr w:rsidR="007E727B" w:rsidTr="007E727B">
        <w:tc>
          <w:tcPr>
            <w:tcW w:w="817" w:type="dxa"/>
            <w:tcBorders>
              <w:top w:val="single" w:sz="4" w:space="0" w:color="auto"/>
              <w:left w:val="single" w:sz="4" w:space="0" w:color="auto"/>
              <w:bottom w:val="single" w:sz="4" w:space="0" w:color="auto"/>
              <w:right w:val="single" w:sz="4" w:space="0" w:color="auto"/>
            </w:tcBorders>
          </w:tcPr>
          <w:p w:rsidR="007E727B" w:rsidRDefault="007E727B">
            <w:pPr>
              <w:spacing w:after="0" w:line="240" w:lineRule="auto"/>
              <w:ind w:left="-142" w:right="-108"/>
              <w:jc w:val="center"/>
              <w:rPr>
                <w:rFonts w:ascii="Times New Roman" w:eastAsia="Calibri" w:hAnsi="Times New Roman" w:cs="Times New Roman"/>
                <w:sz w:val="24"/>
                <w:szCs w:val="24"/>
              </w:rPr>
            </w:pPr>
          </w:p>
          <w:p w:rsidR="007E727B" w:rsidRDefault="007E727B">
            <w:pPr>
              <w:spacing w:after="0" w:line="240" w:lineRule="auto"/>
              <w:ind w:left="-142"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4961" w:type="dxa"/>
            <w:tcBorders>
              <w:top w:val="single" w:sz="4" w:space="0" w:color="auto"/>
              <w:left w:val="single" w:sz="4" w:space="0" w:color="auto"/>
              <w:bottom w:val="single" w:sz="4" w:space="0" w:color="auto"/>
              <w:right w:val="single" w:sz="4" w:space="0" w:color="auto"/>
            </w:tcBorders>
            <w:hideMark/>
          </w:tcPr>
          <w:p w:rsidR="007E727B" w:rsidRDefault="007E727B">
            <w:pPr>
              <w:spacing w:after="0" w:line="240" w:lineRule="auto"/>
              <w:rPr>
                <w:rFonts w:ascii="Times New Roman" w:eastAsia="Calibri" w:hAnsi="Times New Roman" w:cs="Times New Roman"/>
                <w:sz w:val="24"/>
                <w:szCs w:val="24"/>
              </w:rPr>
            </w:pPr>
            <w:r>
              <w:rPr>
                <w:rFonts w:ascii="Times New Roman" w:hAnsi="Times New Roman" w:cs="Times New Roman"/>
                <w:sz w:val="24"/>
                <w:szCs w:val="24"/>
              </w:rPr>
              <w:t>Тема 6</w:t>
            </w:r>
            <w:r>
              <w:rPr>
                <w:rFonts w:ascii="Times New Roman" w:eastAsia="Calibri" w:hAnsi="Times New Roman" w:cs="Times New Roman"/>
                <w:sz w:val="24"/>
                <w:szCs w:val="24"/>
              </w:rPr>
              <w:t>. Биполярный мир и «холодная война»</w:t>
            </w:r>
          </w:p>
        </w:tc>
        <w:tc>
          <w:tcPr>
            <w:tcW w:w="1276" w:type="dxa"/>
            <w:tcBorders>
              <w:top w:val="single" w:sz="4" w:space="0" w:color="auto"/>
              <w:left w:val="single" w:sz="4" w:space="0" w:color="auto"/>
              <w:bottom w:val="single" w:sz="4" w:space="0" w:color="auto"/>
              <w:right w:val="single" w:sz="4" w:space="0" w:color="auto"/>
            </w:tcBorders>
          </w:tcPr>
          <w:p w:rsidR="007E727B" w:rsidRDefault="007E727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p w:rsidR="007E727B" w:rsidRDefault="007E727B">
            <w:pPr>
              <w:autoSpaceDE w:val="0"/>
              <w:autoSpaceDN w:val="0"/>
              <w:adjustRightInd w:val="0"/>
              <w:spacing w:after="0" w:line="24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7E727B" w:rsidRDefault="007E727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Январь</w:t>
            </w:r>
          </w:p>
        </w:tc>
        <w:tc>
          <w:tcPr>
            <w:tcW w:w="2127" w:type="dxa"/>
            <w:tcBorders>
              <w:top w:val="single" w:sz="4" w:space="0" w:color="auto"/>
              <w:left w:val="single" w:sz="4" w:space="0" w:color="auto"/>
              <w:bottom w:val="single" w:sz="4" w:space="0" w:color="auto"/>
              <w:right w:val="single" w:sz="4" w:space="0" w:color="auto"/>
            </w:tcBorders>
            <w:hideMark/>
          </w:tcPr>
          <w:p w:rsidR="007E727B" w:rsidRDefault="007E727B">
            <w:pPr>
              <w:autoSpaceDE w:val="0"/>
              <w:autoSpaceDN w:val="0"/>
              <w:adjustRightInd w:val="0"/>
              <w:jc w:val="center"/>
              <w:rPr>
                <w:rFonts w:ascii="Times New Roman" w:hAnsi="Times New Roman"/>
                <w:sz w:val="24"/>
                <w:szCs w:val="24"/>
              </w:rPr>
            </w:pPr>
            <w:r>
              <w:rPr>
                <w:rFonts w:ascii="Times New Roman" w:hAnsi="Times New Roman"/>
                <w:sz w:val="24"/>
                <w:szCs w:val="24"/>
              </w:rPr>
              <w:t>тест</w:t>
            </w:r>
          </w:p>
        </w:tc>
      </w:tr>
      <w:tr w:rsidR="007E727B" w:rsidTr="007E727B">
        <w:tc>
          <w:tcPr>
            <w:tcW w:w="817" w:type="dxa"/>
            <w:tcBorders>
              <w:top w:val="single" w:sz="4" w:space="0" w:color="auto"/>
              <w:left w:val="single" w:sz="4" w:space="0" w:color="auto"/>
              <w:bottom w:val="single" w:sz="4" w:space="0" w:color="auto"/>
              <w:right w:val="single" w:sz="4" w:space="0" w:color="auto"/>
            </w:tcBorders>
          </w:tcPr>
          <w:p w:rsidR="007E727B" w:rsidRDefault="007E727B">
            <w:pPr>
              <w:spacing w:after="0" w:line="240" w:lineRule="auto"/>
              <w:jc w:val="center"/>
              <w:rPr>
                <w:rFonts w:ascii="Times New Roman" w:eastAsia="Calibri" w:hAnsi="Times New Roman" w:cs="Times New Roman"/>
                <w:sz w:val="24"/>
                <w:szCs w:val="24"/>
              </w:rPr>
            </w:pPr>
          </w:p>
          <w:p w:rsidR="007E727B" w:rsidRDefault="007E727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4961" w:type="dxa"/>
            <w:tcBorders>
              <w:top w:val="single" w:sz="4" w:space="0" w:color="auto"/>
              <w:left w:val="single" w:sz="4" w:space="0" w:color="auto"/>
              <w:bottom w:val="single" w:sz="4" w:space="0" w:color="auto"/>
              <w:right w:val="single" w:sz="4" w:space="0" w:color="auto"/>
            </w:tcBorders>
            <w:hideMark/>
          </w:tcPr>
          <w:p w:rsidR="007E727B" w:rsidRDefault="007E727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Тема 7. СССР и социалистические страны Европы</w:t>
            </w:r>
          </w:p>
        </w:tc>
        <w:tc>
          <w:tcPr>
            <w:tcW w:w="1276" w:type="dxa"/>
            <w:tcBorders>
              <w:top w:val="single" w:sz="4" w:space="0" w:color="auto"/>
              <w:left w:val="single" w:sz="4" w:space="0" w:color="auto"/>
              <w:bottom w:val="single" w:sz="4" w:space="0" w:color="auto"/>
              <w:right w:val="single" w:sz="4" w:space="0" w:color="auto"/>
            </w:tcBorders>
          </w:tcPr>
          <w:p w:rsidR="007E727B" w:rsidRDefault="007E727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p w:rsidR="007E727B" w:rsidRDefault="007E727B">
            <w:pPr>
              <w:autoSpaceDE w:val="0"/>
              <w:autoSpaceDN w:val="0"/>
              <w:adjustRightInd w:val="0"/>
              <w:spacing w:after="0" w:line="24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7E727B" w:rsidRDefault="007E727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Февраль</w:t>
            </w:r>
          </w:p>
        </w:tc>
        <w:tc>
          <w:tcPr>
            <w:tcW w:w="2127" w:type="dxa"/>
            <w:tcBorders>
              <w:top w:val="single" w:sz="4" w:space="0" w:color="auto"/>
              <w:left w:val="single" w:sz="4" w:space="0" w:color="auto"/>
              <w:bottom w:val="single" w:sz="4" w:space="0" w:color="auto"/>
              <w:right w:val="single" w:sz="4" w:space="0" w:color="auto"/>
            </w:tcBorders>
            <w:hideMark/>
          </w:tcPr>
          <w:p w:rsidR="007E727B" w:rsidRDefault="007E727B">
            <w:pPr>
              <w:autoSpaceDE w:val="0"/>
              <w:autoSpaceDN w:val="0"/>
              <w:adjustRightInd w:val="0"/>
              <w:jc w:val="center"/>
              <w:rPr>
                <w:rFonts w:ascii="Times New Roman" w:hAnsi="Times New Roman"/>
                <w:sz w:val="24"/>
                <w:szCs w:val="24"/>
              </w:rPr>
            </w:pPr>
            <w:r>
              <w:rPr>
                <w:rFonts w:ascii="Times New Roman" w:hAnsi="Times New Roman"/>
                <w:sz w:val="24"/>
                <w:szCs w:val="24"/>
              </w:rPr>
              <w:t>тест</w:t>
            </w:r>
          </w:p>
        </w:tc>
      </w:tr>
      <w:tr w:rsidR="007E727B" w:rsidTr="007E727B">
        <w:trPr>
          <w:trHeight w:val="734"/>
        </w:trPr>
        <w:tc>
          <w:tcPr>
            <w:tcW w:w="817" w:type="dxa"/>
            <w:tcBorders>
              <w:top w:val="single" w:sz="4" w:space="0" w:color="auto"/>
              <w:left w:val="single" w:sz="4" w:space="0" w:color="auto"/>
              <w:bottom w:val="single" w:sz="4" w:space="0" w:color="auto"/>
              <w:right w:val="single" w:sz="4" w:space="0" w:color="auto"/>
            </w:tcBorders>
          </w:tcPr>
          <w:p w:rsidR="007E727B" w:rsidRDefault="007E727B">
            <w:pPr>
              <w:spacing w:after="0" w:line="240" w:lineRule="auto"/>
              <w:jc w:val="center"/>
              <w:rPr>
                <w:rFonts w:ascii="Times New Roman" w:eastAsia="Calibri" w:hAnsi="Times New Roman" w:cs="Times New Roman"/>
                <w:sz w:val="24"/>
                <w:szCs w:val="24"/>
              </w:rPr>
            </w:pPr>
          </w:p>
          <w:p w:rsidR="007E727B" w:rsidRDefault="007E727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p w:rsidR="007E727B" w:rsidRDefault="007E727B">
            <w:pPr>
              <w:spacing w:after="0" w:line="240" w:lineRule="auto"/>
              <w:jc w:val="center"/>
              <w:rPr>
                <w:rFonts w:ascii="Times New Roman" w:eastAsia="Calibri"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tcPr>
          <w:p w:rsidR="007E727B" w:rsidRDefault="007E727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Тема 8. Запад и «третий мир» во второй половине XX века</w:t>
            </w:r>
          </w:p>
          <w:p w:rsidR="007E727B" w:rsidRDefault="007E727B">
            <w:pPr>
              <w:spacing w:after="0" w:line="240" w:lineRule="auto"/>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7E727B" w:rsidRDefault="007E727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559" w:type="dxa"/>
            <w:tcBorders>
              <w:top w:val="single" w:sz="4" w:space="0" w:color="auto"/>
              <w:left w:val="single" w:sz="4" w:space="0" w:color="auto"/>
              <w:bottom w:val="single" w:sz="4" w:space="0" w:color="auto"/>
              <w:right w:val="single" w:sz="4" w:space="0" w:color="auto"/>
            </w:tcBorders>
            <w:hideMark/>
          </w:tcPr>
          <w:p w:rsidR="007E727B" w:rsidRDefault="007E727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Февраль-март</w:t>
            </w:r>
          </w:p>
        </w:tc>
        <w:tc>
          <w:tcPr>
            <w:tcW w:w="2127" w:type="dxa"/>
            <w:tcBorders>
              <w:top w:val="single" w:sz="4" w:space="0" w:color="auto"/>
              <w:left w:val="single" w:sz="4" w:space="0" w:color="auto"/>
              <w:bottom w:val="single" w:sz="4" w:space="0" w:color="auto"/>
              <w:right w:val="single" w:sz="4" w:space="0" w:color="auto"/>
            </w:tcBorders>
            <w:hideMark/>
          </w:tcPr>
          <w:p w:rsidR="007E727B" w:rsidRDefault="007E727B">
            <w:pPr>
              <w:autoSpaceDE w:val="0"/>
              <w:autoSpaceDN w:val="0"/>
              <w:adjustRightInd w:val="0"/>
              <w:jc w:val="center"/>
              <w:rPr>
                <w:rFonts w:ascii="Times New Roman" w:hAnsi="Times New Roman"/>
                <w:sz w:val="24"/>
                <w:szCs w:val="24"/>
              </w:rPr>
            </w:pPr>
            <w:r>
              <w:rPr>
                <w:rFonts w:ascii="Times New Roman" w:hAnsi="Times New Roman"/>
                <w:sz w:val="24"/>
                <w:szCs w:val="24"/>
              </w:rPr>
              <w:t>проверочная работа</w:t>
            </w:r>
          </w:p>
        </w:tc>
      </w:tr>
      <w:tr w:rsidR="007E727B" w:rsidTr="007E727B">
        <w:tc>
          <w:tcPr>
            <w:tcW w:w="817" w:type="dxa"/>
            <w:tcBorders>
              <w:top w:val="single" w:sz="4" w:space="0" w:color="auto"/>
              <w:left w:val="single" w:sz="4" w:space="0" w:color="auto"/>
              <w:bottom w:val="single" w:sz="4" w:space="0" w:color="auto"/>
              <w:right w:val="single" w:sz="4" w:space="0" w:color="auto"/>
            </w:tcBorders>
          </w:tcPr>
          <w:p w:rsidR="007E727B" w:rsidRDefault="007E727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p w:rsidR="007E727B" w:rsidRDefault="007E727B">
            <w:pPr>
              <w:spacing w:after="0" w:line="240" w:lineRule="auto"/>
              <w:jc w:val="center"/>
              <w:rPr>
                <w:rFonts w:ascii="Times New Roman" w:eastAsia="Calibri"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tcPr>
          <w:p w:rsidR="007E727B" w:rsidRDefault="007E727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Тема 9. Россия в современном мире</w:t>
            </w:r>
          </w:p>
          <w:p w:rsidR="007E727B" w:rsidRDefault="007E727B">
            <w:pPr>
              <w:spacing w:after="0" w:line="240" w:lineRule="auto"/>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7E727B" w:rsidRDefault="007E727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p w:rsidR="007E727B" w:rsidRDefault="007E727B">
            <w:pPr>
              <w:autoSpaceDE w:val="0"/>
              <w:autoSpaceDN w:val="0"/>
              <w:adjustRightInd w:val="0"/>
              <w:spacing w:after="0" w:line="24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7E727B" w:rsidRDefault="007E727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Март-апрель</w:t>
            </w:r>
          </w:p>
        </w:tc>
        <w:tc>
          <w:tcPr>
            <w:tcW w:w="2127" w:type="dxa"/>
            <w:tcBorders>
              <w:top w:val="single" w:sz="4" w:space="0" w:color="auto"/>
              <w:left w:val="single" w:sz="4" w:space="0" w:color="auto"/>
              <w:bottom w:val="single" w:sz="4" w:space="0" w:color="auto"/>
              <w:right w:val="single" w:sz="4" w:space="0" w:color="auto"/>
            </w:tcBorders>
            <w:hideMark/>
          </w:tcPr>
          <w:p w:rsidR="007E727B" w:rsidRDefault="007E727B">
            <w:pPr>
              <w:autoSpaceDE w:val="0"/>
              <w:autoSpaceDN w:val="0"/>
              <w:adjustRightInd w:val="0"/>
              <w:jc w:val="center"/>
              <w:rPr>
                <w:rFonts w:ascii="Times New Roman" w:hAnsi="Times New Roman"/>
                <w:sz w:val="24"/>
                <w:szCs w:val="24"/>
              </w:rPr>
            </w:pPr>
            <w:r>
              <w:rPr>
                <w:rFonts w:ascii="Times New Roman" w:hAnsi="Times New Roman"/>
                <w:sz w:val="24"/>
                <w:szCs w:val="24"/>
              </w:rPr>
              <w:t>семинар</w:t>
            </w:r>
          </w:p>
        </w:tc>
      </w:tr>
      <w:tr w:rsidR="007E727B" w:rsidTr="007E727B">
        <w:tc>
          <w:tcPr>
            <w:tcW w:w="817" w:type="dxa"/>
            <w:tcBorders>
              <w:top w:val="single" w:sz="4" w:space="0" w:color="auto"/>
              <w:left w:val="single" w:sz="4" w:space="0" w:color="auto"/>
              <w:bottom w:val="single" w:sz="4" w:space="0" w:color="auto"/>
              <w:right w:val="single" w:sz="4" w:space="0" w:color="auto"/>
            </w:tcBorders>
          </w:tcPr>
          <w:p w:rsidR="007E727B" w:rsidRDefault="007E727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p w:rsidR="007E727B" w:rsidRDefault="007E727B">
            <w:pPr>
              <w:spacing w:after="0" w:line="240" w:lineRule="auto"/>
              <w:jc w:val="center"/>
              <w:rPr>
                <w:rFonts w:ascii="Times New Roman" w:eastAsia="Calibri"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tcPr>
          <w:p w:rsidR="007E727B" w:rsidRDefault="007E727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Тема 10. Духовная жизнь</w:t>
            </w:r>
          </w:p>
          <w:p w:rsidR="007E727B" w:rsidRDefault="007E727B">
            <w:pPr>
              <w:spacing w:after="0" w:line="240" w:lineRule="auto"/>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7E727B" w:rsidRDefault="007E727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p w:rsidR="007E727B" w:rsidRDefault="007E727B">
            <w:pPr>
              <w:autoSpaceDE w:val="0"/>
              <w:autoSpaceDN w:val="0"/>
              <w:adjustRightInd w:val="0"/>
              <w:spacing w:after="0" w:line="24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7E727B" w:rsidRDefault="007E727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Апрель-май</w:t>
            </w:r>
          </w:p>
        </w:tc>
        <w:tc>
          <w:tcPr>
            <w:tcW w:w="2127" w:type="dxa"/>
            <w:tcBorders>
              <w:top w:val="single" w:sz="4" w:space="0" w:color="auto"/>
              <w:left w:val="single" w:sz="4" w:space="0" w:color="auto"/>
              <w:bottom w:val="single" w:sz="4" w:space="0" w:color="auto"/>
              <w:right w:val="single" w:sz="4" w:space="0" w:color="auto"/>
            </w:tcBorders>
            <w:hideMark/>
          </w:tcPr>
          <w:p w:rsidR="007E727B" w:rsidRDefault="007E727B">
            <w:pPr>
              <w:autoSpaceDE w:val="0"/>
              <w:autoSpaceDN w:val="0"/>
              <w:adjustRightInd w:val="0"/>
              <w:jc w:val="center"/>
              <w:rPr>
                <w:rFonts w:ascii="Times New Roman" w:hAnsi="Times New Roman"/>
                <w:sz w:val="24"/>
                <w:szCs w:val="24"/>
              </w:rPr>
            </w:pPr>
            <w:r>
              <w:rPr>
                <w:rFonts w:ascii="Times New Roman" w:hAnsi="Times New Roman"/>
                <w:sz w:val="24"/>
                <w:szCs w:val="24"/>
              </w:rPr>
              <w:t>рефераты</w:t>
            </w:r>
          </w:p>
        </w:tc>
      </w:tr>
      <w:tr w:rsidR="007E727B" w:rsidTr="007E727B">
        <w:tc>
          <w:tcPr>
            <w:tcW w:w="817" w:type="dxa"/>
            <w:tcBorders>
              <w:top w:val="single" w:sz="4" w:space="0" w:color="auto"/>
              <w:left w:val="single" w:sz="4" w:space="0" w:color="auto"/>
              <w:bottom w:val="single" w:sz="4" w:space="0" w:color="auto"/>
              <w:right w:val="single" w:sz="4" w:space="0" w:color="auto"/>
            </w:tcBorders>
            <w:hideMark/>
          </w:tcPr>
          <w:p w:rsidR="007E727B" w:rsidRDefault="007E727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4961" w:type="dxa"/>
            <w:tcBorders>
              <w:top w:val="single" w:sz="4" w:space="0" w:color="auto"/>
              <w:left w:val="single" w:sz="4" w:space="0" w:color="auto"/>
              <w:bottom w:val="single" w:sz="4" w:space="0" w:color="auto"/>
              <w:right w:val="single" w:sz="4" w:space="0" w:color="auto"/>
            </w:tcBorders>
            <w:hideMark/>
          </w:tcPr>
          <w:p w:rsidR="007E727B" w:rsidRDefault="007E727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Итоговое повторение</w:t>
            </w:r>
          </w:p>
        </w:tc>
        <w:tc>
          <w:tcPr>
            <w:tcW w:w="1276" w:type="dxa"/>
            <w:tcBorders>
              <w:top w:val="single" w:sz="4" w:space="0" w:color="auto"/>
              <w:left w:val="single" w:sz="4" w:space="0" w:color="auto"/>
              <w:bottom w:val="single" w:sz="4" w:space="0" w:color="auto"/>
              <w:right w:val="single" w:sz="4" w:space="0" w:color="auto"/>
            </w:tcBorders>
            <w:hideMark/>
          </w:tcPr>
          <w:p w:rsidR="007E727B" w:rsidRDefault="007E727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hideMark/>
          </w:tcPr>
          <w:p w:rsidR="007E727B" w:rsidRDefault="007E727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Май</w:t>
            </w:r>
          </w:p>
        </w:tc>
        <w:tc>
          <w:tcPr>
            <w:tcW w:w="2127" w:type="dxa"/>
            <w:tcBorders>
              <w:top w:val="single" w:sz="4" w:space="0" w:color="auto"/>
              <w:left w:val="single" w:sz="4" w:space="0" w:color="auto"/>
              <w:bottom w:val="single" w:sz="4" w:space="0" w:color="auto"/>
              <w:right w:val="single" w:sz="4" w:space="0" w:color="auto"/>
            </w:tcBorders>
            <w:hideMark/>
          </w:tcPr>
          <w:p w:rsidR="007E727B" w:rsidRDefault="007E727B">
            <w:pPr>
              <w:autoSpaceDE w:val="0"/>
              <w:autoSpaceDN w:val="0"/>
              <w:adjustRightInd w:val="0"/>
              <w:jc w:val="center"/>
              <w:rPr>
                <w:rFonts w:ascii="Times New Roman" w:hAnsi="Times New Roman"/>
                <w:sz w:val="24"/>
                <w:szCs w:val="24"/>
              </w:rPr>
            </w:pPr>
            <w:r>
              <w:rPr>
                <w:rFonts w:ascii="Times New Roman" w:hAnsi="Times New Roman"/>
                <w:sz w:val="24"/>
                <w:szCs w:val="24"/>
              </w:rPr>
              <w:t>тест</w:t>
            </w:r>
          </w:p>
        </w:tc>
      </w:tr>
      <w:tr w:rsidR="007E727B" w:rsidTr="007E727B">
        <w:tc>
          <w:tcPr>
            <w:tcW w:w="817" w:type="dxa"/>
            <w:tcBorders>
              <w:top w:val="single" w:sz="4" w:space="0" w:color="auto"/>
              <w:left w:val="single" w:sz="4" w:space="0" w:color="auto"/>
              <w:bottom w:val="single" w:sz="4" w:space="0" w:color="auto"/>
              <w:right w:val="single" w:sz="4" w:space="0" w:color="auto"/>
            </w:tcBorders>
          </w:tcPr>
          <w:p w:rsidR="007E727B" w:rsidRDefault="007E727B">
            <w:pPr>
              <w:spacing w:after="0" w:line="240" w:lineRule="auto"/>
              <w:jc w:val="center"/>
              <w:rPr>
                <w:rFonts w:ascii="Times New Roman" w:eastAsia="Calibri"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7E727B" w:rsidRDefault="007E727B">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ИТОГО</w:t>
            </w:r>
          </w:p>
        </w:tc>
        <w:tc>
          <w:tcPr>
            <w:tcW w:w="1276" w:type="dxa"/>
            <w:tcBorders>
              <w:top w:val="single" w:sz="4" w:space="0" w:color="auto"/>
              <w:left w:val="single" w:sz="4" w:space="0" w:color="auto"/>
              <w:bottom w:val="single" w:sz="4" w:space="0" w:color="auto"/>
              <w:right w:val="single" w:sz="4" w:space="0" w:color="auto"/>
            </w:tcBorders>
            <w:hideMark/>
          </w:tcPr>
          <w:p w:rsidR="007E727B" w:rsidRDefault="007E727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1559" w:type="dxa"/>
            <w:tcBorders>
              <w:top w:val="single" w:sz="4" w:space="0" w:color="auto"/>
              <w:left w:val="single" w:sz="4" w:space="0" w:color="auto"/>
              <w:bottom w:val="single" w:sz="4" w:space="0" w:color="auto"/>
              <w:right w:val="single" w:sz="4" w:space="0" w:color="auto"/>
            </w:tcBorders>
          </w:tcPr>
          <w:p w:rsidR="007E727B" w:rsidRDefault="007E727B">
            <w:pPr>
              <w:autoSpaceDE w:val="0"/>
              <w:autoSpaceDN w:val="0"/>
              <w:adjustRightInd w:val="0"/>
              <w:spacing w:after="0" w:line="240" w:lineRule="auto"/>
              <w:jc w:val="center"/>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rsidR="007E727B" w:rsidRDefault="007E727B">
            <w:pPr>
              <w:autoSpaceDE w:val="0"/>
              <w:autoSpaceDN w:val="0"/>
              <w:adjustRightInd w:val="0"/>
              <w:jc w:val="center"/>
              <w:rPr>
                <w:rFonts w:ascii="Times New Roman" w:hAnsi="Times New Roman"/>
                <w:sz w:val="24"/>
                <w:szCs w:val="24"/>
              </w:rPr>
            </w:pPr>
            <w:r>
              <w:rPr>
                <w:rFonts w:ascii="Times New Roman" w:hAnsi="Times New Roman"/>
                <w:sz w:val="24"/>
                <w:szCs w:val="24"/>
              </w:rPr>
              <w:t>12</w:t>
            </w:r>
          </w:p>
        </w:tc>
      </w:tr>
    </w:tbl>
    <w:p w:rsidR="00F83D89" w:rsidRDefault="00F83D89" w:rsidP="00F83D89">
      <w:pPr>
        <w:rPr>
          <w:rFonts w:ascii="Times New Roman" w:hAnsi="Times New Roman" w:cs="Times New Roman"/>
          <w:b/>
        </w:rPr>
      </w:pPr>
    </w:p>
    <w:p w:rsidR="007E727B" w:rsidRDefault="007E727B" w:rsidP="00F83D89">
      <w:pPr>
        <w:rPr>
          <w:rFonts w:ascii="Times New Roman" w:hAnsi="Times New Roman" w:cs="Times New Roman"/>
          <w:b/>
        </w:rPr>
      </w:pPr>
      <w:r>
        <w:rPr>
          <w:rFonts w:ascii="Times New Roman" w:hAnsi="Times New Roman" w:cs="Times New Roman"/>
          <w:b/>
        </w:rPr>
        <w:t xml:space="preserve">Содержание программы </w:t>
      </w:r>
    </w:p>
    <w:p w:rsidR="007E727B" w:rsidRDefault="007E727B" w:rsidP="007E727B">
      <w:pPr>
        <w:spacing w:after="0" w:line="240" w:lineRule="auto"/>
        <w:ind w:right="-2" w:firstLine="567"/>
        <w:jc w:val="center"/>
        <w:rPr>
          <w:rFonts w:ascii="Times New Roman" w:hAnsi="Times New Roman" w:cs="Times New Roman"/>
          <w:b/>
        </w:rPr>
      </w:pPr>
      <w:r>
        <w:rPr>
          <w:rFonts w:ascii="Times New Roman" w:hAnsi="Times New Roman" w:cs="Times New Roman"/>
          <w:b/>
        </w:rPr>
        <w:t>11 класс (68ч)</w:t>
      </w:r>
    </w:p>
    <w:p w:rsidR="007E727B" w:rsidRDefault="007E727B" w:rsidP="007E727B">
      <w:pPr>
        <w:spacing w:after="0" w:line="240" w:lineRule="auto"/>
        <w:ind w:right="-2" w:firstLine="567"/>
        <w:jc w:val="both"/>
        <w:rPr>
          <w:rFonts w:ascii="Times New Roman" w:hAnsi="Times New Roman" w:cs="Times New Roman"/>
          <w:b/>
        </w:rPr>
      </w:pPr>
      <w:r>
        <w:rPr>
          <w:rFonts w:ascii="Times New Roman" w:hAnsi="Times New Roman" w:cs="Times New Roman"/>
          <w:b/>
        </w:rPr>
        <w:t>Вводный урок  (1ч)</w:t>
      </w:r>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rPr>
        <w:t xml:space="preserve">Основные </w:t>
      </w:r>
      <w:proofErr w:type="spellStart"/>
      <w:r>
        <w:rPr>
          <w:rFonts w:ascii="Times New Roman" w:hAnsi="Times New Roman" w:cs="Times New Roman"/>
        </w:rPr>
        <w:t>теденции</w:t>
      </w:r>
      <w:proofErr w:type="spellEnd"/>
      <w:r>
        <w:rPr>
          <w:rFonts w:ascii="Times New Roman" w:hAnsi="Times New Roman" w:cs="Times New Roman"/>
        </w:rPr>
        <w:t xml:space="preserve"> и результаты мирового исторического процесса  к концу </w:t>
      </w:r>
      <w:r>
        <w:rPr>
          <w:rFonts w:ascii="Times New Roman" w:hAnsi="Times New Roman" w:cs="Times New Roman"/>
          <w:lang w:val="en-US"/>
        </w:rPr>
        <w:t>XIX</w:t>
      </w:r>
      <w:r>
        <w:rPr>
          <w:rFonts w:ascii="Times New Roman" w:hAnsi="Times New Roman" w:cs="Times New Roman"/>
        </w:rPr>
        <w:t xml:space="preserve"> в. </w:t>
      </w:r>
    </w:p>
    <w:p w:rsidR="007E727B" w:rsidRDefault="007E727B" w:rsidP="007E727B">
      <w:pPr>
        <w:spacing w:after="0" w:line="240" w:lineRule="auto"/>
        <w:ind w:right="-2" w:firstLine="567"/>
        <w:jc w:val="both"/>
        <w:rPr>
          <w:rFonts w:ascii="Times New Roman" w:hAnsi="Times New Roman" w:cs="Times New Roman"/>
          <w:b/>
        </w:rPr>
      </w:pPr>
      <w:r>
        <w:rPr>
          <w:rFonts w:ascii="Times New Roman" w:hAnsi="Times New Roman" w:cs="Times New Roman"/>
          <w:b/>
        </w:rPr>
        <w:t xml:space="preserve">Обучающийся должен </w:t>
      </w:r>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b/>
        </w:rPr>
        <w:t>иметь представление</w:t>
      </w:r>
      <w:r>
        <w:rPr>
          <w:rFonts w:ascii="Times New Roman" w:hAnsi="Times New Roman" w:cs="Times New Roman"/>
        </w:rPr>
        <w:t xml:space="preserve"> о процессе развития общества, о взаимосвязи и особенности истории России и мира; </w:t>
      </w:r>
    </w:p>
    <w:p w:rsidR="007E727B" w:rsidRDefault="007E727B" w:rsidP="007E727B">
      <w:pPr>
        <w:pStyle w:val="a5"/>
        <w:ind w:right="-2" w:firstLine="567"/>
        <w:jc w:val="both"/>
        <w:rPr>
          <w:rFonts w:ascii="Times New Roman" w:hAnsi="Times New Roman"/>
          <w:sz w:val="22"/>
          <w:szCs w:val="22"/>
        </w:rPr>
      </w:pPr>
      <w:r>
        <w:rPr>
          <w:rFonts w:ascii="Times New Roman" w:hAnsi="Times New Roman"/>
          <w:b/>
          <w:sz w:val="22"/>
          <w:szCs w:val="22"/>
        </w:rPr>
        <w:t>знат</w:t>
      </w:r>
      <w:r>
        <w:rPr>
          <w:rFonts w:ascii="Times New Roman" w:hAnsi="Times New Roman"/>
          <w:sz w:val="22"/>
          <w:szCs w:val="22"/>
        </w:rPr>
        <w:t xml:space="preserve">ь основные тенденции и результаты мирового исторического процесса к концу </w:t>
      </w:r>
      <w:r>
        <w:rPr>
          <w:rFonts w:ascii="Times New Roman" w:hAnsi="Times New Roman"/>
          <w:sz w:val="22"/>
          <w:szCs w:val="22"/>
          <w:lang w:val="en-US"/>
        </w:rPr>
        <w:t>XIX</w:t>
      </w:r>
      <w:r>
        <w:rPr>
          <w:rFonts w:ascii="Times New Roman" w:hAnsi="Times New Roman"/>
          <w:sz w:val="22"/>
          <w:szCs w:val="22"/>
        </w:rPr>
        <w:t xml:space="preserve"> в.,</w:t>
      </w:r>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b/>
        </w:rPr>
        <w:t xml:space="preserve">уметь </w:t>
      </w:r>
      <w:r>
        <w:rPr>
          <w:rFonts w:ascii="Times New Roman" w:hAnsi="Times New Roman" w:cs="Times New Roman"/>
        </w:rPr>
        <w:t xml:space="preserve"> давать общую характеристику периода новейшей истории;</w:t>
      </w:r>
    </w:p>
    <w:p w:rsidR="007E727B" w:rsidRDefault="007E727B" w:rsidP="007E727B">
      <w:pPr>
        <w:spacing w:after="0" w:line="240" w:lineRule="auto"/>
        <w:ind w:right="-2" w:firstLine="567"/>
        <w:jc w:val="both"/>
        <w:rPr>
          <w:rFonts w:ascii="Times New Roman" w:hAnsi="Times New Roman" w:cs="Times New Roman"/>
        </w:rPr>
      </w:pPr>
    </w:p>
    <w:p w:rsidR="007E727B" w:rsidRDefault="007E727B" w:rsidP="007E727B">
      <w:pPr>
        <w:spacing w:after="0" w:line="240" w:lineRule="auto"/>
        <w:ind w:right="-2" w:firstLine="567"/>
        <w:jc w:val="both"/>
        <w:rPr>
          <w:rFonts w:ascii="Times New Roman" w:hAnsi="Times New Roman" w:cs="Times New Roman"/>
          <w:b/>
        </w:rPr>
      </w:pPr>
      <w:r>
        <w:rPr>
          <w:rFonts w:ascii="Times New Roman" w:hAnsi="Times New Roman" w:cs="Times New Roman"/>
          <w:b/>
        </w:rPr>
        <w:t>Тема 1. Россия и мир в начале ХХ вв. (7 ч)</w:t>
      </w:r>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rPr>
        <w:t>Монополистический капитализм и противоречия его развития. Переход к смешанной экономике в середине ХХ в. Кризис классических идеологий на рубеже XIX-XX вв. и поиск новых моделей общественного развития.</w:t>
      </w:r>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rPr>
        <w:t xml:space="preserve"> Российский монополистический капитализм и его особенности. Роль государства в экономической жизни страны. Реформы С.Ю. Витте. Аграрная реформа П.А. Столыпина. Обострение экономических и социальных противоречий в условиях форсированной модернизации. Сохранение остатков крепостничества. </w:t>
      </w:r>
      <w:r>
        <w:rPr>
          <w:rFonts w:ascii="Times New Roman" w:hAnsi="Times New Roman" w:cs="Times New Roman"/>
          <w:i/>
        </w:rPr>
        <w:t>Роль общины в жизни крестьянства.</w:t>
      </w:r>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rPr>
        <w:t xml:space="preserve">Идейные течения, политические партии и общественные движения в России на рубеже веков XIX-XX вв. Революция 1905-1907 гг. и ее итоги. </w:t>
      </w:r>
      <w:r>
        <w:rPr>
          <w:rFonts w:ascii="Times New Roman" w:hAnsi="Times New Roman" w:cs="Times New Roman"/>
          <w:i/>
        </w:rPr>
        <w:t>Становление российского парламентаризма</w:t>
      </w:r>
      <w:r>
        <w:rPr>
          <w:rFonts w:ascii="Times New Roman" w:hAnsi="Times New Roman" w:cs="Times New Roman"/>
        </w:rPr>
        <w:t xml:space="preserve">. </w:t>
      </w:r>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rPr>
        <w:lastRenderedPageBreak/>
        <w:t xml:space="preserve"> «Восточный вопрос» во внешней политике Российской империи. Россия в системе военно-политических союзов на рубеже XIX-XX вв. Русско-японская война 1904-1905 гг. Россия в Первой мировой войне 1914-1918 гг. </w:t>
      </w:r>
      <w:r>
        <w:rPr>
          <w:rFonts w:ascii="Times New Roman" w:hAnsi="Times New Roman" w:cs="Times New Roman"/>
          <w:i/>
        </w:rPr>
        <w:t>Влияние войны на российское общество.</w:t>
      </w:r>
      <w:r>
        <w:rPr>
          <w:rFonts w:ascii="Times New Roman" w:hAnsi="Times New Roman" w:cs="Times New Roman"/>
        </w:rPr>
        <w:t xml:space="preserve"> Общественно-политический кризис накануне </w:t>
      </w:r>
      <w:smartTag w:uri="urn:schemas-microsoft-com:office:smarttags" w:element="metricconverter">
        <w:smartTagPr>
          <w:attr w:name="ProductID" w:val="1917 г"/>
        </w:smartTagPr>
        <w:r>
          <w:rPr>
            <w:rFonts w:ascii="Times New Roman" w:hAnsi="Times New Roman" w:cs="Times New Roman"/>
          </w:rPr>
          <w:t>1917 г</w:t>
        </w:r>
      </w:smartTag>
      <w:r>
        <w:rPr>
          <w:rFonts w:ascii="Times New Roman" w:hAnsi="Times New Roman" w:cs="Times New Roman"/>
        </w:rPr>
        <w:t xml:space="preserve">. </w:t>
      </w:r>
    </w:p>
    <w:p w:rsidR="007E727B" w:rsidRDefault="007E727B" w:rsidP="007E727B">
      <w:pPr>
        <w:spacing w:after="0" w:line="240" w:lineRule="auto"/>
        <w:ind w:right="-2" w:firstLine="567"/>
        <w:jc w:val="both"/>
        <w:rPr>
          <w:rFonts w:ascii="Times New Roman" w:hAnsi="Times New Roman" w:cs="Times New Roman"/>
          <w:b/>
        </w:rPr>
      </w:pPr>
      <w:r>
        <w:rPr>
          <w:rFonts w:ascii="Times New Roman" w:hAnsi="Times New Roman" w:cs="Times New Roman"/>
          <w:b/>
        </w:rPr>
        <w:t xml:space="preserve">Обучающийся должен </w:t>
      </w:r>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b/>
        </w:rPr>
        <w:t>иметь представление о</w:t>
      </w:r>
      <w:r>
        <w:rPr>
          <w:rFonts w:ascii="Times New Roman" w:hAnsi="Times New Roman" w:cs="Times New Roman"/>
        </w:rPr>
        <w:t xml:space="preserve"> особенностях развития России в начале </w:t>
      </w:r>
      <w:r>
        <w:rPr>
          <w:rFonts w:ascii="Times New Roman" w:hAnsi="Times New Roman" w:cs="Times New Roman"/>
          <w:lang w:val="en-US"/>
        </w:rPr>
        <w:t>XX</w:t>
      </w:r>
      <w:r>
        <w:rPr>
          <w:rFonts w:ascii="Times New Roman" w:hAnsi="Times New Roman" w:cs="Times New Roman"/>
        </w:rPr>
        <w:t xml:space="preserve"> в;</w:t>
      </w:r>
    </w:p>
    <w:p w:rsidR="007E727B" w:rsidRDefault="007E727B" w:rsidP="007E727B">
      <w:pPr>
        <w:pStyle w:val="a5"/>
        <w:ind w:right="-2" w:firstLine="567"/>
        <w:jc w:val="both"/>
        <w:rPr>
          <w:rFonts w:ascii="Times New Roman" w:hAnsi="Times New Roman"/>
          <w:sz w:val="22"/>
          <w:szCs w:val="22"/>
        </w:rPr>
      </w:pPr>
      <w:r>
        <w:rPr>
          <w:rFonts w:ascii="Times New Roman" w:hAnsi="Times New Roman"/>
          <w:b/>
          <w:sz w:val="22"/>
          <w:szCs w:val="22"/>
        </w:rPr>
        <w:t>знат</w:t>
      </w:r>
      <w:r>
        <w:rPr>
          <w:rFonts w:ascii="Times New Roman" w:hAnsi="Times New Roman"/>
          <w:sz w:val="22"/>
          <w:szCs w:val="22"/>
        </w:rPr>
        <w:t xml:space="preserve">ь особенности модернизации в России;  отношения самодержавия и общества; экономическое и политическое развитие, его  противоречия; место России в системе международных отношений; причины и итоги русско-японской войны; причины, движущие силы, основные события, итоги революции 1905-1907 гг.; деятельность основных политических сил  в  условиях революции становления </w:t>
      </w:r>
      <w:proofErr w:type="spellStart"/>
      <w:r>
        <w:rPr>
          <w:rFonts w:ascii="Times New Roman" w:hAnsi="Times New Roman"/>
          <w:sz w:val="22"/>
          <w:szCs w:val="22"/>
        </w:rPr>
        <w:t>парламетаризма</w:t>
      </w:r>
      <w:proofErr w:type="spellEnd"/>
      <w:r>
        <w:rPr>
          <w:rFonts w:ascii="Times New Roman" w:hAnsi="Times New Roman"/>
          <w:sz w:val="22"/>
          <w:szCs w:val="22"/>
        </w:rPr>
        <w:t xml:space="preserve"> и многопартийности; программные установки основных политических сил; цели, основные мероприятия, итоги реформ П.А. Столыпина; основные точки зрения на процесс модернизации в России в отечественной и зарубежной историографии; </w:t>
      </w:r>
      <w:r>
        <w:rPr>
          <w:rFonts w:ascii="Times New Roman" w:hAnsi="Times New Roman"/>
          <w:i/>
          <w:sz w:val="22"/>
          <w:szCs w:val="22"/>
        </w:rPr>
        <w:t xml:space="preserve">понятия: </w:t>
      </w:r>
      <w:r>
        <w:rPr>
          <w:rFonts w:ascii="Times New Roman" w:hAnsi="Times New Roman"/>
          <w:sz w:val="22"/>
          <w:szCs w:val="22"/>
        </w:rPr>
        <w:t xml:space="preserve">индустриальное общество; научно-технический прогресс; реформизм, новый либерализм, социал-демократия, </w:t>
      </w:r>
      <w:proofErr w:type="spellStart"/>
      <w:r>
        <w:rPr>
          <w:rFonts w:ascii="Times New Roman" w:hAnsi="Times New Roman"/>
          <w:sz w:val="22"/>
          <w:szCs w:val="22"/>
        </w:rPr>
        <w:t>неонародничество</w:t>
      </w:r>
      <w:proofErr w:type="spellEnd"/>
      <w:r>
        <w:rPr>
          <w:rFonts w:ascii="Times New Roman" w:hAnsi="Times New Roman"/>
          <w:sz w:val="22"/>
          <w:szCs w:val="22"/>
        </w:rPr>
        <w:t>, Советы рабочих депутатов, парламентаризм, кадеты, октябристы, хутора, отруба;</w:t>
      </w:r>
    </w:p>
    <w:p w:rsidR="007E727B" w:rsidRDefault="007E727B" w:rsidP="007E727B">
      <w:pPr>
        <w:pStyle w:val="a5"/>
        <w:ind w:right="-2" w:firstLine="567"/>
        <w:jc w:val="both"/>
        <w:rPr>
          <w:rStyle w:val="FontStyle14"/>
          <w:sz w:val="22"/>
          <w:szCs w:val="22"/>
        </w:rPr>
      </w:pPr>
      <w:r>
        <w:rPr>
          <w:rFonts w:ascii="Times New Roman" w:hAnsi="Times New Roman"/>
          <w:b/>
          <w:sz w:val="22"/>
          <w:szCs w:val="22"/>
        </w:rPr>
        <w:t xml:space="preserve"> уметь </w:t>
      </w:r>
      <w:r>
        <w:rPr>
          <w:rFonts w:ascii="Times New Roman" w:hAnsi="Times New Roman"/>
          <w:sz w:val="22"/>
          <w:szCs w:val="22"/>
        </w:rPr>
        <w:t xml:space="preserve">раскрывать сущность аграрного вопроса;  излагать оценки значения отдельных событий и революции в целом, формулировать и аргументировать свою оценку; излагать основные положения аграрной реформы;  проводить комплексный поиск информации в источниках разного типа; анализировать историческую информацию, представленную в разных знаковых системах (текст, карта, таблица, схема, аудиовизуальный ряд); использовать при поиске и систематизации информации методы электронной обработки; </w:t>
      </w:r>
      <w:r>
        <w:rPr>
          <w:rStyle w:val="FontStyle14"/>
          <w:sz w:val="22"/>
          <w:szCs w:val="22"/>
        </w:rPr>
        <w:t xml:space="preserve"> раз</w:t>
      </w:r>
      <w:r>
        <w:rPr>
          <w:rStyle w:val="FontStyle14"/>
          <w:sz w:val="22"/>
          <w:szCs w:val="22"/>
        </w:rPr>
        <w:softHyphen/>
        <w:t>вернуто обосновывать суждения, да</w:t>
      </w:r>
      <w:r>
        <w:rPr>
          <w:rStyle w:val="FontStyle14"/>
          <w:sz w:val="22"/>
          <w:szCs w:val="22"/>
        </w:rPr>
        <w:softHyphen/>
        <w:t>вать определения, приводить доказа</w:t>
      </w:r>
      <w:r>
        <w:rPr>
          <w:rStyle w:val="FontStyle14"/>
          <w:sz w:val="22"/>
          <w:szCs w:val="22"/>
        </w:rPr>
        <w:softHyphen/>
        <w:t>тельства (в том числе от противного); использовать мультимедийные ре</w:t>
      </w:r>
      <w:r>
        <w:rPr>
          <w:rStyle w:val="FontStyle14"/>
          <w:sz w:val="22"/>
          <w:szCs w:val="22"/>
        </w:rPr>
        <w:softHyphen/>
        <w:t>сурсы и компьютерные технологии для обработки, передачи, систематизации информации, пре</w:t>
      </w:r>
      <w:r>
        <w:rPr>
          <w:rStyle w:val="FontStyle14"/>
          <w:sz w:val="22"/>
          <w:szCs w:val="22"/>
        </w:rPr>
        <w:softHyphen/>
        <w:t>зентации результатов познавательной и практической деятельности.</w:t>
      </w:r>
    </w:p>
    <w:p w:rsidR="007E727B" w:rsidRDefault="007E727B" w:rsidP="007E727B">
      <w:pPr>
        <w:spacing w:after="0" w:line="240" w:lineRule="auto"/>
        <w:ind w:right="-2" w:firstLine="567"/>
        <w:jc w:val="both"/>
      </w:pPr>
      <w:r>
        <w:rPr>
          <w:rFonts w:ascii="Times New Roman" w:hAnsi="Times New Roman" w:cs="Times New Roman"/>
          <w:b/>
        </w:rPr>
        <w:t xml:space="preserve">использовать приобретенные знания и умения в практической  деятельности и повседневной жизни для </w:t>
      </w:r>
      <w:r>
        <w:rPr>
          <w:rFonts w:ascii="Times New Roman" w:hAnsi="Times New Roman" w:cs="Times New Roman"/>
        </w:rPr>
        <w:t>определения собственной позиции по отношению к явлениям современной жизни, исходя из их исторической обусловленности; использования навыков исторического анализа при критическом восприятии получаемой извне социальной информации;</w:t>
      </w:r>
    </w:p>
    <w:p w:rsidR="007E727B" w:rsidRDefault="007E727B" w:rsidP="007E727B">
      <w:pPr>
        <w:spacing w:after="0" w:line="240" w:lineRule="auto"/>
        <w:ind w:right="-2" w:firstLine="567"/>
        <w:jc w:val="both"/>
        <w:rPr>
          <w:rFonts w:ascii="Times New Roman" w:hAnsi="Times New Roman" w:cs="Times New Roman"/>
          <w:b/>
        </w:rPr>
      </w:pPr>
    </w:p>
    <w:p w:rsidR="007E727B" w:rsidRDefault="007E727B" w:rsidP="007E727B">
      <w:pPr>
        <w:spacing w:after="0" w:line="240" w:lineRule="auto"/>
        <w:ind w:right="-2" w:firstLine="567"/>
        <w:jc w:val="both"/>
        <w:rPr>
          <w:rFonts w:ascii="Times New Roman" w:hAnsi="Times New Roman" w:cs="Times New Roman"/>
          <w:b/>
        </w:rPr>
      </w:pPr>
      <w:r>
        <w:rPr>
          <w:rFonts w:ascii="Times New Roman" w:hAnsi="Times New Roman" w:cs="Times New Roman"/>
          <w:b/>
        </w:rPr>
        <w:t>Тема 2. Мировая война   и революционные потрясения (11 ч)</w:t>
      </w:r>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i/>
        </w:rPr>
        <w:t>Основные этапы развития системы международных отношений в последней трети XIX – начале ХХ вв.</w:t>
      </w:r>
      <w:r>
        <w:rPr>
          <w:rFonts w:ascii="Times New Roman" w:hAnsi="Times New Roman" w:cs="Times New Roman"/>
        </w:rPr>
        <w:t xml:space="preserve"> Мировая войны в истории человечества: экономические, политические, </w:t>
      </w:r>
      <w:r>
        <w:rPr>
          <w:rFonts w:ascii="Times New Roman" w:hAnsi="Times New Roman" w:cs="Times New Roman"/>
          <w:i/>
        </w:rPr>
        <w:t>социально-психологические и демографические</w:t>
      </w:r>
      <w:r>
        <w:rPr>
          <w:rFonts w:ascii="Times New Roman" w:hAnsi="Times New Roman" w:cs="Times New Roman"/>
        </w:rPr>
        <w:t xml:space="preserve"> причины и последствия. </w:t>
      </w:r>
    </w:p>
    <w:p w:rsidR="007E727B" w:rsidRDefault="007E727B" w:rsidP="007E727B">
      <w:pPr>
        <w:spacing w:after="0" w:line="240" w:lineRule="auto"/>
        <w:ind w:right="-2" w:firstLine="567"/>
        <w:jc w:val="both"/>
        <w:rPr>
          <w:rFonts w:ascii="Times New Roman" w:hAnsi="Times New Roman" w:cs="Times New Roman"/>
          <w:i/>
        </w:rPr>
      </w:pPr>
      <w:r>
        <w:rPr>
          <w:rFonts w:ascii="Times New Roman" w:hAnsi="Times New Roman" w:cs="Times New Roman"/>
        </w:rPr>
        <w:t xml:space="preserve">Революция </w:t>
      </w:r>
      <w:smartTag w:uri="urn:schemas-microsoft-com:office:smarttags" w:element="metricconverter">
        <w:smartTagPr>
          <w:attr w:name="ProductID" w:val="1917 г"/>
        </w:smartTagPr>
        <w:r>
          <w:rPr>
            <w:rFonts w:ascii="Times New Roman" w:hAnsi="Times New Roman" w:cs="Times New Roman"/>
          </w:rPr>
          <w:t>1917 г</w:t>
        </w:r>
      </w:smartTag>
      <w:r>
        <w:rPr>
          <w:rFonts w:ascii="Times New Roman" w:hAnsi="Times New Roman" w:cs="Times New Roman"/>
        </w:rPr>
        <w:t xml:space="preserve">. Падение самодержавия. Временное правительство и Советы. Провозглашение России республикой. </w:t>
      </w:r>
      <w:r>
        <w:rPr>
          <w:rFonts w:ascii="Times New Roman" w:hAnsi="Times New Roman" w:cs="Times New Roman"/>
          <w:i/>
        </w:rPr>
        <w:t>«Революционное оборончество» – сторонники и противники.</w:t>
      </w:r>
      <w:r>
        <w:rPr>
          <w:rFonts w:ascii="Times New Roman" w:hAnsi="Times New Roman" w:cs="Times New Roman"/>
        </w:rPr>
        <w:t xml:space="preserve"> Кризис власти. </w:t>
      </w:r>
      <w:proofErr w:type="spellStart"/>
      <w:r>
        <w:rPr>
          <w:rFonts w:ascii="Times New Roman" w:hAnsi="Times New Roman" w:cs="Times New Roman"/>
        </w:rPr>
        <w:t>Маргинализация</w:t>
      </w:r>
      <w:proofErr w:type="spellEnd"/>
      <w:r>
        <w:rPr>
          <w:rFonts w:ascii="Times New Roman" w:hAnsi="Times New Roman" w:cs="Times New Roman"/>
        </w:rPr>
        <w:t xml:space="preserve"> общества. </w:t>
      </w:r>
      <w:r>
        <w:rPr>
          <w:rFonts w:ascii="Times New Roman" w:hAnsi="Times New Roman" w:cs="Times New Roman"/>
          <w:i/>
        </w:rPr>
        <w:t xml:space="preserve">Разложение армии, углубление экономических трудностей, положение на национальных окраинах. Причины слабости демократических сил России. </w:t>
      </w:r>
    </w:p>
    <w:p w:rsidR="007E727B" w:rsidRDefault="007E727B" w:rsidP="007E727B">
      <w:pPr>
        <w:spacing w:after="0" w:line="240" w:lineRule="auto"/>
        <w:ind w:right="-2" w:firstLine="567"/>
        <w:jc w:val="both"/>
        <w:rPr>
          <w:rFonts w:ascii="Times New Roman" w:hAnsi="Times New Roman" w:cs="Times New Roman"/>
          <w:i/>
        </w:rPr>
      </w:pPr>
      <w:r>
        <w:rPr>
          <w:rFonts w:ascii="Times New Roman" w:hAnsi="Times New Roman" w:cs="Times New Roman"/>
        </w:rPr>
        <w:t xml:space="preserve">Политическая тактика большевиков, их приход к власти. Утверждение Советской власти. </w:t>
      </w:r>
      <w:r>
        <w:rPr>
          <w:rFonts w:ascii="Times New Roman" w:hAnsi="Times New Roman" w:cs="Times New Roman"/>
          <w:i/>
        </w:rPr>
        <w:t xml:space="preserve">Характер событий октября </w:t>
      </w:r>
      <w:smartTag w:uri="urn:schemas-microsoft-com:office:smarttags" w:element="metricconverter">
        <w:smartTagPr>
          <w:attr w:name="ProductID" w:val="1917 г"/>
        </w:smartTagPr>
        <w:r>
          <w:rPr>
            <w:rFonts w:ascii="Times New Roman" w:hAnsi="Times New Roman" w:cs="Times New Roman"/>
            <w:i/>
          </w:rPr>
          <w:t>1917 г</w:t>
        </w:r>
      </w:smartTag>
      <w:r>
        <w:rPr>
          <w:rFonts w:ascii="Times New Roman" w:hAnsi="Times New Roman" w:cs="Times New Roman"/>
          <w:i/>
        </w:rPr>
        <w:t>. в оценках современников и историков.</w:t>
      </w:r>
      <w:r>
        <w:rPr>
          <w:rFonts w:ascii="Times New Roman" w:hAnsi="Times New Roman" w:cs="Times New Roman"/>
        </w:rPr>
        <w:t xml:space="preserve"> Первые декреты Советской власти. </w:t>
      </w:r>
      <w:r>
        <w:rPr>
          <w:rFonts w:ascii="Times New Roman" w:hAnsi="Times New Roman" w:cs="Times New Roman"/>
          <w:i/>
        </w:rPr>
        <w:t>Созыв и роспуск Учредительного собрания. Брестский мир.</w:t>
      </w:r>
      <w:r>
        <w:rPr>
          <w:rFonts w:ascii="Times New Roman" w:hAnsi="Times New Roman" w:cs="Times New Roman"/>
        </w:rPr>
        <w:t xml:space="preserve"> Создание РСФСР. </w:t>
      </w:r>
      <w:r>
        <w:rPr>
          <w:rFonts w:ascii="Times New Roman" w:hAnsi="Times New Roman" w:cs="Times New Roman"/>
          <w:i/>
        </w:rPr>
        <w:t xml:space="preserve">Конституция </w:t>
      </w:r>
      <w:smartTag w:uri="urn:schemas-microsoft-com:office:smarttags" w:element="metricconverter">
        <w:smartTagPr>
          <w:attr w:name="ProductID" w:val="1918 г"/>
        </w:smartTagPr>
        <w:r>
          <w:rPr>
            <w:rFonts w:ascii="Times New Roman" w:hAnsi="Times New Roman" w:cs="Times New Roman"/>
            <w:i/>
          </w:rPr>
          <w:t>1918 г</w:t>
        </w:r>
      </w:smartTag>
      <w:r>
        <w:rPr>
          <w:rFonts w:ascii="Times New Roman" w:hAnsi="Times New Roman" w:cs="Times New Roman"/>
          <w:i/>
        </w:rPr>
        <w:t xml:space="preserve">.Формирование однопартийной системы в России.   </w:t>
      </w:r>
    </w:p>
    <w:p w:rsidR="007E727B" w:rsidRDefault="007E727B" w:rsidP="007E727B">
      <w:pPr>
        <w:spacing w:after="0" w:line="240" w:lineRule="auto"/>
        <w:ind w:right="-2" w:firstLine="567"/>
        <w:jc w:val="both"/>
        <w:rPr>
          <w:rFonts w:ascii="Times New Roman" w:hAnsi="Times New Roman" w:cs="Times New Roman"/>
          <w:i/>
        </w:rPr>
      </w:pPr>
      <w:r>
        <w:rPr>
          <w:rFonts w:ascii="Times New Roman" w:hAnsi="Times New Roman" w:cs="Times New Roman"/>
        </w:rPr>
        <w:t xml:space="preserve">Гражданская война и иностранная интервенция: причины, этапы, участники. Цели и идеология противоборствующих сторон. Политика «военного коммунизма». </w:t>
      </w:r>
      <w:r>
        <w:rPr>
          <w:rFonts w:ascii="Times New Roman" w:hAnsi="Times New Roman" w:cs="Times New Roman"/>
          <w:i/>
        </w:rPr>
        <w:t xml:space="preserve">«Белый» и «красный» террор. Причины поражения белого движения. </w:t>
      </w:r>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i/>
        </w:rPr>
        <w:t>Экономическое и политическое положение Советской России после гражданской войны.</w:t>
      </w:r>
      <w:r>
        <w:rPr>
          <w:rFonts w:ascii="Times New Roman" w:hAnsi="Times New Roman" w:cs="Times New Roman"/>
        </w:rPr>
        <w:t xml:space="preserve"> Переход к новой экономической политике. </w:t>
      </w:r>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rPr>
        <w:t>Складывание международно-правовой системы. Лига наций.</w:t>
      </w:r>
    </w:p>
    <w:p w:rsidR="007E727B" w:rsidRDefault="007E727B" w:rsidP="007E727B">
      <w:pPr>
        <w:spacing w:after="0" w:line="240" w:lineRule="auto"/>
        <w:ind w:right="-2" w:firstLine="567"/>
        <w:jc w:val="both"/>
        <w:rPr>
          <w:rFonts w:ascii="Times New Roman" w:hAnsi="Times New Roman" w:cs="Times New Roman"/>
          <w:b/>
        </w:rPr>
      </w:pPr>
      <w:r>
        <w:rPr>
          <w:rFonts w:ascii="Times New Roman" w:hAnsi="Times New Roman" w:cs="Times New Roman"/>
          <w:b/>
        </w:rPr>
        <w:t>Обучающийся должен</w:t>
      </w:r>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b/>
        </w:rPr>
        <w:t xml:space="preserve">иметь представление </w:t>
      </w:r>
      <w:r>
        <w:rPr>
          <w:rFonts w:ascii="Times New Roman" w:hAnsi="Times New Roman" w:cs="Times New Roman"/>
        </w:rPr>
        <w:t>о геополитической обстановке накануне войны;</w:t>
      </w:r>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b/>
        </w:rPr>
        <w:t xml:space="preserve">знать </w:t>
      </w:r>
      <w:r>
        <w:rPr>
          <w:rFonts w:ascii="Times New Roman" w:hAnsi="Times New Roman" w:cs="Times New Roman"/>
        </w:rPr>
        <w:t xml:space="preserve">место России в системе международных отношений;  предпосылки и причины  Первой мировой войны; планы России, союзников и противников; ход военных действий на основных театрах войны; роль восточного фронта в первой мировой войне; социально-экономическое  развитие России  в годы войны и отношение различных политических сил к войне; политическая и экономическая ситуация в начале 1917 года; революционные события февраля </w:t>
      </w:r>
      <w:r>
        <w:rPr>
          <w:rFonts w:ascii="Times New Roman" w:hAnsi="Times New Roman" w:cs="Times New Roman"/>
        </w:rPr>
        <w:lastRenderedPageBreak/>
        <w:t>1917 года; развитие экономической и политической ситуации после февраля; исторические альтернативы 1917 года; причины прихода к власти большевиков; историографические дискуссии о причинах, характере, движущих силах, последствиях революции; причины гражданской войны, ее основные этапы и события; основные подходы к изучению гражданской войны в отечественной и зарубежной историографии; итоги первой мировой войны, ее последствия, влияние послевоенного урегулирования на развитие международных отношений; этапы создания  Советского государства; итоги созыва  Учредительного собрания; основные направления внут</w:t>
      </w:r>
      <w:r>
        <w:rPr>
          <w:rFonts w:ascii="Times New Roman" w:hAnsi="Times New Roman" w:cs="Times New Roman"/>
        </w:rPr>
        <w:softHyphen/>
        <w:t xml:space="preserve">ренней и внешней политики советского правительства; суть политики «военного коммунизма»; </w:t>
      </w:r>
      <w:r>
        <w:rPr>
          <w:rFonts w:ascii="Times New Roman" w:hAnsi="Times New Roman" w:cs="Times New Roman"/>
          <w:i/>
        </w:rPr>
        <w:t xml:space="preserve">понятия: </w:t>
      </w:r>
      <w:r>
        <w:rPr>
          <w:rFonts w:ascii="Times New Roman" w:hAnsi="Times New Roman" w:cs="Times New Roman"/>
        </w:rPr>
        <w:t xml:space="preserve">мировая война, инфляция, социалистическая революция,  коалиционное правительство, мировая революция, сепаратный мир, гражданская война, пролетариат, диктатура пролетариата, национализация, однопартийная система, советская власть, продразверстка, белое движение, экспроприация, автономия, федеративное государство, унитарное государство, политика «военного коммунизма»; </w:t>
      </w:r>
    </w:p>
    <w:p w:rsidR="007E727B" w:rsidRDefault="007E727B" w:rsidP="007E727B">
      <w:pPr>
        <w:spacing w:after="0" w:line="240" w:lineRule="auto"/>
        <w:ind w:right="-2" w:firstLine="567"/>
        <w:rPr>
          <w:rFonts w:ascii="Times New Roman" w:hAnsi="Times New Roman" w:cs="Times New Roman"/>
        </w:rPr>
      </w:pPr>
      <w:r>
        <w:rPr>
          <w:rFonts w:ascii="Times New Roman" w:hAnsi="Times New Roman" w:cs="Times New Roman"/>
          <w:b/>
        </w:rPr>
        <w:t xml:space="preserve">уметь  </w:t>
      </w:r>
      <w:r>
        <w:rPr>
          <w:rFonts w:ascii="Times New Roman" w:hAnsi="Times New Roman" w:cs="Times New Roman"/>
        </w:rPr>
        <w:t xml:space="preserve"> раскрывать экономические и социальные следствия войны для российского общества; давать оценку Версальскому мирному договору; характеризовать влияние первой мировой войны и революционного движения в России на революционные процессы в Европе и на Востоке, на судьбы народов колониальных стран;  анализировать различные версии и оценки событий февраля и октября </w:t>
      </w:r>
      <w:smartTag w:uri="urn:schemas-microsoft-com:office:smarttags" w:element="metricconverter">
        <w:smartTagPr>
          <w:attr w:name="ProductID" w:val="1917 г"/>
        </w:smartTagPr>
        <w:r>
          <w:rPr>
            <w:rFonts w:ascii="Times New Roman" w:hAnsi="Times New Roman" w:cs="Times New Roman"/>
          </w:rPr>
          <w:t>1917 г</w:t>
        </w:r>
      </w:smartTag>
      <w:r>
        <w:rPr>
          <w:rFonts w:ascii="Times New Roman" w:hAnsi="Times New Roman" w:cs="Times New Roman"/>
        </w:rPr>
        <w:t>., высказывать и аргументировать свою оценку;  и</w:t>
      </w:r>
      <w:r>
        <w:rPr>
          <w:rStyle w:val="FontStyle15"/>
          <w:rFonts w:ascii="Times New Roman" w:hAnsi="Times New Roman" w:cs="Times New Roman"/>
          <w:sz w:val="22"/>
          <w:szCs w:val="22"/>
        </w:rPr>
        <w:t>сследовать  несложные реальные связи и зависи</w:t>
      </w:r>
      <w:r>
        <w:rPr>
          <w:rStyle w:val="FontStyle15"/>
          <w:rFonts w:ascii="Times New Roman" w:hAnsi="Times New Roman" w:cs="Times New Roman"/>
          <w:sz w:val="22"/>
          <w:szCs w:val="22"/>
        </w:rPr>
        <w:softHyphen/>
        <w:t>мости; определять сущностные ха</w:t>
      </w:r>
      <w:r>
        <w:rPr>
          <w:rStyle w:val="FontStyle15"/>
          <w:rFonts w:ascii="Times New Roman" w:hAnsi="Times New Roman" w:cs="Times New Roman"/>
          <w:sz w:val="22"/>
          <w:szCs w:val="22"/>
        </w:rPr>
        <w:softHyphen/>
        <w:t>рактеристики  изучаемого объекта; са</w:t>
      </w:r>
      <w:r>
        <w:rPr>
          <w:rStyle w:val="FontStyle15"/>
          <w:rFonts w:ascii="Times New Roman" w:hAnsi="Times New Roman" w:cs="Times New Roman"/>
          <w:sz w:val="22"/>
          <w:szCs w:val="22"/>
        </w:rPr>
        <w:softHyphen/>
        <w:t>мостоятельно выбирать  критерии для сравнения, сопоставления, оценки и классификации объектов; выдвигать гипотезы, осуществлять  их проверку, владеть  приемами исследователь</w:t>
      </w:r>
      <w:r>
        <w:rPr>
          <w:rStyle w:val="FontStyle15"/>
          <w:rFonts w:ascii="Times New Roman" w:hAnsi="Times New Roman" w:cs="Times New Roman"/>
          <w:sz w:val="22"/>
          <w:szCs w:val="22"/>
        </w:rPr>
        <w:softHyphen/>
        <w:t xml:space="preserve">ской деятельности; </w:t>
      </w:r>
      <w:r>
        <w:rPr>
          <w:rFonts w:ascii="Times New Roman" w:hAnsi="Times New Roman" w:cs="Times New Roman"/>
        </w:rPr>
        <w:t xml:space="preserve"> проводить комплексный поиск информации в источниках разного типа;  осуществлять внешнюю и внутреннюю критику источника (характеризовать авторство источника, время, обстоятельства, цели его создания, степень достоверности); </w:t>
      </w:r>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b/>
        </w:rPr>
        <w:t xml:space="preserve">использовать приобретенные знания и умения в практической  деятельности и повседневной жизни для </w:t>
      </w:r>
      <w:r>
        <w:rPr>
          <w:rFonts w:ascii="Times New Roman" w:hAnsi="Times New Roman" w:cs="Times New Roman"/>
        </w:rPr>
        <w:t>определения собственной позиции по отношению к явлениям современной жизни, исходя из их исторической обусловленности; использования навыков исторического анализа при критическом восприятии получаемой извне социальной информации;</w:t>
      </w:r>
    </w:p>
    <w:p w:rsidR="007E727B" w:rsidRDefault="007E727B" w:rsidP="007E727B">
      <w:pPr>
        <w:spacing w:after="0" w:line="240" w:lineRule="auto"/>
        <w:ind w:right="-2" w:firstLine="567"/>
        <w:jc w:val="both"/>
        <w:rPr>
          <w:rFonts w:ascii="Times New Roman" w:hAnsi="Times New Roman" w:cs="Times New Roman"/>
          <w:b/>
        </w:rPr>
      </w:pPr>
    </w:p>
    <w:p w:rsidR="007E727B" w:rsidRDefault="007E727B" w:rsidP="007E727B">
      <w:pPr>
        <w:spacing w:after="0" w:line="240" w:lineRule="auto"/>
        <w:ind w:right="-2" w:firstLine="567"/>
        <w:jc w:val="both"/>
        <w:rPr>
          <w:rFonts w:ascii="Times New Roman" w:hAnsi="Times New Roman" w:cs="Times New Roman"/>
          <w:b/>
        </w:rPr>
      </w:pPr>
      <w:r>
        <w:rPr>
          <w:rFonts w:ascii="Times New Roman" w:hAnsi="Times New Roman" w:cs="Times New Roman"/>
          <w:b/>
        </w:rPr>
        <w:t xml:space="preserve">Тема 3. Мир в </w:t>
      </w:r>
      <w:proofErr w:type="spellStart"/>
      <w:r>
        <w:rPr>
          <w:rFonts w:ascii="Times New Roman" w:hAnsi="Times New Roman" w:cs="Times New Roman"/>
          <w:b/>
        </w:rPr>
        <w:t>межвоенный</w:t>
      </w:r>
      <w:proofErr w:type="spellEnd"/>
      <w:r>
        <w:rPr>
          <w:rFonts w:ascii="Times New Roman" w:hAnsi="Times New Roman" w:cs="Times New Roman"/>
          <w:b/>
        </w:rPr>
        <w:t xml:space="preserve"> период (4 ч)</w:t>
      </w:r>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rPr>
        <w:t xml:space="preserve">Мировой экономический кризис. </w:t>
      </w:r>
      <w:r>
        <w:rPr>
          <w:rFonts w:ascii="Times New Roman" w:hAnsi="Times New Roman" w:cs="Times New Roman"/>
          <w:i/>
        </w:rPr>
        <w:t>Эволюция собственности, трудовых отношений и предпринимательства во второй половине XIX в. – середине ХХ в.</w:t>
      </w:r>
      <w:r>
        <w:rPr>
          <w:rFonts w:ascii="Times New Roman" w:hAnsi="Times New Roman" w:cs="Times New Roman"/>
        </w:rPr>
        <w:t xml:space="preserve"> Изменение социальной структуры индустриального общества.</w:t>
      </w:r>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i/>
        </w:rPr>
        <w:t xml:space="preserve">Дискуссия об исторической природе тоталитаризма и авторитаризма Новейшего </w:t>
      </w:r>
      <w:proofErr w:type="spellStart"/>
      <w:r>
        <w:rPr>
          <w:rFonts w:ascii="Times New Roman" w:hAnsi="Times New Roman" w:cs="Times New Roman"/>
          <w:i/>
        </w:rPr>
        <w:t>времени.Маргинализация</w:t>
      </w:r>
      <w:proofErr w:type="spellEnd"/>
      <w:r>
        <w:rPr>
          <w:rFonts w:ascii="Times New Roman" w:hAnsi="Times New Roman" w:cs="Times New Roman"/>
          <w:i/>
        </w:rPr>
        <w:t xml:space="preserve"> общества в условиях ускоренной модернизации. </w:t>
      </w:r>
      <w:r>
        <w:rPr>
          <w:rFonts w:ascii="Times New Roman" w:hAnsi="Times New Roman" w:cs="Times New Roman"/>
        </w:rPr>
        <w:t xml:space="preserve">Политическая идеология тоталитарного типа.Фашизм. Национал-социализм. Особенности государственно-корпоративных (фашистских) и </w:t>
      </w:r>
      <w:proofErr w:type="spellStart"/>
      <w:r>
        <w:rPr>
          <w:rFonts w:ascii="Times New Roman" w:hAnsi="Times New Roman" w:cs="Times New Roman"/>
        </w:rPr>
        <w:t>партократических</w:t>
      </w:r>
      <w:proofErr w:type="spellEnd"/>
      <w:r>
        <w:rPr>
          <w:rFonts w:ascii="Times New Roman" w:hAnsi="Times New Roman" w:cs="Times New Roman"/>
        </w:rPr>
        <w:t xml:space="preserve"> тоталитарных режимов, их политики в области государственно-правового строительства, социальных и экономических отношений, культуры. </w:t>
      </w:r>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b/>
        </w:rPr>
        <w:t>Обучающийся должен</w:t>
      </w:r>
    </w:p>
    <w:p w:rsidR="007E727B" w:rsidRDefault="007E727B" w:rsidP="007E727B">
      <w:pPr>
        <w:spacing w:after="0" w:line="240" w:lineRule="auto"/>
        <w:ind w:right="-2" w:firstLine="567"/>
        <w:jc w:val="both"/>
        <w:rPr>
          <w:rFonts w:ascii="Times New Roman" w:hAnsi="Times New Roman" w:cs="Times New Roman"/>
          <w:b/>
        </w:rPr>
      </w:pPr>
      <w:r>
        <w:rPr>
          <w:rFonts w:ascii="Times New Roman" w:hAnsi="Times New Roman" w:cs="Times New Roman"/>
          <w:b/>
        </w:rPr>
        <w:t xml:space="preserve">иметь представление об </w:t>
      </w:r>
      <w:r>
        <w:rPr>
          <w:rFonts w:ascii="Times New Roman" w:hAnsi="Times New Roman" w:cs="Times New Roman"/>
        </w:rPr>
        <w:t>агрессивной природе фашизма;  о нестабильности авторитарного и тоталитарного путей преодоления кризиса; о процессах модернизации в странах Востока;</w:t>
      </w:r>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b/>
        </w:rPr>
        <w:t>знать</w:t>
      </w:r>
      <w:r>
        <w:rPr>
          <w:rFonts w:ascii="Times New Roman" w:hAnsi="Times New Roman" w:cs="Times New Roman"/>
        </w:rPr>
        <w:t xml:space="preserve"> предпосылки экономического кризиса, его мировой характер; проявление кризисных явлений в разных странах мира; основные мероприятия «нового курса» в США, правительства народного фронта во Франции; причины возникновения и особенности тоталитарных режимов в Европе; внутреннюю политику нацистов и итальянских фашистов; </w:t>
      </w:r>
      <w:r>
        <w:rPr>
          <w:rFonts w:ascii="Times New Roman" w:hAnsi="Times New Roman" w:cs="Times New Roman"/>
          <w:i/>
        </w:rPr>
        <w:t xml:space="preserve">понятия: </w:t>
      </w:r>
      <w:r>
        <w:rPr>
          <w:rFonts w:ascii="Times New Roman" w:hAnsi="Times New Roman" w:cs="Times New Roman"/>
        </w:rPr>
        <w:t>рыночная экономика, Великая депрессия, социальные реформы, фашизм, тоталитарные режимы, тоталитаризм, оппозиционные партии, автаркия, нацизм, этатизм, национально-освободительное движение, кампания гражданского неповиновения;</w:t>
      </w:r>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b/>
        </w:rPr>
        <w:t xml:space="preserve">уметь </w:t>
      </w:r>
      <w:r>
        <w:rPr>
          <w:rFonts w:ascii="Times New Roman" w:hAnsi="Times New Roman" w:cs="Times New Roman"/>
        </w:rPr>
        <w:t xml:space="preserve">характеризовать идеологию либерального реформизма и основанные на ней  основные мероприятия «нового курса» в США; сравнивать выход из кризиса,  предложенный левыми силами, либеральными реформаторами и фашистами; 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 использовать при поиске и систематизации информации методы электронной обработки; </w:t>
      </w:r>
      <w:r>
        <w:rPr>
          <w:rStyle w:val="FontStyle14"/>
          <w:sz w:val="22"/>
          <w:szCs w:val="22"/>
        </w:rPr>
        <w:t xml:space="preserve"> раз</w:t>
      </w:r>
      <w:r>
        <w:rPr>
          <w:rStyle w:val="FontStyle14"/>
          <w:sz w:val="22"/>
          <w:szCs w:val="22"/>
        </w:rPr>
        <w:softHyphen/>
        <w:t>вернуто обосновывать суждения, да</w:t>
      </w:r>
      <w:r>
        <w:rPr>
          <w:rStyle w:val="FontStyle14"/>
          <w:sz w:val="22"/>
          <w:szCs w:val="22"/>
        </w:rPr>
        <w:softHyphen/>
        <w:t>вать определения, приводить доказа</w:t>
      </w:r>
      <w:r>
        <w:rPr>
          <w:rStyle w:val="FontStyle14"/>
          <w:sz w:val="22"/>
          <w:szCs w:val="22"/>
        </w:rPr>
        <w:softHyphen/>
        <w:t xml:space="preserve">тельства (в том числе от противного); </w:t>
      </w:r>
      <w:r>
        <w:rPr>
          <w:rFonts w:ascii="Times New Roman" w:hAnsi="Times New Roman" w:cs="Times New Roman"/>
        </w:rPr>
        <w:t xml:space="preserve">проводить комплексный поиск информации в источниках разного типа;  </w:t>
      </w:r>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b/>
        </w:rPr>
        <w:lastRenderedPageBreak/>
        <w:t xml:space="preserve">использовать приобретенные знания и умения в практической  деятельности и повседневной жизни для </w:t>
      </w:r>
      <w:r>
        <w:rPr>
          <w:rFonts w:ascii="Times New Roman" w:hAnsi="Times New Roman" w:cs="Times New Roman"/>
        </w:rPr>
        <w:t>определения собственной позиции по отношению к явлениям современной жизни, исходя из их исторической обусловленности; использования навыков исторического анализа при критическом восприятии получаемой извне социальной информации.</w:t>
      </w:r>
    </w:p>
    <w:p w:rsidR="007E727B" w:rsidRDefault="007E727B" w:rsidP="007E727B">
      <w:pPr>
        <w:spacing w:after="0" w:line="240" w:lineRule="auto"/>
        <w:ind w:right="-2" w:firstLine="567"/>
        <w:jc w:val="both"/>
        <w:rPr>
          <w:rFonts w:ascii="Times New Roman" w:hAnsi="Times New Roman" w:cs="Times New Roman"/>
          <w:b/>
        </w:rPr>
      </w:pPr>
    </w:p>
    <w:p w:rsidR="007E727B" w:rsidRDefault="007E727B" w:rsidP="007E727B">
      <w:pPr>
        <w:spacing w:after="0" w:line="240" w:lineRule="auto"/>
        <w:ind w:right="-2" w:firstLine="567"/>
        <w:jc w:val="both"/>
        <w:rPr>
          <w:rFonts w:ascii="Times New Roman" w:hAnsi="Times New Roman" w:cs="Times New Roman"/>
          <w:b/>
        </w:rPr>
      </w:pPr>
      <w:r>
        <w:rPr>
          <w:rFonts w:ascii="Times New Roman" w:hAnsi="Times New Roman" w:cs="Times New Roman"/>
          <w:b/>
        </w:rPr>
        <w:t xml:space="preserve">Тема 4. Социалистический эксперимент в СССР.   (6 ч) </w:t>
      </w:r>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rPr>
        <w:t xml:space="preserve">Образование СССР. </w:t>
      </w:r>
      <w:r>
        <w:rPr>
          <w:rFonts w:ascii="Times New Roman" w:hAnsi="Times New Roman" w:cs="Times New Roman"/>
          <w:i/>
        </w:rPr>
        <w:t xml:space="preserve">Полемика о принципах национально-государственного строительства. </w:t>
      </w:r>
      <w:r>
        <w:rPr>
          <w:rFonts w:ascii="Times New Roman" w:hAnsi="Times New Roman" w:cs="Times New Roman"/>
        </w:rPr>
        <w:t>Партийные дискуссии о путях и методах построения социализма в СССР.</w:t>
      </w:r>
      <w:r>
        <w:rPr>
          <w:rFonts w:ascii="Times New Roman" w:hAnsi="Times New Roman" w:cs="Times New Roman"/>
          <w:i/>
        </w:rPr>
        <w:t xml:space="preserve"> Концепция построения социализма в отдельно взятой стране. </w:t>
      </w:r>
      <w:r>
        <w:rPr>
          <w:rFonts w:ascii="Times New Roman" w:hAnsi="Times New Roman" w:cs="Times New Roman"/>
        </w:rPr>
        <w:t xml:space="preserve">Успехи, противоречия и кризисы НЭПа. </w:t>
      </w:r>
      <w:r>
        <w:rPr>
          <w:rFonts w:ascii="Times New Roman" w:hAnsi="Times New Roman" w:cs="Times New Roman"/>
          <w:i/>
        </w:rPr>
        <w:t>Причины свертывания НЭПа.</w:t>
      </w:r>
      <w:r>
        <w:rPr>
          <w:rFonts w:ascii="Times New Roman" w:hAnsi="Times New Roman" w:cs="Times New Roman"/>
        </w:rPr>
        <w:t xml:space="preserve"> Выбор стратегии форсированного социально-экономического развития.</w:t>
      </w:r>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rPr>
        <w:t xml:space="preserve"> Индустриализация, ее источники и результаты. Коллективизация, ее социальные и экономические последствия. Противоречия социалистической модернизации. Конституция </w:t>
      </w:r>
      <w:smartTag w:uri="urn:schemas-microsoft-com:office:smarttags" w:element="metricconverter">
        <w:smartTagPr>
          <w:attr w:name="ProductID" w:val="1936 г"/>
        </w:smartTagPr>
        <w:r>
          <w:rPr>
            <w:rFonts w:ascii="Times New Roman" w:hAnsi="Times New Roman" w:cs="Times New Roman"/>
          </w:rPr>
          <w:t>1936 г</w:t>
        </w:r>
      </w:smartTag>
      <w:r>
        <w:rPr>
          <w:rFonts w:ascii="Times New Roman" w:hAnsi="Times New Roman" w:cs="Times New Roman"/>
        </w:rPr>
        <w:t xml:space="preserve">. Централизованная (командная) система управления. </w:t>
      </w:r>
      <w:r>
        <w:rPr>
          <w:rFonts w:ascii="Times New Roman" w:hAnsi="Times New Roman" w:cs="Times New Roman"/>
          <w:i/>
        </w:rPr>
        <w:t xml:space="preserve">Мобилизационный характер советской экономики.Власть партийно-государственного аппарата. Номенклатура. </w:t>
      </w:r>
      <w:r>
        <w:rPr>
          <w:rFonts w:ascii="Times New Roman" w:hAnsi="Times New Roman" w:cs="Times New Roman"/>
        </w:rPr>
        <w:t>Культ личности И.В.Сталина. Массовые репрессии.</w:t>
      </w:r>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i/>
        </w:rPr>
        <w:t>Идеологические основы советского общества и</w:t>
      </w:r>
      <w:r>
        <w:rPr>
          <w:rFonts w:ascii="Times New Roman" w:hAnsi="Times New Roman" w:cs="Times New Roman"/>
        </w:rPr>
        <w:t xml:space="preserve"> культура в 1920-х – 1930-х гг. Утверждение метода социалистического реализма. Задачи и итоги «культурной революции». </w:t>
      </w:r>
      <w:r>
        <w:rPr>
          <w:rFonts w:ascii="Times New Roman" w:hAnsi="Times New Roman" w:cs="Times New Roman"/>
          <w:i/>
        </w:rPr>
        <w:t>Создание советской системы образования.</w:t>
      </w:r>
      <w:r>
        <w:rPr>
          <w:rFonts w:ascii="Times New Roman" w:hAnsi="Times New Roman" w:cs="Times New Roman"/>
        </w:rPr>
        <w:t xml:space="preserve"> Наука в СССР в 1920-1930-е гг. </w:t>
      </w:r>
      <w:r>
        <w:rPr>
          <w:rFonts w:ascii="Times New Roman" w:hAnsi="Times New Roman" w:cs="Times New Roman"/>
          <w:i/>
        </w:rPr>
        <w:t>Русское зарубежье. Раскол в РПЦ.</w:t>
      </w:r>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i/>
        </w:rPr>
        <w:t xml:space="preserve">Основные этапы развития системы международных отношений накануне второй мировой войны. </w:t>
      </w:r>
      <w:r>
        <w:rPr>
          <w:rFonts w:ascii="Times New Roman" w:hAnsi="Times New Roman" w:cs="Times New Roman"/>
        </w:rPr>
        <w:t xml:space="preserve">Внешнеполитическая стратегия СССР в период между мировыми войнами. </w:t>
      </w:r>
      <w:r>
        <w:rPr>
          <w:rFonts w:ascii="Times New Roman" w:hAnsi="Times New Roman" w:cs="Times New Roman"/>
          <w:i/>
        </w:rPr>
        <w:t xml:space="preserve">Дипломатическое признание СССР. </w:t>
      </w:r>
      <w:r>
        <w:rPr>
          <w:rFonts w:ascii="Times New Roman" w:hAnsi="Times New Roman" w:cs="Times New Roman"/>
        </w:rPr>
        <w:t xml:space="preserve">Рост военной угрозы в начале 1930-х гг. и проблемы коллективной безопасности. </w:t>
      </w:r>
      <w:r>
        <w:rPr>
          <w:rFonts w:ascii="Times New Roman" w:hAnsi="Times New Roman" w:cs="Times New Roman"/>
          <w:i/>
        </w:rPr>
        <w:t xml:space="preserve">Мюнхенский договор и его последствия. Военные столкновения СССР с Японией у озера Хасан, в районе реки </w:t>
      </w:r>
      <w:proofErr w:type="spellStart"/>
      <w:r>
        <w:rPr>
          <w:rFonts w:ascii="Times New Roman" w:hAnsi="Times New Roman" w:cs="Times New Roman"/>
          <w:i/>
        </w:rPr>
        <w:t>Халхин-гол</w:t>
      </w:r>
      <w:proofErr w:type="spellEnd"/>
      <w:r>
        <w:rPr>
          <w:rFonts w:ascii="Times New Roman" w:hAnsi="Times New Roman" w:cs="Times New Roman"/>
          <w:i/>
        </w:rPr>
        <w:t>.</w:t>
      </w:r>
      <w:r>
        <w:rPr>
          <w:rFonts w:ascii="Times New Roman" w:hAnsi="Times New Roman" w:cs="Times New Roman"/>
        </w:rPr>
        <w:t xml:space="preserve">  Советско-германские отношения в 1939-1940 г</w:t>
      </w:r>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b/>
        </w:rPr>
        <w:t>Обучающийся должен</w:t>
      </w:r>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b/>
        </w:rPr>
        <w:t xml:space="preserve">иметь представление </w:t>
      </w:r>
      <w:r>
        <w:rPr>
          <w:rFonts w:ascii="Times New Roman" w:hAnsi="Times New Roman" w:cs="Times New Roman"/>
        </w:rPr>
        <w:t>о социалистических преобразованиях в СССР;</w:t>
      </w:r>
    </w:p>
    <w:p w:rsidR="007E727B" w:rsidRDefault="007E727B" w:rsidP="007E727B">
      <w:pPr>
        <w:pStyle w:val="a5"/>
        <w:ind w:right="-2" w:firstLine="567"/>
        <w:jc w:val="both"/>
        <w:rPr>
          <w:rFonts w:ascii="Times New Roman" w:hAnsi="Times New Roman"/>
          <w:sz w:val="22"/>
          <w:szCs w:val="22"/>
        </w:rPr>
      </w:pPr>
      <w:r>
        <w:rPr>
          <w:rFonts w:ascii="Times New Roman" w:hAnsi="Times New Roman"/>
          <w:b/>
          <w:sz w:val="22"/>
          <w:szCs w:val="22"/>
        </w:rPr>
        <w:t xml:space="preserve"> знать </w:t>
      </w:r>
      <w:r>
        <w:rPr>
          <w:rFonts w:ascii="Times New Roman" w:hAnsi="Times New Roman"/>
          <w:sz w:val="22"/>
          <w:szCs w:val="22"/>
        </w:rPr>
        <w:t>концепции и принципы образования СССР; национальную политику в 1920-30-е гг. основные проявления  кризиса в СССР начала 20-х гг.; причины введения НЭПа, его основные направления, противоречия, итоги; причины отхода от НЭПа; основные события п</w:t>
      </w:r>
      <w:r>
        <w:rPr>
          <w:rFonts w:ascii="Times New Roman" w:hAnsi="Times New Roman"/>
          <w:snapToGrid w:val="0"/>
          <w:sz w:val="22"/>
          <w:szCs w:val="22"/>
        </w:rPr>
        <w:t>олитической жизни в 1920-30-е гг.; основное содержание и последствия  внутрипартийной борьбы; этапы форми</w:t>
      </w:r>
      <w:r>
        <w:rPr>
          <w:rFonts w:ascii="Times New Roman" w:hAnsi="Times New Roman"/>
          <w:snapToGrid w:val="0"/>
          <w:sz w:val="22"/>
          <w:szCs w:val="22"/>
        </w:rPr>
        <w:softHyphen/>
        <w:t xml:space="preserve">рования тоталитарной системы; массовые репрессии и политические процессы; </w:t>
      </w:r>
      <w:r>
        <w:rPr>
          <w:rFonts w:ascii="Times New Roman" w:hAnsi="Times New Roman"/>
          <w:sz w:val="22"/>
          <w:szCs w:val="22"/>
        </w:rPr>
        <w:t xml:space="preserve">причины,  характер и итоги индустриализации, коллективизации, их итоги и цена; политику в области культуры (утверждение новой идеологии, развитие образования, науки, художественной культуры); основные направления и события  внешней политики советского государства в 1920-30-е гг.;  </w:t>
      </w:r>
      <w:r>
        <w:rPr>
          <w:rFonts w:ascii="Times New Roman" w:hAnsi="Times New Roman"/>
          <w:i/>
          <w:sz w:val="22"/>
          <w:szCs w:val="22"/>
        </w:rPr>
        <w:t xml:space="preserve">понятия:  </w:t>
      </w:r>
      <w:r>
        <w:rPr>
          <w:rFonts w:ascii="Times New Roman" w:hAnsi="Times New Roman"/>
          <w:sz w:val="22"/>
          <w:szCs w:val="22"/>
        </w:rPr>
        <w:t>«новая экономическая политика», хозрасчет, индустриализация, кооперация, продналог, культурная революция, социалистическая модернизация, коллективизация, кулачество, командно-административная система; мировая революция, Коминтерн, версальско-вашингтонская система, репрессии, агрессия;</w:t>
      </w:r>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b/>
        </w:rPr>
        <w:t xml:space="preserve">уметь </w:t>
      </w:r>
      <w:r>
        <w:rPr>
          <w:rFonts w:ascii="Times New Roman" w:hAnsi="Times New Roman" w:cs="Times New Roman"/>
        </w:rPr>
        <w:t xml:space="preserve">высказывать суждения о причинах свертывания НЭПа; сравнивать задачи и мероприятия политики военного коммунизма и НЭПа; характеризовать  сущность и последствия политических процессов 1930-ч гг.; характеризовать основные направления и итоги культурной революции; проводить анализ источников по истории международных отношений 1930-х гг. и использовать их для характеристики позиций СССР и других государств; приводить и сравнивать излагаемые в учебниках и общественной литературе оценки советско-германских договоров </w:t>
      </w:r>
      <w:smartTag w:uri="urn:schemas-microsoft-com:office:smarttags" w:element="metricconverter">
        <w:smartTagPr>
          <w:attr w:name="ProductID" w:val="1939 г"/>
        </w:smartTagPr>
        <w:r>
          <w:rPr>
            <w:rFonts w:ascii="Times New Roman" w:hAnsi="Times New Roman" w:cs="Times New Roman"/>
          </w:rPr>
          <w:t>1939 г</w:t>
        </w:r>
      </w:smartTag>
      <w:r>
        <w:rPr>
          <w:rFonts w:ascii="Times New Roman" w:hAnsi="Times New Roman" w:cs="Times New Roman"/>
        </w:rPr>
        <w:t xml:space="preserve">., высказывать и аргументировать свою точку зрения; использовать при поиске и систематизации информации методы электронной обработки; </w:t>
      </w:r>
      <w:r>
        <w:rPr>
          <w:rStyle w:val="FontStyle14"/>
          <w:sz w:val="22"/>
          <w:szCs w:val="22"/>
        </w:rPr>
        <w:t xml:space="preserve"> раз</w:t>
      </w:r>
      <w:r>
        <w:rPr>
          <w:rStyle w:val="FontStyle14"/>
          <w:sz w:val="22"/>
          <w:szCs w:val="22"/>
        </w:rPr>
        <w:softHyphen/>
        <w:t>вернуто обосновывать суждения, да</w:t>
      </w:r>
      <w:r>
        <w:rPr>
          <w:rStyle w:val="FontStyle14"/>
          <w:sz w:val="22"/>
          <w:szCs w:val="22"/>
        </w:rPr>
        <w:softHyphen/>
        <w:t>вать определения, приводить доказа</w:t>
      </w:r>
      <w:r>
        <w:rPr>
          <w:rStyle w:val="FontStyle14"/>
          <w:sz w:val="22"/>
          <w:szCs w:val="22"/>
        </w:rPr>
        <w:softHyphen/>
        <w:t xml:space="preserve">тельства (в том числе от противного); </w:t>
      </w:r>
      <w:r>
        <w:rPr>
          <w:rFonts w:ascii="Times New Roman" w:hAnsi="Times New Roman" w:cs="Times New Roman"/>
        </w:rPr>
        <w:t xml:space="preserve">проводить комплексный поиск информации в источниках разного типа;  </w:t>
      </w:r>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b/>
        </w:rPr>
        <w:t xml:space="preserve">использовать приобретенные знания и умения в практической  деятельности и повседневной жизни </w:t>
      </w:r>
      <w:r>
        <w:rPr>
          <w:rFonts w:ascii="Times New Roman" w:hAnsi="Times New Roman" w:cs="Times New Roman"/>
        </w:rPr>
        <w:t>определения собственной позиции по отношению к явлениям современной жизни, исходя из их исторической обусловленности; использования навыков исторического анализа при критическом восприятии получаемой извне социальной информации.</w:t>
      </w:r>
    </w:p>
    <w:p w:rsidR="007E727B" w:rsidRDefault="007E727B" w:rsidP="007E727B">
      <w:pPr>
        <w:spacing w:after="0" w:line="240" w:lineRule="auto"/>
        <w:ind w:right="-2" w:firstLine="567"/>
        <w:jc w:val="both"/>
        <w:rPr>
          <w:rFonts w:ascii="Times New Roman" w:hAnsi="Times New Roman" w:cs="Times New Roman"/>
          <w:b/>
        </w:rPr>
      </w:pPr>
    </w:p>
    <w:p w:rsidR="007E727B" w:rsidRDefault="007E727B" w:rsidP="007E727B">
      <w:pPr>
        <w:spacing w:after="0" w:line="240" w:lineRule="auto"/>
        <w:ind w:right="-2" w:firstLine="567"/>
        <w:jc w:val="both"/>
        <w:rPr>
          <w:rFonts w:ascii="Times New Roman" w:hAnsi="Times New Roman" w:cs="Times New Roman"/>
          <w:b/>
        </w:rPr>
      </w:pPr>
      <w:r>
        <w:rPr>
          <w:rFonts w:ascii="Times New Roman" w:hAnsi="Times New Roman" w:cs="Times New Roman"/>
          <w:b/>
        </w:rPr>
        <w:t>Тема 5. Вторая мировая война. Советский Союз в годы Великой Отечественной войны (7 ч)</w:t>
      </w:r>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rPr>
        <w:lastRenderedPageBreak/>
        <w:t xml:space="preserve">Вторая мировая война в истории человечества: экономические, политические, </w:t>
      </w:r>
      <w:r>
        <w:rPr>
          <w:rFonts w:ascii="Times New Roman" w:hAnsi="Times New Roman" w:cs="Times New Roman"/>
          <w:i/>
        </w:rPr>
        <w:t>социально-психологические и демографические</w:t>
      </w:r>
      <w:r>
        <w:rPr>
          <w:rFonts w:ascii="Times New Roman" w:hAnsi="Times New Roman" w:cs="Times New Roman"/>
        </w:rPr>
        <w:t xml:space="preserve"> причины и последствия. Политика СССР на начальном этапе Второй мировой войны. Расширение территории Советского Союза.</w:t>
      </w:r>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rPr>
        <w:t xml:space="preserve">Нападение Германии на СССР. Великая Отечественная война:  основные этапы военных действий. </w:t>
      </w:r>
      <w:r>
        <w:rPr>
          <w:rFonts w:ascii="Times New Roman" w:hAnsi="Times New Roman" w:cs="Times New Roman"/>
          <w:i/>
        </w:rPr>
        <w:t>Причины неудач на начальном этапе войны.Оккупационный режим на советской территории.</w:t>
      </w:r>
      <w:r>
        <w:rPr>
          <w:rFonts w:ascii="Times New Roman" w:hAnsi="Times New Roman" w:cs="Times New Roman"/>
        </w:rPr>
        <w:t xml:space="preserve"> Смоленское сражение. Блокада Ленинграда. Военно-стратегическое и международное значение победы Красной Армии под Москвой. Разгром войск агрессоров под Сталинградом и на Орловско-Курской дуге: коренной перелом в ходе войны. Освобождение территории СССР и военные операции Красной Армии в Европе. </w:t>
      </w:r>
      <w:r>
        <w:rPr>
          <w:rFonts w:ascii="Times New Roman" w:hAnsi="Times New Roman" w:cs="Times New Roman"/>
          <w:i/>
        </w:rPr>
        <w:t>Капитуляция нацистской Германии.</w:t>
      </w:r>
      <w:r>
        <w:rPr>
          <w:rFonts w:ascii="Times New Roman" w:hAnsi="Times New Roman" w:cs="Times New Roman"/>
        </w:rPr>
        <w:t xml:space="preserve"> Участие СССР в войне с Японией.  </w:t>
      </w:r>
      <w:r>
        <w:rPr>
          <w:rFonts w:ascii="Times New Roman" w:hAnsi="Times New Roman" w:cs="Times New Roman"/>
          <w:i/>
        </w:rPr>
        <w:t>Развитие советского военного искусства.</w:t>
      </w:r>
    </w:p>
    <w:p w:rsidR="007E727B" w:rsidRDefault="007E727B" w:rsidP="007E727B">
      <w:pPr>
        <w:spacing w:after="0" w:line="240" w:lineRule="auto"/>
        <w:ind w:right="-2" w:firstLine="567"/>
        <w:jc w:val="both"/>
        <w:rPr>
          <w:rFonts w:ascii="Times New Roman" w:hAnsi="Times New Roman" w:cs="Times New Roman"/>
          <w:i/>
        </w:rPr>
      </w:pPr>
      <w:r>
        <w:rPr>
          <w:rFonts w:ascii="Times New Roman" w:hAnsi="Times New Roman" w:cs="Times New Roman"/>
        </w:rPr>
        <w:t>Мобилизация страны на войну</w:t>
      </w:r>
      <w:r>
        <w:rPr>
          <w:rFonts w:ascii="Times New Roman" w:hAnsi="Times New Roman" w:cs="Times New Roman"/>
          <w:i/>
        </w:rPr>
        <w:t>. Народное ополчение.</w:t>
      </w:r>
      <w:r>
        <w:rPr>
          <w:rFonts w:ascii="Times New Roman" w:hAnsi="Times New Roman" w:cs="Times New Roman"/>
        </w:rPr>
        <w:t xml:space="preserve"> Партизанское движение и его вклад в Победу. Перевод экономики СССР на военные рельсы. </w:t>
      </w:r>
      <w:r>
        <w:rPr>
          <w:rFonts w:ascii="Times New Roman" w:hAnsi="Times New Roman" w:cs="Times New Roman"/>
          <w:i/>
        </w:rPr>
        <w:t xml:space="preserve">Эвакуация населения и производственных мощностей на восток страны.Русская Православная церковь в годы войны. Героизм народа на фронте и в тылу. </w:t>
      </w:r>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rPr>
        <w:t xml:space="preserve">СССР в антигитлеровской коалиции. Конференции союзников в Тегеране, Ялте и Потсдаме и их решения. </w:t>
      </w:r>
      <w:r>
        <w:rPr>
          <w:rFonts w:ascii="Times New Roman" w:hAnsi="Times New Roman" w:cs="Times New Roman"/>
          <w:i/>
        </w:rPr>
        <w:t>Ленд-лиз и его значение.</w:t>
      </w:r>
      <w:r>
        <w:rPr>
          <w:rFonts w:ascii="Times New Roman" w:hAnsi="Times New Roman" w:cs="Times New Roman"/>
        </w:rPr>
        <w:t xml:space="preserve"> Итоги Великой Отечественной войны. </w:t>
      </w:r>
      <w:r>
        <w:rPr>
          <w:rFonts w:ascii="Times New Roman" w:hAnsi="Times New Roman" w:cs="Times New Roman"/>
          <w:i/>
        </w:rPr>
        <w:t>Цена Победы.</w:t>
      </w:r>
      <w:r>
        <w:rPr>
          <w:rFonts w:ascii="Times New Roman" w:hAnsi="Times New Roman" w:cs="Times New Roman"/>
        </w:rPr>
        <w:t xml:space="preserve"> Роль СССР во Второй мировой войне и решении вопросов послевоенного устройства мира. </w:t>
      </w:r>
    </w:p>
    <w:p w:rsidR="007E727B" w:rsidRDefault="007E727B" w:rsidP="007E727B">
      <w:pPr>
        <w:spacing w:after="0" w:line="240" w:lineRule="auto"/>
        <w:ind w:firstLine="567"/>
        <w:jc w:val="both"/>
        <w:rPr>
          <w:rFonts w:ascii="Times New Roman" w:hAnsi="Times New Roman" w:cs="Times New Roman"/>
          <w:b/>
        </w:rPr>
      </w:pPr>
      <w:r>
        <w:rPr>
          <w:rFonts w:ascii="Times New Roman" w:hAnsi="Times New Roman" w:cs="Times New Roman"/>
          <w:b/>
        </w:rPr>
        <w:t>Обучающийся должен</w:t>
      </w:r>
    </w:p>
    <w:p w:rsidR="007E727B" w:rsidRDefault="007E727B" w:rsidP="007E727B">
      <w:pPr>
        <w:spacing w:after="0" w:line="240" w:lineRule="auto"/>
        <w:ind w:firstLine="567"/>
        <w:jc w:val="both"/>
        <w:rPr>
          <w:rFonts w:ascii="Times New Roman" w:hAnsi="Times New Roman" w:cs="Times New Roman"/>
        </w:rPr>
      </w:pPr>
      <w:r>
        <w:rPr>
          <w:rFonts w:ascii="Times New Roman" w:hAnsi="Times New Roman" w:cs="Times New Roman"/>
          <w:b/>
        </w:rPr>
        <w:t xml:space="preserve">иметь представление  </w:t>
      </w:r>
      <w:r>
        <w:rPr>
          <w:rFonts w:ascii="Times New Roman" w:hAnsi="Times New Roman" w:cs="Times New Roman"/>
        </w:rPr>
        <w:t xml:space="preserve"> о бесчеловечной сущности оккупационного фашистского режима; об отношении власти и общества в годы войны; о цене войны для мирного населения;</w:t>
      </w:r>
    </w:p>
    <w:p w:rsidR="007E727B" w:rsidRDefault="007E727B" w:rsidP="007E727B">
      <w:pPr>
        <w:spacing w:after="0" w:line="240" w:lineRule="auto"/>
        <w:ind w:firstLine="567"/>
        <w:jc w:val="both"/>
        <w:rPr>
          <w:rFonts w:ascii="Times New Roman" w:hAnsi="Times New Roman" w:cs="Times New Roman"/>
        </w:rPr>
      </w:pPr>
      <w:r>
        <w:rPr>
          <w:rFonts w:ascii="Times New Roman" w:hAnsi="Times New Roman" w:cs="Times New Roman"/>
          <w:b/>
        </w:rPr>
        <w:t xml:space="preserve">знать </w:t>
      </w:r>
      <w:r>
        <w:rPr>
          <w:rFonts w:ascii="Times New Roman" w:hAnsi="Times New Roman" w:cs="Times New Roman"/>
        </w:rPr>
        <w:t xml:space="preserve">причины и характер Второй мировой войны, ее основные этапы; ход военных действий на основных театрах войны;  позицию СССР на начальном этапе Второй мировой войны; причины и итоги советско-финляндской войны;  новые территории  включенные в состав СССР в 1939-1940 гг.; основные этапы и сражения Великой Отечественной войны;  примеры героизма людей на фронте и в тылу; фашистский «новый порядок» на оккупированных территориях; роль тыла в войне, значение движения Сопротивления, партизанского движения; основные этапы формирования  Антигитлеровской коалиции; итоги войны и роль СССР в победе над врагом; </w:t>
      </w:r>
    </w:p>
    <w:p w:rsidR="007E727B" w:rsidRDefault="007E727B" w:rsidP="007E727B">
      <w:pPr>
        <w:pStyle w:val="Style3"/>
        <w:spacing w:line="240" w:lineRule="auto"/>
        <w:ind w:firstLine="0"/>
        <w:rPr>
          <w:b/>
          <w:sz w:val="22"/>
          <w:szCs w:val="22"/>
        </w:rPr>
      </w:pPr>
      <w:r>
        <w:rPr>
          <w:i/>
          <w:sz w:val="22"/>
          <w:szCs w:val="22"/>
        </w:rPr>
        <w:t xml:space="preserve"> понятия: </w:t>
      </w:r>
      <w:r>
        <w:rPr>
          <w:sz w:val="22"/>
          <w:szCs w:val="22"/>
        </w:rPr>
        <w:t>сателлиты, блицкриг, коренной перелом, второй фронт, «странная война», капитуляция, оккупация, антигитлеровская коалиция, ленд-лиз, депортация народов, движение Сопротивления, сверхдержавы, деколонизация;</w:t>
      </w:r>
    </w:p>
    <w:p w:rsidR="007E727B" w:rsidRDefault="007E727B" w:rsidP="007E727B">
      <w:pPr>
        <w:pStyle w:val="Style3"/>
        <w:spacing w:line="240" w:lineRule="auto"/>
        <w:ind w:firstLine="567"/>
        <w:rPr>
          <w:rStyle w:val="FontStyle14"/>
          <w:sz w:val="22"/>
          <w:szCs w:val="22"/>
        </w:rPr>
      </w:pPr>
      <w:r>
        <w:rPr>
          <w:b/>
          <w:sz w:val="22"/>
          <w:szCs w:val="22"/>
        </w:rPr>
        <w:t>уметь</w:t>
      </w:r>
      <w:r>
        <w:rPr>
          <w:sz w:val="22"/>
          <w:szCs w:val="22"/>
        </w:rPr>
        <w:t xml:space="preserve"> характеризовать внутреннее развитие СССР в конце 1930—начале 1940 х гг.; объяснять причины поражения красной Армии в начальный период войны; представлять биографические справки, очерки об участниках войны: полководцах, солдатах, тружениках тыла; отображать информацию в различных знаковых системах (текст, карта, таблица, схема, аудиовизуальный ряд) и перевода информации из одной знаковой системы в другую;</w:t>
      </w:r>
      <w:r>
        <w:rPr>
          <w:rStyle w:val="FontStyle14"/>
          <w:sz w:val="22"/>
          <w:szCs w:val="22"/>
        </w:rPr>
        <w:t>объяснять изученные положения на самостоятельно подобранных конкрет</w:t>
      </w:r>
      <w:r>
        <w:rPr>
          <w:rStyle w:val="FontStyle14"/>
          <w:sz w:val="22"/>
          <w:szCs w:val="22"/>
        </w:rPr>
        <w:softHyphen/>
        <w:t xml:space="preserve">ных примерах; </w:t>
      </w:r>
      <w:r>
        <w:rPr>
          <w:rStyle w:val="FontStyle15"/>
          <w:rFonts w:ascii="Times New Roman" w:hAnsi="Times New Roman" w:cs="Times New Roman"/>
          <w:sz w:val="22"/>
          <w:szCs w:val="22"/>
        </w:rPr>
        <w:t>определять сущностные ха</w:t>
      </w:r>
      <w:r>
        <w:rPr>
          <w:rStyle w:val="FontStyle15"/>
          <w:rFonts w:ascii="Times New Roman" w:hAnsi="Times New Roman" w:cs="Times New Roman"/>
          <w:sz w:val="22"/>
          <w:szCs w:val="22"/>
        </w:rPr>
        <w:softHyphen/>
        <w:t>рактеристики  изучаемого объекта; са</w:t>
      </w:r>
      <w:r>
        <w:rPr>
          <w:rStyle w:val="FontStyle15"/>
          <w:rFonts w:ascii="Times New Roman" w:hAnsi="Times New Roman" w:cs="Times New Roman"/>
          <w:sz w:val="22"/>
          <w:szCs w:val="22"/>
        </w:rPr>
        <w:softHyphen/>
        <w:t>мостоятельно выбирать  критерии для сравнения, сопоставления, оценки и классификации объектов; выдвигать гипотезы, осуществлять  их проверку, владеть  приемами исследователь</w:t>
      </w:r>
      <w:r>
        <w:rPr>
          <w:rStyle w:val="FontStyle15"/>
          <w:rFonts w:ascii="Times New Roman" w:hAnsi="Times New Roman" w:cs="Times New Roman"/>
          <w:sz w:val="22"/>
          <w:szCs w:val="22"/>
        </w:rPr>
        <w:softHyphen/>
        <w:t xml:space="preserve">ской деятельности; </w:t>
      </w:r>
      <w:r>
        <w:rPr>
          <w:sz w:val="22"/>
          <w:szCs w:val="22"/>
        </w:rPr>
        <w:t xml:space="preserve">проводить комплексный поиск информации в источниках разного типа;  </w:t>
      </w:r>
    </w:p>
    <w:p w:rsidR="007E727B" w:rsidRDefault="007E727B" w:rsidP="007E727B">
      <w:pPr>
        <w:spacing w:after="0" w:line="240" w:lineRule="auto"/>
        <w:ind w:firstLine="567"/>
        <w:jc w:val="both"/>
      </w:pPr>
      <w:r>
        <w:rPr>
          <w:rFonts w:ascii="Times New Roman" w:hAnsi="Times New Roman" w:cs="Times New Roman"/>
          <w:b/>
        </w:rPr>
        <w:t>использовать приобретенные знания и умения в практической  деятельности и повседневной жизни</w:t>
      </w:r>
      <w:r>
        <w:rPr>
          <w:rFonts w:ascii="Times New Roman" w:hAnsi="Times New Roman" w:cs="Times New Roman"/>
        </w:rPr>
        <w:t xml:space="preserve"> для определения собственной позиции по отношению к явлениям современной жизни, исходя из их исторической обусловленности; использования навыков исторического анализа при критическом восприятии получаемой извне социальной информации.</w:t>
      </w:r>
    </w:p>
    <w:p w:rsidR="007E727B" w:rsidRDefault="007E727B" w:rsidP="007E727B">
      <w:pPr>
        <w:spacing w:after="0" w:line="240" w:lineRule="auto"/>
        <w:ind w:right="-2" w:firstLine="567"/>
        <w:jc w:val="both"/>
        <w:rPr>
          <w:rFonts w:ascii="Times New Roman" w:hAnsi="Times New Roman" w:cs="Times New Roman"/>
          <w:b/>
        </w:rPr>
      </w:pPr>
    </w:p>
    <w:p w:rsidR="007E727B" w:rsidRDefault="007E727B" w:rsidP="007E727B">
      <w:pPr>
        <w:spacing w:after="0" w:line="240" w:lineRule="auto"/>
        <w:ind w:right="-2" w:firstLine="567"/>
        <w:jc w:val="both"/>
        <w:rPr>
          <w:rFonts w:ascii="Times New Roman" w:hAnsi="Times New Roman" w:cs="Times New Roman"/>
          <w:b/>
        </w:rPr>
      </w:pPr>
      <w:r>
        <w:rPr>
          <w:rFonts w:ascii="Times New Roman" w:hAnsi="Times New Roman" w:cs="Times New Roman"/>
          <w:b/>
        </w:rPr>
        <w:t>Тема 6. Биполярный мир и «холодная война» (4 ч)</w:t>
      </w:r>
    </w:p>
    <w:p w:rsidR="007E727B" w:rsidRDefault="007E727B" w:rsidP="007E727B">
      <w:pPr>
        <w:spacing w:after="0" w:line="240" w:lineRule="auto"/>
        <w:ind w:right="-2" w:firstLine="567"/>
        <w:jc w:val="both"/>
        <w:rPr>
          <w:rFonts w:ascii="Times New Roman" w:hAnsi="Times New Roman" w:cs="Times New Roman"/>
          <w:i/>
        </w:rPr>
      </w:pPr>
      <w:r>
        <w:rPr>
          <w:rFonts w:ascii="Times New Roman" w:hAnsi="Times New Roman" w:cs="Times New Roman"/>
        </w:rPr>
        <w:t xml:space="preserve">Складывание международно-правовой системы. ООН. Развертывание интеграционных процессов в Европе. </w:t>
      </w:r>
      <w:r>
        <w:rPr>
          <w:rFonts w:ascii="Times New Roman" w:hAnsi="Times New Roman" w:cs="Times New Roman"/>
          <w:i/>
        </w:rPr>
        <w:t xml:space="preserve">«Биполярная» модель международных отношений в период «холодной войны». </w:t>
      </w:r>
    </w:p>
    <w:p w:rsidR="007E727B" w:rsidRDefault="007E727B" w:rsidP="007E727B">
      <w:pPr>
        <w:spacing w:after="0" w:line="240" w:lineRule="auto"/>
        <w:ind w:right="-2" w:firstLine="567"/>
        <w:jc w:val="both"/>
        <w:rPr>
          <w:rFonts w:ascii="Times New Roman" w:hAnsi="Times New Roman" w:cs="Times New Roman"/>
          <w:i/>
        </w:rPr>
      </w:pPr>
      <w:r>
        <w:rPr>
          <w:rFonts w:ascii="Times New Roman" w:hAnsi="Times New Roman" w:cs="Times New Roman"/>
        </w:rPr>
        <w:t xml:space="preserve">Холодная война и ее влияние на экономику и внешнюю политику страны. </w:t>
      </w:r>
      <w:r>
        <w:rPr>
          <w:rFonts w:ascii="Times New Roman" w:hAnsi="Times New Roman" w:cs="Times New Roman"/>
          <w:i/>
        </w:rPr>
        <w:t>Создание ракетно-ядерного оружия в СССР.</w:t>
      </w:r>
      <w:r>
        <w:rPr>
          <w:rFonts w:ascii="Times New Roman" w:hAnsi="Times New Roman" w:cs="Times New Roman"/>
        </w:rPr>
        <w:t xml:space="preserve"> Биполярный характер послевоенной системы международных отношений. СССР в глобальных и региональных конфликтах в 1950-х – начала 1960-х гг. Карибский кризис и его значение. СССР в глобальных и региональных конфликтах середины 1960-х – начала 1980-х гг.</w:t>
      </w:r>
      <w:r>
        <w:rPr>
          <w:rFonts w:ascii="Times New Roman" w:hAnsi="Times New Roman" w:cs="Times New Roman"/>
          <w:i/>
        </w:rPr>
        <w:t xml:space="preserve"> «Доктрина Брежнева».</w:t>
      </w:r>
      <w:r>
        <w:rPr>
          <w:rFonts w:ascii="Times New Roman" w:hAnsi="Times New Roman" w:cs="Times New Roman"/>
        </w:rPr>
        <w:t xml:space="preserve"> Достижение военно-стратегического паритета СССР и США. </w:t>
      </w:r>
      <w:r>
        <w:rPr>
          <w:rFonts w:ascii="Times New Roman" w:hAnsi="Times New Roman" w:cs="Times New Roman"/>
          <w:i/>
        </w:rPr>
        <w:t xml:space="preserve">Хельсинкский процесс. Политика разрядки и причины ее срыва.  Афганская война и ее последствия. </w:t>
      </w:r>
    </w:p>
    <w:p w:rsidR="007E727B" w:rsidRDefault="007E727B" w:rsidP="007E727B">
      <w:pPr>
        <w:spacing w:after="0" w:line="240" w:lineRule="auto"/>
        <w:ind w:right="-2" w:firstLine="567"/>
        <w:jc w:val="both"/>
        <w:rPr>
          <w:rFonts w:ascii="Times New Roman" w:hAnsi="Times New Roman" w:cs="Times New Roman"/>
          <w:b/>
        </w:rPr>
      </w:pPr>
      <w:r>
        <w:rPr>
          <w:rFonts w:ascii="Times New Roman" w:hAnsi="Times New Roman" w:cs="Times New Roman"/>
          <w:b/>
        </w:rPr>
        <w:t xml:space="preserve">Обучающийся должен </w:t>
      </w:r>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b/>
        </w:rPr>
        <w:lastRenderedPageBreak/>
        <w:t>иметь представление о</w:t>
      </w:r>
      <w:r>
        <w:rPr>
          <w:rFonts w:ascii="Times New Roman" w:hAnsi="Times New Roman" w:cs="Times New Roman"/>
        </w:rPr>
        <w:t xml:space="preserve"> тенденциях международных отношений в 50-80-е </w:t>
      </w:r>
      <w:proofErr w:type="spellStart"/>
      <w:r>
        <w:rPr>
          <w:rFonts w:ascii="Times New Roman" w:hAnsi="Times New Roman" w:cs="Times New Roman"/>
        </w:rPr>
        <w:t>гг</w:t>
      </w:r>
      <w:proofErr w:type="spellEnd"/>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b/>
        </w:rPr>
        <w:t xml:space="preserve">знать </w:t>
      </w:r>
      <w:r>
        <w:rPr>
          <w:rFonts w:ascii="Times New Roman" w:hAnsi="Times New Roman" w:cs="Times New Roman"/>
        </w:rPr>
        <w:t xml:space="preserve">политические итоги второй мировой войны; противоречия между союзниками по антигитлеровской коалиции; различные точки зрения на причины возникновения «холодной войны», ее последствия для международных отношений и внутренних процессов; причины начала разрядки международной напряженности, ее противоречия; дискуссии  среди политиков и историков по вопросам международной политики сверхдержав и истоков «холодной войны»; суть Карибского кризиса; </w:t>
      </w:r>
      <w:r>
        <w:rPr>
          <w:rFonts w:ascii="Times New Roman" w:hAnsi="Times New Roman" w:cs="Times New Roman"/>
          <w:i/>
        </w:rPr>
        <w:t xml:space="preserve">понятия: </w:t>
      </w:r>
      <w:r>
        <w:rPr>
          <w:rFonts w:ascii="Times New Roman" w:hAnsi="Times New Roman" w:cs="Times New Roman"/>
        </w:rPr>
        <w:t>«холодная война», гонка вооружений, железный занавес, биполярный мир, страны «социалистической ориентации»; региональные конфликты</w:t>
      </w:r>
      <w:r>
        <w:rPr>
          <w:rFonts w:ascii="Times New Roman" w:hAnsi="Times New Roman" w:cs="Times New Roman"/>
          <w:i/>
        </w:rPr>
        <w:t>,</w:t>
      </w:r>
      <w:r>
        <w:rPr>
          <w:rFonts w:ascii="Times New Roman" w:hAnsi="Times New Roman" w:cs="Times New Roman"/>
        </w:rPr>
        <w:t xml:space="preserve"> просоветский режим, разрядка международной напряженности, ядерный паритет, ограничение стратегических вооружений, государства «третьего мира»;</w:t>
      </w:r>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b/>
        </w:rPr>
        <w:t xml:space="preserve">уметь </w:t>
      </w:r>
      <w:r>
        <w:rPr>
          <w:rFonts w:ascii="Times New Roman" w:hAnsi="Times New Roman" w:cs="Times New Roman"/>
        </w:rPr>
        <w:t>характеризовать решения союзников в отношении Германии;  и</w:t>
      </w:r>
      <w:r>
        <w:rPr>
          <w:rStyle w:val="FontStyle15"/>
          <w:rFonts w:ascii="Times New Roman" w:hAnsi="Times New Roman" w:cs="Times New Roman"/>
          <w:sz w:val="22"/>
          <w:szCs w:val="22"/>
        </w:rPr>
        <w:t>сследовать  несложные реальные связи и зависи</w:t>
      </w:r>
      <w:r>
        <w:rPr>
          <w:rStyle w:val="FontStyle15"/>
          <w:rFonts w:ascii="Times New Roman" w:hAnsi="Times New Roman" w:cs="Times New Roman"/>
          <w:sz w:val="22"/>
          <w:szCs w:val="22"/>
        </w:rPr>
        <w:softHyphen/>
        <w:t>мости; определять сущностные ха</w:t>
      </w:r>
      <w:r>
        <w:rPr>
          <w:rStyle w:val="FontStyle15"/>
          <w:rFonts w:ascii="Times New Roman" w:hAnsi="Times New Roman" w:cs="Times New Roman"/>
          <w:sz w:val="22"/>
          <w:szCs w:val="22"/>
        </w:rPr>
        <w:softHyphen/>
        <w:t>рактеристики  изучаемого объекта; са</w:t>
      </w:r>
      <w:r>
        <w:rPr>
          <w:rStyle w:val="FontStyle15"/>
          <w:rFonts w:ascii="Times New Roman" w:hAnsi="Times New Roman" w:cs="Times New Roman"/>
          <w:sz w:val="22"/>
          <w:szCs w:val="22"/>
        </w:rPr>
        <w:softHyphen/>
        <w:t xml:space="preserve">мостоятельно выбирать  критерии для сравнения, сопоставления, оценки и классификации объектов; </w:t>
      </w:r>
      <w:r>
        <w:rPr>
          <w:rFonts w:ascii="Times New Roman" w:hAnsi="Times New Roman" w:cs="Times New Roman"/>
        </w:rPr>
        <w:t xml:space="preserve">проводить комплексный поиск информации в источниках разного типа;  </w:t>
      </w:r>
      <w:r>
        <w:rPr>
          <w:rStyle w:val="FontStyle14"/>
          <w:sz w:val="22"/>
          <w:szCs w:val="22"/>
        </w:rPr>
        <w:t>раз</w:t>
      </w:r>
      <w:r>
        <w:rPr>
          <w:rStyle w:val="FontStyle14"/>
          <w:sz w:val="22"/>
          <w:szCs w:val="22"/>
        </w:rPr>
        <w:softHyphen/>
        <w:t>вернуто обосновывать суждения, да</w:t>
      </w:r>
      <w:r>
        <w:rPr>
          <w:rStyle w:val="FontStyle14"/>
          <w:sz w:val="22"/>
          <w:szCs w:val="22"/>
        </w:rPr>
        <w:softHyphen/>
        <w:t>вать определения, приводить доказа</w:t>
      </w:r>
      <w:r>
        <w:rPr>
          <w:rStyle w:val="FontStyle14"/>
          <w:sz w:val="22"/>
          <w:szCs w:val="22"/>
        </w:rPr>
        <w:softHyphen/>
        <w:t>тельства (в том числе от противного);</w:t>
      </w:r>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b/>
        </w:rPr>
        <w:t xml:space="preserve">использовать приобретенные знания и умения в практической  деятельности и повседневной жизни  </w:t>
      </w:r>
      <w:r>
        <w:rPr>
          <w:rFonts w:ascii="Times New Roman" w:hAnsi="Times New Roman" w:cs="Times New Roman"/>
        </w:rPr>
        <w:t>для определения собственной позиции по отношению к явлениям современной жизни, исходя из их исторической обусловленности; использования навыков исторического анализа при критическом восприятии получаемой извне социальной информации.</w:t>
      </w:r>
    </w:p>
    <w:p w:rsidR="007E727B" w:rsidRDefault="007E727B" w:rsidP="007E727B">
      <w:pPr>
        <w:spacing w:after="0" w:line="240" w:lineRule="auto"/>
        <w:ind w:right="-2" w:firstLine="567"/>
        <w:jc w:val="both"/>
        <w:rPr>
          <w:rFonts w:ascii="Times New Roman" w:hAnsi="Times New Roman" w:cs="Times New Roman"/>
          <w:b/>
        </w:rPr>
      </w:pPr>
    </w:p>
    <w:p w:rsidR="007E727B" w:rsidRDefault="007E727B" w:rsidP="007E727B">
      <w:pPr>
        <w:spacing w:after="0" w:line="240" w:lineRule="auto"/>
        <w:ind w:right="-2" w:firstLine="567"/>
        <w:jc w:val="both"/>
        <w:rPr>
          <w:rFonts w:ascii="Times New Roman" w:hAnsi="Times New Roman" w:cs="Times New Roman"/>
          <w:b/>
        </w:rPr>
      </w:pPr>
      <w:r>
        <w:rPr>
          <w:rFonts w:ascii="Times New Roman" w:hAnsi="Times New Roman" w:cs="Times New Roman"/>
          <w:b/>
        </w:rPr>
        <w:t>Тема 7. СССР и социалистические страны Европы.  (5 ч)</w:t>
      </w:r>
    </w:p>
    <w:p w:rsidR="007E727B" w:rsidRDefault="007E727B" w:rsidP="007E727B">
      <w:pPr>
        <w:spacing w:after="0" w:line="240" w:lineRule="auto"/>
        <w:ind w:right="-2" w:firstLine="567"/>
        <w:jc w:val="both"/>
        <w:rPr>
          <w:rFonts w:ascii="Times New Roman" w:hAnsi="Times New Roman" w:cs="Times New Roman"/>
          <w:i/>
        </w:rPr>
      </w:pPr>
      <w:r>
        <w:rPr>
          <w:rFonts w:ascii="Times New Roman" w:hAnsi="Times New Roman" w:cs="Times New Roman"/>
        </w:rPr>
        <w:t xml:space="preserve">Формирование и развитие мировой системы социализма. </w:t>
      </w:r>
      <w:r>
        <w:rPr>
          <w:rFonts w:ascii="Times New Roman" w:hAnsi="Times New Roman" w:cs="Times New Roman"/>
          <w:i/>
        </w:rPr>
        <w:t xml:space="preserve">Тоталитарные и авторитарные черты «реального социализма». </w:t>
      </w:r>
      <w:r>
        <w:rPr>
          <w:rFonts w:ascii="Times New Roman" w:hAnsi="Times New Roman" w:cs="Times New Roman"/>
        </w:rPr>
        <w:t>Попытки демократизации социалистического строя.</w:t>
      </w:r>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rPr>
        <w:t xml:space="preserve">Социально-экономическое положение СССР после войны. Мобилизационные методы восстановление хозяйства. </w:t>
      </w:r>
      <w:r>
        <w:rPr>
          <w:rFonts w:ascii="Times New Roman" w:hAnsi="Times New Roman" w:cs="Times New Roman"/>
          <w:i/>
        </w:rPr>
        <w:t>Идеологические кампании конца 1940-х гг.</w:t>
      </w:r>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i/>
        </w:rPr>
        <w:t xml:space="preserve">Борьба за власть в высшем руководстве СССР после смерти И.В. Сталина. </w:t>
      </w:r>
      <w:r>
        <w:rPr>
          <w:rFonts w:ascii="Times New Roman" w:hAnsi="Times New Roman" w:cs="Times New Roman"/>
        </w:rPr>
        <w:t xml:space="preserve">ХХ съезд КПСС и осуждение культа личности. </w:t>
      </w:r>
      <w:r>
        <w:rPr>
          <w:rFonts w:ascii="Times New Roman" w:hAnsi="Times New Roman" w:cs="Times New Roman"/>
          <w:i/>
        </w:rPr>
        <w:t xml:space="preserve">Концепция построения коммунизма. </w:t>
      </w:r>
      <w:r>
        <w:rPr>
          <w:rFonts w:ascii="Times New Roman" w:hAnsi="Times New Roman" w:cs="Times New Roman"/>
        </w:rPr>
        <w:t xml:space="preserve">Экономические реформы 1950-х – начала 1960-х гг., реорганизации органов власти и управления. </w:t>
      </w:r>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i/>
        </w:rPr>
        <w:t>Формирование мировой социалистической системы.</w:t>
      </w:r>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rPr>
        <w:t xml:space="preserve">Экономические реформы середины 1960-х гг. Замедление темпов научно-технического прогресса. </w:t>
      </w:r>
      <w:r>
        <w:rPr>
          <w:rFonts w:ascii="Times New Roman" w:hAnsi="Times New Roman" w:cs="Times New Roman"/>
          <w:i/>
        </w:rPr>
        <w:t xml:space="preserve">Дефицит товаров народного потребления, развитие «теневой экономики» и коррупции. </w:t>
      </w:r>
      <w:r>
        <w:rPr>
          <w:rFonts w:ascii="Times New Roman" w:hAnsi="Times New Roman" w:cs="Times New Roman"/>
        </w:rPr>
        <w:t xml:space="preserve">«Застой» как проявление кризиса советской модели развития. </w:t>
      </w:r>
      <w:r>
        <w:rPr>
          <w:rFonts w:ascii="Times New Roman" w:hAnsi="Times New Roman" w:cs="Times New Roman"/>
          <w:i/>
        </w:rPr>
        <w:t xml:space="preserve">Концепция развитого социализма. </w:t>
      </w:r>
      <w:r>
        <w:rPr>
          <w:rFonts w:ascii="Times New Roman" w:hAnsi="Times New Roman" w:cs="Times New Roman"/>
        </w:rPr>
        <w:t xml:space="preserve">Конституция </w:t>
      </w:r>
      <w:smartTag w:uri="urn:schemas-microsoft-com:office:smarttags" w:element="metricconverter">
        <w:smartTagPr>
          <w:attr w:name="ProductID" w:val="1977 г"/>
        </w:smartTagPr>
        <w:r>
          <w:rPr>
            <w:rFonts w:ascii="Times New Roman" w:hAnsi="Times New Roman" w:cs="Times New Roman"/>
          </w:rPr>
          <w:t>1977 г</w:t>
        </w:r>
      </w:smartTag>
      <w:r>
        <w:rPr>
          <w:rFonts w:ascii="Times New Roman" w:hAnsi="Times New Roman" w:cs="Times New Roman"/>
        </w:rPr>
        <w:t>.</w:t>
      </w:r>
      <w:r>
        <w:rPr>
          <w:rFonts w:ascii="Times New Roman" w:hAnsi="Times New Roman" w:cs="Times New Roman"/>
          <w:i/>
        </w:rPr>
        <w:t xml:space="preserve"> Диссидентское и правозащитное движения.</w:t>
      </w:r>
      <w:r>
        <w:rPr>
          <w:rFonts w:ascii="Times New Roman" w:hAnsi="Times New Roman" w:cs="Times New Roman"/>
        </w:rPr>
        <w:t xml:space="preserve"> Попытки преодоления кризисных тенденций в советском обществе в начале 1980-х гг. </w:t>
      </w:r>
    </w:p>
    <w:p w:rsidR="007E727B" w:rsidRDefault="007E727B" w:rsidP="007E727B">
      <w:pPr>
        <w:spacing w:after="0" w:line="240" w:lineRule="auto"/>
        <w:ind w:right="-2" w:firstLine="567"/>
        <w:jc w:val="both"/>
        <w:rPr>
          <w:rFonts w:ascii="Times New Roman" w:hAnsi="Times New Roman" w:cs="Times New Roman"/>
          <w:b/>
        </w:rPr>
      </w:pPr>
      <w:r>
        <w:rPr>
          <w:rFonts w:ascii="Times New Roman" w:hAnsi="Times New Roman" w:cs="Times New Roman"/>
        </w:rPr>
        <w:t xml:space="preserve">Советский Союз и политические кризисы в странах Восточной Европы. </w:t>
      </w:r>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b/>
        </w:rPr>
        <w:t>Обучающийся должен</w:t>
      </w:r>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b/>
        </w:rPr>
        <w:t xml:space="preserve">иметь представление </w:t>
      </w:r>
      <w:r>
        <w:rPr>
          <w:rFonts w:ascii="Times New Roman" w:hAnsi="Times New Roman" w:cs="Times New Roman"/>
        </w:rPr>
        <w:t xml:space="preserve">об усилении  идеологического давления на общество; об эволюции политического и экономического курса в 50-70-х </w:t>
      </w:r>
      <w:proofErr w:type="spellStart"/>
      <w:r>
        <w:rPr>
          <w:rFonts w:ascii="Times New Roman" w:hAnsi="Times New Roman" w:cs="Times New Roman"/>
        </w:rPr>
        <w:t>гг</w:t>
      </w:r>
      <w:proofErr w:type="spellEnd"/>
      <w:r>
        <w:rPr>
          <w:rFonts w:ascii="Times New Roman" w:hAnsi="Times New Roman" w:cs="Times New Roman"/>
        </w:rPr>
        <w:t>;</w:t>
      </w:r>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b/>
        </w:rPr>
        <w:t xml:space="preserve">знать </w:t>
      </w:r>
      <w:r>
        <w:rPr>
          <w:rFonts w:ascii="Times New Roman" w:hAnsi="Times New Roman" w:cs="Times New Roman"/>
        </w:rPr>
        <w:t xml:space="preserve">экономические последствия войны для   </w:t>
      </w:r>
      <w:r>
        <w:rPr>
          <w:rFonts w:ascii="Times New Roman" w:hAnsi="Times New Roman" w:cs="Times New Roman"/>
          <w:snapToGrid w:val="0"/>
        </w:rPr>
        <w:t xml:space="preserve">СССР;   трудности и успехи послевоенного экономического развития </w:t>
      </w:r>
      <w:r>
        <w:rPr>
          <w:rFonts w:ascii="Times New Roman" w:hAnsi="Times New Roman" w:cs="Times New Roman"/>
        </w:rPr>
        <w:t xml:space="preserve">СССР, его противоречивость;  изменения в жизни страны, этапы борьбы за власть в партийно-государственном руководстве после смерти И.В.Сталина; успехи и неудачи политического и экономического курса в 50-70-х </w:t>
      </w:r>
      <w:proofErr w:type="spellStart"/>
      <w:r>
        <w:rPr>
          <w:rFonts w:ascii="Times New Roman" w:hAnsi="Times New Roman" w:cs="Times New Roman"/>
        </w:rPr>
        <w:t>гг</w:t>
      </w:r>
      <w:proofErr w:type="spellEnd"/>
      <w:r>
        <w:rPr>
          <w:rFonts w:ascii="Times New Roman" w:hAnsi="Times New Roman" w:cs="Times New Roman"/>
        </w:rPr>
        <w:t xml:space="preserve">; результаты научно-технической революции </w:t>
      </w:r>
      <w:r>
        <w:rPr>
          <w:rFonts w:ascii="Times New Roman" w:hAnsi="Times New Roman" w:cs="Times New Roman"/>
          <w:snapToGrid w:val="0"/>
        </w:rPr>
        <w:t xml:space="preserve">СССР в середине 1960-х – середине 1980-х гг.;  кризисные явления в экономике, социальной сфере, политике, идеологии в середине 1960-х </w:t>
      </w:r>
      <w:proofErr w:type="spellStart"/>
      <w:r>
        <w:rPr>
          <w:rFonts w:ascii="Times New Roman" w:hAnsi="Times New Roman" w:cs="Times New Roman"/>
          <w:snapToGrid w:val="0"/>
        </w:rPr>
        <w:t>гг</w:t>
      </w:r>
      <w:proofErr w:type="spellEnd"/>
      <w:r>
        <w:rPr>
          <w:rFonts w:ascii="Times New Roman" w:hAnsi="Times New Roman" w:cs="Times New Roman"/>
          <w:snapToGrid w:val="0"/>
        </w:rPr>
        <w:t xml:space="preserve">;  причины установления в странах Восточной Европы и Азии просоветских режимов; причины и последствия внутриполитических кризисов в социалистических странах; </w:t>
      </w:r>
      <w:proofErr w:type="spellStart"/>
      <w:r>
        <w:rPr>
          <w:rFonts w:ascii="Times New Roman" w:hAnsi="Times New Roman" w:cs="Times New Roman"/>
          <w:i/>
          <w:snapToGrid w:val="0"/>
        </w:rPr>
        <w:t>понятия:</w:t>
      </w:r>
      <w:r>
        <w:rPr>
          <w:rFonts w:ascii="Times New Roman" w:hAnsi="Times New Roman" w:cs="Times New Roman"/>
        </w:rPr>
        <w:t>идеологические</w:t>
      </w:r>
      <w:proofErr w:type="spellEnd"/>
      <w:r>
        <w:rPr>
          <w:rFonts w:ascii="Times New Roman" w:hAnsi="Times New Roman" w:cs="Times New Roman"/>
        </w:rPr>
        <w:t xml:space="preserve"> кампании; космополитизм; </w:t>
      </w:r>
      <w:proofErr w:type="spellStart"/>
      <w:r>
        <w:rPr>
          <w:rFonts w:ascii="Times New Roman" w:hAnsi="Times New Roman" w:cs="Times New Roman"/>
        </w:rPr>
        <w:t>десталинизация</w:t>
      </w:r>
      <w:proofErr w:type="spellEnd"/>
      <w:r>
        <w:rPr>
          <w:rFonts w:ascii="Times New Roman" w:hAnsi="Times New Roman" w:cs="Times New Roman"/>
        </w:rPr>
        <w:t>;  реабилитация; депортированные народы; совнархозы, субъективизм, волюнтаризм, номенклатура. НТР, коррупция, партийно-государственный аппарат, правозащитное движение, диссидентское движение,  «югославская модель» социализма;</w:t>
      </w:r>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rPr>
        <w:t>у</w:t>
      </w:r>
      <w:r>
        <w:rPr>
          <w:rFonts w:ascii="Times New Roman" w:hAnsi="Times New Roman" w:cs="Times New Roman"/>
          <w:b/>
        </w:rPr>
        <w:t xml:space="preserve">меть  </w:t>
      </w:r>
      <w:r>
        <w:rPr>
          <w:rFonts w:ascii="Times New Roman" w:hAnsi="Times New Roman" w:cs="Times New Roman"/>
        </w:rPr>
        <w:t xml:space="preserve">характеризовать идеологические кампании конца 40-начала 50-х </w:t>
      </w:r>
      <w:proofErr w:type="spellStart"/>
      <w:r>
        <w:rPr>
          <w:rFonts w:ascii="Times New Roman" w:hAnsi="Times New Roman" w:cs="Times New Roman"/>
        </w:rPr>
        <w:t>гг</w:t>
      </w:r>
      <w:proofErr w:type="spellEnd"/>
      <w:r>
        <w:rPr>
          <w:rFonts w:ascii="Times New Roman" w:hAnsi="Times New Roman" w:cs="Times New Roman"/>
        </w:rPr>
        <w:t xml:space="preserve">;  раскрывать  значение решений </w:t>
      </w:r>
      <w:r>
        <w:rPr>
          <w:rFonts w:ascii="Times New Roman" w:hAnsi="Times New Roman" w:cs="Times New Roman"/>
          <w:lang w:val="en-US"/>
        </w:rPr>
        <w:t>XX</w:t>
      </w:r>
      <w:r>
        <w:rPr>
          <w:rFonts w:ascii="Times New Roman" w:hAnsi="Times New Roman" w:cs="Times New Roman"/>
        </w:rPr>
        <w:t xml:space="preserve"> съезда на основе информации учебника и источников (воспоминаний, записок и </w:t>
      </w:r>
      <w:proofErr w:type="spellStart"/>
      <w:r>
        <w:rPr>
          <w:rFonts w:ascii="Times New Roman" w:hAnsi="Times New Roman" w:cs="Times New Roman"/>
        </w:rPr>
        <w:t>др</w:t>
      </w:r>
      <w:proofErr w:type="spellEnd"/>
      <w:r>
        <w:rPr>
          <w:rFonts w:ascii="Times New Roman" w:hAnsi="Times New Roman" w:cs="Times New Roman"/>
        </w:rPr>
        <w:t xml:space="preserve">);  проводить комплексный поиск информации в источниках разного типа;  высказывать суждения о причинах отставки Н.С.Хрущева; объяснять, в чем заключались альтернативы развития советского общества в середине 1960гг.; </w:t>
      </w:r>
      <w:r>
        <w:rPr>
          <w:rStyle w:val="FontStyle14"/>
          <w:sz w:val="22"/>
          <w:szCs w:val="22"/>
        </w:rPr>
        <w:t>раз</w:t>
      </w:r>
      <w:r>
        <w:rPr>
          <w:rStyle w:val="FontStyle14"/>
          <w:sz w:val="22"/>
          <w:szCs w:val="22"/>
        </w:rPr>
        <w:softHyphen/>
        <w:t>вернуто обосновывать суждения, да</w:t>
      </w:r>
      <w:r>
        <w:rPr>
          <w:rStyle w:val="FontStyle14"/>
          <w:sz w:val="22"/>
          <w:szCs w:val="22"/>
        </w:rPr>
        <w:softHyphen/>
        <w:t>вать определения, приводить доказа</w:t>
      </w:r>
      <w:r>
        <w:rPr>
          <w:rStyle w:val="FontStyle14"/>
          <w:sz w:val="22"/>
          <w:szCs w:val="22"/>
        </w:rPr>
        <w:softHyphen/>
        <w:t>тельства (в том числе от противного);</w:t>
      </w:r>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b/>
        </w:rPr>
        <w:lastRenderedPageBreak/>
        <w:t xml:space="preserve">использовать приобретенные знания и умения в практической  деятельности и повседневной жизни </w:t>
      </w:r>
      <w:r>
        <w:rPr>
          <w:rFonts w:ascii="Times New Roman" w:hAnsi="Times New Roman" w:cs="Times New Roman"/>
        </w:rPr>
        <w:t>для определения собственной позиции по отношению к явлениям современной жизни, исходя из их исторической обусловленности; использования навыков исторического анализа при критическом восприятии получаемой извне социальной информации.</w:t>
      </w:r>
    </w:p>
    <w:p w:rsidR="007E727B" w:rsidRDefault="007E727B" w:rsidP="007E727B">
      <w:pPr>
        <w:spacing w:after="0" w:line="240" w:lineRule="auto"/>
        <w:ind w:right="-2" w:firstLine="567"/>
        <w:jc w:val="both"/>
        <w:rPr>
          <w:rFonts w:ascii="Times New Roman" w:hAnsi="Times New Roman" w:cs="Times New Roman"/>
          <w:b/>
        </w:rPr>
      </w:pPr>
    </w:p>
    <w:p w:rsidR="007E727B" w:rsidRDefault="007E727B" w:rsidP="007E727B">
      <w:pPr>
        <w:spacing w:after="0" w:line="240" w:lineRule="auto"/>
        <w:ind w:right="-2" w:firstLine="567"/>
        <w:jc w:val="both"/>
        <w:rPr>
          <w:rFonts w:ascii="Times New Roman" w:hAnsi="Times New Roman" w:cs="Times New Roman"/>
          <w:b/>
        </w:rPr>
      </w:pPr>
      <w:r>
        <w:rPr>
          <w:rFonts w:ascii="Times New Roman" w:hAnsi="Times New Roman" w:cs="Times New Roman"/>
          <w:b/>
        </w:rPr>
        <w:t xml:space="preserve">Тема 8. Запад и «третий мир» во второй половине </w:t>
      </w:r>
      <w:r>
        <w:rPr>
          <w:rFonts w:ascii="Times New Roman" w:hAnsi="Times New Roman" w:cs="Times New Roman"/>
          <w:b/>
          <w:lang w:val="en-US"/>
        </w:rPr>
        <w:t>XX</w:t>
      </w:r>
      <w:r>
        <w:rPr>
          <w:rFonts w:ascii="Times New Roman" w:hAnsi="Times New Roman" w:cs="Times New Roman"/>
          <w:b/>
        </w:rPr>
        <w:t xml:space="preserve"> века (5ч)</w:t>
      </w:r>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rPr>
        <w:t xml:space="preserve">«Государство благосостояния». «Общество потребления» и причины его кризиса в конце 1960-х гг. </w:t>
      </w:r>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i/>
        </w:rPr>
        <w:t>Социальный либерализм, социал-демократия, христианская демократия.</w:t>
      </w:r>
      <w:r>
        <w:rPr>
          <w:rFonts w:ascii="Times New Roman" w:hAnsi="Times New Roman" w:cs="Times New Roman"/>
        </w:rPr>
        <w:t xml:space="preserve"> Формирование социального правового государства. Изменение принципов конституционного строительства. Демократизация общественно-политической жизни. </w:t>
      </w:r>
      <w:r>
        <w:rPr>
          <w:rFonts w:ascii="Times New Roman" w:hAnsi="Times New Roman" w:cs="Times New Roman"/>
          <w:i/>
        </w:rPr>
        <w:t xml:space="preserve">Протестные формы общественных движений. Эволюция коммунистического движения на Западе. «Новые левые». Молодежное, антивоенное, экологическое, </w:t>
      </w:r>
      <w:proofErr w:type="spellStart"/>
      <w:r>
        <w:rPr>
          <w:rFonts w:ascii="Times New Roman" w:hAnsi="Times New Roman" w:cs="Times New Roman"/>
          <w:i/>
        </w:rPr>
        <w:t>феминисткое</w:t>
      </w:r>
      <w:proofErr w:type="spellEnd"/>
      <w:r>
        <w:rPr>
          <w:rFonts w:ascii="Times New Roman" w:hAnsi="Times New Roman" w:cs="Times New Roman"/>
          <w:i/>
        </w:rPr>
        <w:t xml:space="preserve"> движения. Проблема политического терроризма.</w:t>
      </w:r>
      <w:r>
        <w:rPr>
          <w:rFonts w:ascii="Times New Roman" w:hAnsi="Times New Roman" w:cs="Times New Roman"/>
        </w:rPr>
        <w:t xml:space="preserve"> Предпосылки системного (экономического, социально-психологического, идеологического) кризиса индустриального общества на рубеже 1960-х – 1970-х гг. </w:t>
      </w:r>
    </w:p>
    <w:p w:rsidR="007E727B" w:rsidRDefault="007E727B" w:rsidP="007E727B">
      <w:pPr>
        <w:spacing w:after="0" w:line="240" w:lineRule="auto"/>
        <w:ind w:right="-2" w:firstLine="567"/>
        <w:jc w:val="both"/>
        <w:rPr>
          <w:rFonts w:ascii="Times New Roman" w:hAnsi="Times New Roman" w:cs="Times New Roman"/>
          <w:i/>
        </w:rPr>
      </w:pPr>
      <w:r>
        <w:rPr>
          <w:rFonts w:ascii="Times New Roman" w:hAnsi="Times New Roman" w:cs="Times New Roman"/>
          <w:i/>
        </w:rPr>
        <w:t>Модели ускоренной модернизации в ХХ в.: дискуссии о «догоняющем развитии» и «особом пути».</w:t>
      </w:r>
    </w:p>
    <w:p w:rsidR="007E727B" w:rsidRDefault="007E727B" w:rsidP="007E727B">
      <w:pPr>
        <w:spacing w:after="0" w:line="240" w:lineRule="auto"/>
        <w:ind w:right="-2" w:firstLine="567"/>
        <w:jc w:val="both"/>
        <w:rPr>
          <w:rFonts w:ascii="Times New Roman" w:hAnsi="Times New Roman" w:cs="Times New Roman"/>
          <w:i/>
        </w:rPr>
      </w:pPr>
      <w:r>
        <w:rPr>
          <w:rFonts w:ascii="Times New Roman" w:hAnsi="Times New Roman" w:cs="Times New Roman"/>
        </w:rPr>
        <w:t xml:space="preserve"> «Новые индустриальные страны» (НИС) Латинской Америки и Юго-Восточной Азии: экономические реформы, </w:t>
      </w:r>
      <w:r>
        <w:rPr>
          <w:rFonts w:ascii="Times New Roman" w:hAnsi="Times New Roman" w:cs="Times New Roman"/>
          <w:i/>
        </w:rPr>
        <w:t>авторитаризм и демократия в политической жизни. Национально-освободительные движения и региональные особенности процесса модернизации в странах Азии и Африки.</w:t>
      </w:r>
    </w:p>
    <w:p w:rsidR="007E727B" w:rsidRDefault="007E727B" w:rsidP="007E727B">
      <w:pPr>
        <w:spacing w:after="0" w:line="240" w:lineRule="auto"/>
        <w:ind w:right="-2" w:firstLine="567"/>
        <w:jc w:val="both"/>
        <w:rPr>
          <w:rFonts w:ascii="Times New Roman" w:hAnsi="Times New Roman" w:cs="Times New Roman"/>
          <w:i/>
        </w:rPr>
      </w:pPr>
      <w:r>
        <w:rPr>
          <w:rFonts w:ascii="Times New Roman" w:hAnsi="Times New Roman" w:cs="Times New Roman"/>
          <w:i/>
        </w:rPr>
        <w:t>Дискуссия о постиндустриальной стадии общественного развития.</w:t>
      </w:r>
      <w:r>
        <w:rPr>
          <w:rFonts w:ascii="Times New Roman" w:hAnsi="Times New Roman" w:cs="Times New Roman"/>
        </w:rPr>
        <w:t xml:space="preserve"> Информационная революция конца ХХ в.  Становление информационного общества. </w:t>
      </w:r>
      <w:r>
        <w:rPr>
          <w:rFonts w:ascii="Times New Roman" w:hAnsi="Times New Roman" w:cs="Times New Roman"/>
          <w:i/>
        </w:rPr>
        <w:t xml:space="preserve">Собственность, труд и творчество в информационном обществе. </w:t>
      </w:r>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rPr>
        <w:t xml:space="preserve">Глобализация общественного развития на рубеже XX-XXI вв. Интернационализация экономики и формирование единого информационного пространства. Особенности современных социально-экономических процессов в странах Запада и Востока. </w:t>
      </w:r>
      <w:r>
        <w:rPr>
          <w:rFonts w:ascii="Times New Roman" w:hAnsi="Times New Roman" w:cs="Times New Roman"/>
          <w:i/>
        </w:rPr>
        <w:t>Проблема «мирового Юга».</w:t>
      </w:r>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rPr>
        <w:t>Система международных отношений на рубеже XX-XXI вв. Распад «биполярной» модели международных отношений</w:t>
      </w:r>
      <w:r>
        <w:rPr>
          <w:rFonts w:ascii="Times New Roman" w:hAnsi="Times New Roman" w:cs="Times New Roman"/>
          <w:i/>
        </w:rPr>
        <w:t xml:space="preserve"> и становление новой структуры миропорядка.Интеграционные и дезинтеграционные процессы в мире после окончания «холодной войны». </w:t>
      </w:r>
      <w:r>
        <w:rPr>
          <w:rFonts w:ascii="Times New Roman" w:hAnsi="Times New Roman" w:cs="Times New Roman"/>
        </w:rPr>
        <w:t xml:space="preserve">Европейский Союз. </w:t>
      </w:r>
      <w:r>
        <w:rPr>
          <w:rFonts w:ascii="Times New Roman" w:hAnsi="Times New Roman" w:cs="Times New Roman"/>
          <w:i/>
        </w:rPr>
        <w:t>Кризис международно-правовой системы и проблема национального суверенитета.Локальные конфликты в современном мире.</w:t>
      </w:r>
    </w:p>
    <w:p w:rsidR="007E727B" w:rsidRDefault="007E727B" w:rsidP="007E727B">
      <w:pPr>
        <w:spacing w:after="0" w:line="240" w:lineRule="auto"/>
        <w:ind w:right="-2" w:firstLine="567"/>
        <w:jc w:val="both"/>
        <w:rPr>
          <w:rFonts w:ascii="Times New Roman" w:hAnsi="Times New Roman" w:cs="Times New Roman"/>
          <w:i/>
        </w:rPr>
      </w:pPr>
      <w:r>
        <w:rPr>
          <w:rFonts w:ascii="Times New Roman" w:hAnsi="Times New Roman" w:cs="Times New Roman"/>
          <w:i/>
        </w:rPr>
        <w:t>Особенности развития политической идеологии и представительной демократии на рубеже XX-XXI вв. Роль политических технологий в информационном обществе.</w:t>
      </w:r>
      <w:r>
        <w:rPr>
          <w:rFonts w:ascii="Times New Roman" w:hAnsi="Times New Roman" w:cs="Times New Roman"/>
        </w:rPr>
        <w:t xml:space="preserve"> Мировоззренческие основы «</w:t>
      </w:r>
      <w:proofErr w:type="spellStart"/>
      <w:r>
        <w:rPr>
          <w:rFonts w:ascii="Times New Roman" w:hAnsi="Times New Roman" w:cs="Times New Roman"/>
        </w:rPr>
        <w:t>неоконсервативной</w:t>
      </w:r>
      <w:proofErr w:type="spellEnd"/>
      <w:r>
        <w:rPr>
          <w:rFonts w:ascii="Times New Roman" w:hAnsi="Times New Roman" w:cs="Times New Roman"/>
        </w:rPr>
        <w:t xml:space="preserve"> революции». Современная социал-демократическая и либеральная идеология. </w:t>
      </w:r>
      <w:r>
        <w:rPr>
          <w:rFonts w:ascii="Times New Roman" w:hAnsi="Times New Roman" w:cs="Times New Roman"/>
          <w:i/>
        </w:rPr>
        <w:t xml:space="preserve">Попытки формирования идеологии «третьего пути». Антиглобализм. </w:t>
      </w:r>
      <w:r>
        <w:rPr>
          <w:rFonts w:ascii="Times New Roman" w:hAnsi="Times New Roman" w:cs="Times New Roman"/>
        </w:rPr>
        <w:t xml:space="preserve">Религия и церковь в современной общественной жизни. Экуменизм. </w:t>
      </w:r>
      <w:r>
        <w:rPr>
          <w:rFonts w:ascii="Times New Roman" w:hAnsi="Times New Roman" w:cs="Times New Roman"/>
          <w:i/>
        </w:rPr>
        <w:t xml:space="preserve">Причины возрождения религиозного фундаментализма и националистического экстремизма в начале XXI в. </w:t>
      </w:r>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b/>
        </w:rPr>
        <w:t>Обучающийся должен</w:t>
      </w:r>
    </w:p>
    <w:p w:rsidR="007E727B" w:rsidRDefault="007E727B" w:rsidP="007E727B">
      <w:pPr>
        <w:spacing w:after="0" w:line="240" w:lineRule="auto"/>
        <w:ind w:firstLine="567"/>
        <w:jc w:val="both"/>
        <w:rPr>
          <w:rFonts w:ascii="Times New Roman" w:hAnsi="Times New Roman" w:cs="Times New Roman"/>
        </w:rPr>
      </w:pPr>
      <w:r>
        <w:rPr>
          <w:rFonts w:ascii="Times New Roman" w:hAnsi="Times New Roman" w:cs="Times New Roman"/>
          <w:b/>
        </w:rPr>
        <w:t xml:space="preserve">иметь представление </w:t>
      </w:r>
      <w:r>
        <w:rPr>
          <w:rFonts w:ascii="Times New Roman" w:hAnsi="Times New Roman" w:cs="Times New Roman"/>
        </w:rPr>
        <w:t>о послевоенных изменениях  в экономике и политике стран Запада; о вступлении стран Запада в постиндустриальную стадию развития;  о проблемах модернизации;</w:t>
      </w:r>
    </w:p>
    <w:p w:rsidR="007E727B" w:rsidRDefault="007E727B" w:rsidP="007E727B">
      <w:pPr>
        <w:spacing w:after="0" w:line="240" w:lineRule="auto"/>
        <w:ind w:firstLine="567"/>
        <w:jc w:val="both"/>
        <w:rPr>
          <w:rFonts w:ascii="Times New Roman" w:hAnsi="Times New Roman" w:cs="Times New Roman"/>
        </w:rPr>
      </w:pPr>
      <w:r>
        <w:rPr>
          <w:rFonts w:ascii="Times New Roman" w:hAnsi="Times New Roman" w:cs="Times New Roman"/>
          <w:b/>
        </w:rPr>
        <w:t xml:space="preserve">знать </w:t>
      </w:r>
      <w:r>
        <w:rPr>
          <w:rFonts w:ascii="Times New Roman" w:hAnsi="Times New Roman" w:cs="Times New Roman"/>
        </w:rPr>
        <w:t xml:space="preserve">социально- экономические процессы в странах Запада;, роль НТР в изменениях в обществе; социально-политические противоречия в западноевропейском обществе и пути их решения; итоги развития стран Запада к началу 90-х; особенности развития и место стран «третьего мира» в современном мире; пути развития освободившихся стран; истоки внутренних и международных конфликтов в «третьем мире»; </w:t>
      </w:r>
      <w:r>
        <w:rPr>
          <w:rFonts w:ascii="Times New Roman" w:hAnsi="Times New Roman" w:cs="Times New Roman"/>
          <w:i/>
        </w:rPr>
        <w:t xml:space="preserve">понятия: </w:t>
      </w:r>
      <w:r>
        <w:rPr>
          <w:rFonts w:ascii="Times New Roman" w:hAnsi="Times New Roman" w:cs="Times New Roman"/>
        </w:rPr>
        <w:t xml:space="preserve">концепция «государства благосостояния»;  «общество потребления», неоконсерватизм, эмбарго, </w:t>
      </w:r>
      <w:proofErr w:type="spellStart"/>
      <w:r>
        <w:rPr>
          <w:rFonts w:ascii="Times New Roman" w:hAnsi="Times New Roman" w:cs="Times New Roman"/>
        </w:rPr>
        <w:t>монетаристкая</w:t>
      </w:r>
      <w:proofErr w:type="spellEnd"/>
      <w:r>
        <w:rPr>
          <w:rFonts w:ascii="Times New Roman" w:hAnsi="Times New Roman" w:cs="Times New Roman"/>
        </w:rPr>
        <w:t xml:space="preserve"> политика, постиндустриальное общество, прозападная модернизация, «новые индустриальные страны»,  </w:t>
      </w:r>
      <w:proofErr w:type="spellStart"/>
      <w:r>
        <w:rPr>
          <w:rFonts w:ascii="Times New Roman" w:hAnsi="Times New Roman" w:cs="Times New Roman"/>
        </w:rPr>
        <w:t>вестернизация</w:t>
      </w:r>
      <w:proofErr w:type="spellEnd"/>
      <w:r>
        <w:rPr>
          <w:rFonts w:ascii="Times New Roman" w:hAnsi="Times New Roman" w:cs="Times New Roman"/>
        </w:rPr>
        <w:t>, исламская революция, политика «большого скачка», китайская «культурная революция»;</w:t>
      </w:r>
    </w:p>
    <w:p w:rsidR="007E727B" w:rsidRDefault="007E727B" w:rsidP="007E727B">
      <w:pPr>
        <w:spacing w:after="0" w:line="240" w:lineRule="auto"/>
        <w:ind w:firstLine="567"/>
        <w:jc w:val="both"/>
        <w:rPr>
          <w:rFonts w:ascii="Times New Roman" w:hAnsi="Times New Roman" w:cs="Times New Roman"/>
        </w:rPr>
      </w:pPr>
      <w:r>
        <w:rPr>
          <w:rFonts w:ascii="Times New Roman" w:hAnsi="Times New Roman" w:cs="Times New Roman"/>
          <w:b/>
        </w:rPr>
        <w:t>уметь</w:t>
      </w:r>
      <w:r>
        <w:rPr>
          <w:rFonts w:ascii="Times New Roman" w:hAnsi="Times New Roman" w:cs="Times New Roman"/>
        </w:rPr>
        <w:t xml:space="preserve"> характеризовать процесс формирования экономической политики в рамках концепции «государства благосостояния»; давать характеристику идейно-политическим течениям в обществе стран Запада; характеризовать основные группы стран «третьего мира»; анализировать различные подходы к историографии к проблеме НТР и формирования постиндустриальной цивилизации; 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 </w:t>
      </w:r>
      <w:r>
        <w:rPr>
          <w:rFonts w:ascii="Times New Roman" w:hAnsi="Times New Roman" w:cs="Times New Roman"/>
        </w:rPr>
        <w:lastRenderedPageBreak/>
        <w:t xml:space="preserve">оценивать роль личности в истории стран Востока; проводить комплексный поиск информации в источниках разного типа; </w:t>
      </w:r>
    </w:p>
    <w:p w:rsidR="007E727B" w:rsidRDefault="007E727B" w:rsidP="007E727B">
      <w:pPr>
        <w:spacing w:after="0" w:line="240" w:lineRule="auto"/>
        <w:ind w:firstLine="567"/>
        <w:jc w:val="both"/>
        <w:rPr>
          <w:rFonts w:ascii="Times New Roman" w:hAnsi="Times New Roman" w:cs="Times New Roman"/>
        </w:rPr>
      </w:pPr>
      <w:r>
        <w:rPr>
          <w:rFonts w:ascii="Times New Roman" w:hAnsi="Times New Roman" w:cs="Times New Roman"/>
          <w:b/>
        </w:rPr>
        <w:t xml:space="preserve">использовать приобретенные знания и умения в практической  деятельности и повседневной жизни  </w:t>
      </w:r>
      <w:r>
        <w:rPr>
          <w:rFonts w:ascii="Times New Roman" w:hAnsi="Times New Roman" w:cs="Times New Roman"/>
        </w:rPr>
        <w:t>для определения собственной позиции по отношению к явлениям современной жизни, исходя из их исторической обусловленности; использования навыков исторического анализа при критическом восприятии получаемой извне социальной информации.</w:t>
      </w:r>
    </w:p>
    <w:p w:rsidR="007E727B" w:rsidRDefault="007E727B" w:rsidP="007E727B">
      <w:pPr>
        <w:spacing w:after="0" w:line="240" w:lineRule="auto"/>
        <w:ind w:firstLine="567"/>
        <w:jc w:val="both"/>
        <w:rPr>
          <w:rFonts w:ascii="Times New Roman" w:hAnsi="Times New Roman" w:cs="Times New Roman"/>
          <w:b/>
          <w:i/>
        </w:rPr>
      </w:pPr>
    </w:p>
    <w:p w:rsidR="007E727B" w:rsidRDefault="007E727B" w:rsidP="007E727B">
      <w:pPr>
        <w:spacing w:after="0" w:line="240" w:lineRule="auto"/>
        <w:ind w:firstLine="567"/>
        <w:jc w:val="both"/>
        <w:rPr>
          <w:rFonts w:ascii="Times New Roman" w:hAnsi="Times New Roman" w:cs="Times New Roman"/>
          <w:b/>
        </w:rPr>
      </w:pPr>
      <w:r>
        <w:rPr>
          <w:rFonts w:ascii="Times New Roman" w:hAnsi="Times New Roman" w:cs="Times New Roman"/>
          <w:b/>
        </w:rPr>
        <w:t>Тема 9. Россия в современном мире (9 ч)</w:t>
      </w:r>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rPr>
        <w:t xml:space="preserve">Попытки модернизации советской экономики и политической системы во второй половине 1980-х гг.  </w:t>
      </w:r>
      <w:r>
        <w:rPr>
          <w:rFonts w:ascii="Times New Roman" w:hAnsi="Times New Roman" w:cs="Times New Roman"/>
          <w:i/>
        </w:rPr>
        <w:t>Стратегия «ускорения» социально-экономического развития и ее противоречия.</w:t>
      </w:r>
      <w:r>
        <w:rPr>
          <w:rFonts w:ascii="Times New Roman" w:hAnsi="Times New Roman" w:cs="Times New Roman"/>
        </w:rPr>
        <w:t xml:space="preserve"> Введение принципов самоокупаемости и хозрасчета, начало развития предпринимательства. </w:t>
      </w:r>
      <w:r>
        <w:rPr>
          <w:rFonts w:ascii="Times New Roman" w:hAnsi="Times New Roman" w:cs="Times New Roman"/>
          <w:i/>
        </w:rPr>
        <w:t xml:space="preserve">Кризис потребления и подъем забастовочного движения в </w:t>
      </w:r>
      <w:smartTag w:uri="urn:schemas-microsoft-com:office:smarttags" w:element="metricconverter">
        <w:smartTagPr>
          <w:attr w:name="ProductID" w:val="1989 г"/>
        </w:smartTagPr>
        <w:r>
          <w:rPr>
            <w:rFonts w:ascii="Times New Roman" w:hAnsi="Times New Roman" w:cs="Times New Roman"/>
            <w:i/>
          </w:rPr>
          <w:t>1989 г</w:t>
        </w:r>
      </w:smartTag>
      <w:r>
        <w:rPr>
          <w:rFonts w:ascii="Times New Roman" w:hAnsi="Times New Roman" w:cs="Times New Roman"/>
          <w:i/>
        </w:rPr>
        <w:t>.</w:t>
      </w:r>
    </w:p>
    <w:p w:rsidR="007E727B" w:rsidRDefault="007E727B" w:rsidP="007E727B">
      <w:pPr>
        <w:spacing w:after="0" w:line="240" w:lineRule="auto"/>
        <w:ind w:right="-2" w:firstLine="567"/>
        <w:jc w:val="both"/>
        <w:rPr>
          <w:rFonts w:ascii="Times New Roman" w:hAnsi="Times New Roman" w:cs="Times New Roman"/>
          <w:i/>
        </w:rPr>
      </w:pPr>
      <w:r>
        <w:rPr>
          <w:rFonts w:ascii="Times New Roman" w:hAnsi="Times New Roman" w:cs="Times New Roman"/>
        </w:rPr>
        <w:t xml:space="preserve">Политика «гласности». Отмена цензуры и развитие плюрализма в СМИ. </w:t>
      </w:r>
      <w:r>
        <w:rPr>
          <w:rFonts w:ascii="Times New Roman" w:hAnsi="Times New Roman" w:cs="Times New Roman"/>
          <w:i/>
        </w:rPr>
        <w:t xml:space="preserve">Демократизация общественной жизни. </w:t>
      </w:r>
      <w:r>
        <w:rPr>
          <w:rFonts w:ascii="Times New Roman" w:hAnsi="Times New Roman" w:cs="Times New Roman"/>
        </w:rPr>
        <w:t xml:space="preserve">Формирование многопартийности. </w:t>
      </w:r>
      <w:r>
        <w:rPr>
          <w:rFonts w:ascii="Times New Roman" w:hAnsi="Times New Roman" w:cs="Times New Roman"/>
          <w:i/>
        </w:rPr>
        <w:t>Кризис коммунистической идеологии.Утрата руководящей роли КПСС в жизни советского общества. Причины роста напряженности  в межэтнических отношениях. Подъем национальных движений в союзных республиках и политика  руководства СССР. Декларации о суверенитете союзных республик.</w:t>
      </w:r>
      <w:r>
        <w:rPr>
          <w:rFonts w:ascii="Times New Roman" w:hAnsi="Times New Roman" w:cs="Times New Roman"/>
        </w:rPr>
        <w:t xml:space="preserve"> Августовские события </w:t>
      </w:r>
      <w:smartTag w:uri="urn:schemas-microsoft-com:office:smarttags" w:element="metricconverter">
        <w:smartTagPr>
          <w:attr w:name="ProductID" w:val="1991 г"/>
        </w:smartTagPr>
        <w:r>
          <w:rPr>
            <w:rFonts w:ascii="Times New Roman" w:hAnsi="Times New Roman" w:cs="Times New Roman"/>
          </w:rPr>
          <w:t>1991 г</w:t>
        </w:r>
      </w:smartTag>
      <w:r>
        <w:rPr>
          <w:rFonts w:ascii="Times New Roman" w:hAnsi="Times New Roman" w:cs="Times New Roman"/>
        </w:rPr>
        <w:t xml:space="preserve">. </w:t>
      </w:r>
      <w:r>
        <w:rPr>
          <w:rFonts w:ascii="Times New Roman" w:hAnsi="Times New Roman" w:cs="Times New Roman"/>
          <w:i/>
        </w:rPr>
        <w:t xml:space="preserve">Причины распада СССР. </w:t>
      </w:r>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rPr>
        <w:t xml:space="preserve">«Новое политическое мышление» и основанная на нем внешнеполитическая стратегия. Советско-американский диалог во второй половине 1980-х гг. </w:t>
      </w:r>
      <w:r>
        <w:rPr>
          <w:rFonts w:ascii="Times New Roman" w:hAnsi="Times New Roman" w:cs="Times New Roman"/>
          <w:i/>
        </w:rPr>
        <w:t>Распад мировой социалистической системы.</w:t>
      </w:r>
    </w:p>
    <w:p w:rsidR="007E727B" w:rsidRDefault="007E727B" w:rsidP="007E727B">
      <w:pPr>
        <w:spacing w:after="0" w:line="240" w:lineRule="auto"/>
        <w:ind w:right="-2" w:firstLine="567"/>
        <w:jc w:val="both"/>
        <w:rPr>
          <w:rFonts w:ascii="Times New Roman" w:hAnsi="Times New Roman" w:cs="Times New Roman"/>
          <w:i/>
        </w:rPr>
      </w:pPr>
      <w:r>
        <w:rPr>
          <w:rFonts w:ascii="Times New Roman" w:hAnsi="Times New Roman" w:cs="Times New Roman"/>
        </w:rPr>
        <w:t xml:space="preserve">Становление новой российской государственности. </w:t>
      </w:r>
      <w:r>
        <w:rPr>
          <w:rFonts w:ascii="Times New Roman" w:hAnsi="Times New Roman" w:cs="Times New Roman"/>
          <w:i/>
        </w:rPr>
        <w:t xml:space="preserve">Политический кризис сентября-октября </w:t>
      </w:r>
      <w:smartTag w:uri="urn:schemas-microsoft-com:office:smarttags" w:element="metricconverter">
        <w:smartTagPr>
          <w:attr w:name="ProductID" w:val="1993 г"/>
        </w:smartTagPr>
        <w:r>
          <w:rPr>
            <w:rFonts w:ascii="Times New Roman" w:hAnsi="Times New Roman" w:cs="Times New Roman"/>
            <w:i/>
          </w:rPr>
          <w:t>1993 г</w:t>
        </w:r>
      </w:smartTag>
      <w:r>
        <w:rPr>
          <w:rFonts w:ascii="Times New Roman" w:hAnsi="Times New Roman" w:cs="Times New Roman"/>
          <w:i/>
        </w:rPr>
        <w:t>.</w:t>
      </w:r>
      <w:r>
        <w:rPr>
          <w:rFonts w:ascii="Times New Roman" w:hAnsi="Times New Roman" w:cs="Times New Roman"/>
        </w:rPr>
        <w:t xml:space="preserve"> Принятие Конституции Российской Федерации </w:t>
      </w:r>
      <w:smartTag w:uri="urn:schemas-microsoft-com:office:smarttags" w:element="metricconverter">
        <w:smartTagPr>
          <w:attr w:name="ProductID" w:val="1993 г"/>
        </w:smartTagPr>
        <w:r>
          <w:rPr>
            <w:rFonts w:ascii="Times New Roman" w:hAnsi="Times New Roman" w:cs="Times New Roman"/>
          </w:rPr>
          <w:t>1993 г</w:t>
        </w:r>
      </w:smartTag>
      <w:r>
        <w:rPr>
          <w:rFonts w:ascii="Times New Roman" w:hAnsi="Times New Roman" w:cs="Times New Roman"/>
        </w:rPr>
        <w:t xml:space="preserve">. Общественно-политическое развитие России во второй половине 1990-х гг. Складывание новых политических партий и движений. </w:t>
      </w:r>
      <w:r>
        <w:rPr>
          <w:rFonts w:ascii="Times New Roman" w:hAnsi="Times New Roman" w:cs="Times New Roman"/>
          <w:i/>
        </w:rPr>
        <w:t xml:space="preserve">Межнациональные и межконфессиональные отношения в современной России. Чеченский конфликт и его влияние на российское общество. </w:t>
      </w:r>
    </w:p>
    <w:p w:rsidR="007E727B" w:rsidRDefault="007E727B" w:rsidP="007E727B">
      <w:pPr>
        <w:spacing w:after="0" w:line="240" w:lineRule="auto"/>
        <w:ind w:right="-2" w:firstLine="567"/>
        <w:jc w:val="both"/>
        <w:rPr>
          <w:rFonts w:ascii="Times New Roman" w:hAnsi="Times New Roman" w:cs="Times New Roman"/>
          <w:i/>
        </w:rPr>
      </w:pPr>
      <w:r>
        <w:rPr>
          <w:rFonts w:ascii="Times New Roman" w:hAnsi="Times New Roman" w:cs="Times New Roman"/>
        </w:rPr>
        <w:t xml:space="preserve">Переход к рыночной экономике: реформы и их последствия. «Шоковая терапия». Структурная перестройка экономики, изменение отношений собственности. </w:t>
      </w:r>
      <w:r>
        <w:rPr>
          <w:rFonts w:ascii="Times New Roman" w:hAnsi="Times New Roman" w:cs="Times New Roman"/>
          <w:i/>
        </w:rPr>
        <w:t>Дискуссия о результатах социально-экономических и  политических реформ 1990-х гг.</w:t>
      </w:r>
    </w:p>
    <w:p w:rsidR="007E727B" w:rsidRDefault="007E727B" w:rsidP="007E727B">
      <w:pPr>
        <w:spacing w:after="0" w:line="240" w:lineRule="auto"/>
        <w:ind w:right="-2" w:firstLine="567"/>
        <w:jc w:val="both"/>
        <w:rPr>
          <w:rFonts w:ascii="Times New Roman" w:hAnsi="Times New Roman" w:cs="Times New Roman"/>
          <w:i/>
        </w:rPr>
      </w:pPr>
      <w:r>
        <w:rPr>
          <w:rFonts w:ascii="Times New Roman" w:hAnsi="Times New Roman" w:cs="Times New Roman"/>
        </w:rPr>
        <w:t xml:space="preserve">Президентские выборы </w:t>
      </w:r>
      <w:smartTag w:uri="urn:schemas-microsoft-com:office:smarttags" w:element="metricconverter">
        <w:smartTagPr>
          <w:attr w:name="ProductID" w:val="2000 г"/>
        </w:smartTagPr>
        <w:r>
          <w:rPr>
            <w:rFonts w:ascii="Times New Roman" w:hAnsi="Times New Roman" w:cs="Times New Roman"/>
          </w:rPr>
          <w:t>2000 г</w:t>
        </w:r>
      </w:smartTag>
      <w:r>
        <w:rPr>
          <w:rFonts w:ascii="Times New Roman" w:hAnsi="Times New Roman" w:cs="Times New Roman"/>
        </w:rPr>
        <w:t xml:space="preserve">. Курс на укрепление государственности, экономический подъем, социальную и политическую стабильность, упрочение национальной безопасности, достойное для России место в мировом сообществе. Изменение в расстановке социально-политических сил. </w:t>
      </w:r>
      <w:r>
        <w:rPr>
          <w:rFonts w:ascii="Times New Roman" w:hAnsi="Times New Roman" w:cs="Times New Roman"/>
          <w:i/>
        </w:rPr>
        <w:t xml:space="preserve">Роль политических технологий в общественно-политической жизни страны. Парламентские выборы </w:t>
      </w:r>
      <w:smartTag w:uri="urn:schemas-microsoft-com:office:smarttags" w:element="metricconverter">
        <w:smartTagPr>
          <w:attr w:name="ProductID" w:val="2003 г"/>
        </w:smartTagPr>
        <w:r>
          <w:rPr>
            <w:rFonts w:ascii="Times New Roman" w:hAnsi="Times New Roman" w:cs="Times New Roman"/>
            <w:i/>
          </w:rPr>
          <w:t>2003 г</w:t>
        </w:r>
      </w:smartTag>
      <w:r>
        <w:rPr>
          <w:rFonts w:ascii="Times New Roman" w:hAnsi="Times New Roman" w:cs="Times New Roman"/>
          <w:i/>
        </w:rPr>
        <w:t xml:space="preserve">. и президентские выборы </w:t>
      </w:r>
      <w:smartTag w:uri="urn:schemas-microsoft-com:office:smarttags" w:element="metricconverter">
        <w:smartTagPr>
          <w:attr w:name="ProductID" w:val="2004 г"/>
        </w:smartTagPr>
        <w:r>
          <w:rPr>
            <w:rFonts w:ascii="Times New Roman" w:hAnsi="Times New Roman" w:cs="Times New Roman"/>
            <w:i/>
          </w:rPr>
          <w:t>2004 г</w:t>
        </w:r>
      </w:smartTag>
      <w:r>
        <w:rPr>
          <w:rFonts w:ascii="Times New Roman" w:hAnsi="Times New Roman" w:cs="Times New Roman"/>
          <w:i/>
        </w:rPr>
        <w:t>.</w:t>
      </w:r>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rPr>
        <w:t xml:space="preserve">Участие России в формировании современной международно-правовой системы. Россия в мировых интеграционных процессах. Российская Федерация в составе Содружества независимых государств. </w:t>
      </w:r>
      <w:r>
        <w:rPr>
          <w:rFonts w:ascii="Times New Roman" w:hAnsi="Times New Roman" w:cs="Times New Roman"/>
          <w:i/>
        </w:rPr>
        <w:t xml:space="preserve">Россия и вызовы глобализации.Россия и проблемы борьбы с международным терроризмом. </w:t>
      </w:r>
    </w:p>
    <w:p w:rsidR="007E727B" w:rsidRDefault="007E727B" w:rsidP="007E727B">
      <w:pPr>
        <w:spacing w:after="0" w:line="240" w:lineRule="auto"/>
        <w:ind w:right="-2" w:firstLine="567"/>
        <w:jc w:val="both"/>
        <w:rPr>
          <w:rFonts w:ascii="Times New Roman" w:hAnsi="Times New Roman" w:cs="Times New Roman"/>
          <w:b/>
        </w:rPr>
      </w:pPr>
      <w:r>
        <w:rPr>
          <w:rFonts w:ascii="Times New Roman" w:hAnsi="Times New Roman" w:cs="Times New Roman"/>
          <w:b/>
        </w:rPr>
        <w:t xml:space="preserve">Обучающийся должен </w:t>
      </w:r>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b/>
        </w:rPr>
        <w:t>иметь представление</w:t>
      </w:r>
      <w:r>
        <w:rPr>
          <w:rFonts w:ascii="Times New Roman" w:hAnsi="Times New Roman" w:cs="Times New Roman"/>
        </w:rPr>
        <w:t xml:space="preserve">  о преобразованиях в СССР в 80-90 </w:t>
      </w:r>
      <w:proofErr w:type="spellStart"/>
      <w:r>
        <w:rPr>
          <w:rFonts w:ascii="Times New Roman" w:hAnsi="Times New Roman" w:cs="Times New Roman"/>
        </w:rPr>
        <w:t>гг</w:t>
      </w:r>
      <w:proofErr w:type="spellEnd"/>
      <w:r>
        <w:rPr>
          <w:rFonts w:ascii="Times New Roman" w:hAnsi="Times New Roman" w:cs="Times New Roman"/>
        </w:rPr>
        <w:t>; о противодействие консервативных сил экономической реформе ; о связи между внутриполитическими изменениями в СССР, новой внешней политике и революциями в Восточной Европе;</w:t>
      </w:r>
    </w:p>
    <w:p w:rsidR="007E727B" w:rsidRDefault="007E727B" w:rsidP="007E727B">
      <w:pPr>
        <w:pStyle w:val="FR1"/>
        <w:ind w:right="-2" w:firstLine="567"/>
        <w:jc w:val="both"/>
        <w:rPr>
          <w:rFonts w:ascii="Times New Roman" w:hAnsi="Times New Roman" w:cs="Times New Roman"/>
          <w:sz w:val="22"/>
          <w:szCs w:val="22"/>
        </w:rPr>
      </w:pPr>
      <w:r>
        <w:rPr>
          <w:rFonts w:ascii="Times New Roman" w:hAnsi="Times New Roman" w:cs="Times New Roman"/>
          <w:b/>
          <w:sz w:val="22"/>
          <w:szCs w:val="22"/>
        </w:rPr>
        <w:t>знать</w:t>
      </w:r>
      <w:r>
        <w:rPr>
          <w:rFonts w:ascii="Times New Roman" w:hAnsi="Times New Roman" w:cs="Times New Roman"/>
          <w:sz w:val="22"/>
          <w:szCs w:val="22"/>
        </w:rPr>
        <w:t xml:space="preserve"> предпосылки преобразований в СССР; результаты реформирования экономики в годы «перестройки»; основные мероприятия в общественно-политических реформах; сущность политики «нового мышления» в международных отношениях, ее итоги и последствия;  итоги и последствия революций в Восточной Европе; социальные и национальные проблемы в СССР; различные точки зрения на события 1991 года, оценки причин и последствий распада СССР; этапы становления новой российской государственности; проблемы строительства федеративного государства; место России в системе международной политики и мирового разделения труда, ее роль в решении глобальных проблем, стоящих перед человечеством в начале нового тысячелетия;</w:t>
      </w:r>
    </w:p>
    <w:p w:rsidR="007E727B" w:rsidRDefault="007E727B" w:rsidP="007E727B">
      <w:pPr>
        <w:pStyle w:val="FR1"/>
        <w:ind w:right="-2" w:firstLine="567"/>
        <w:jc w:val="both"/>
        <w:rPr>
          <w:rFonts w:ascii="Times New Roman" w:hAnsi="Times New Roman" w:cs="Times New Roman"/>
          <w:sz w:val="22"/>
          <w:szCs w:val="22"/>
        </w:rPr>
      </w:pPr>
      <w:r>
        <w:rPr>
          <w:rFonts w:ascii="Times New Roman" w:hAnsi="Times New Roman" w:cs="Times New Roman"/>
          <w:sz w:val="22"/>
          <w:szCs w:val="22"/>
        </w:rPr>
        <w:t xml:space="preserve">образование СНГ; события </w:t>
      </w:r>
      <w:smartTag w:uri="urn:schemas-microsoft-com:office:smarttags" w:element="metricconverter">
        <w:smartTagPr>
          <w:attr w:name="ProductID" w:val="1993 г"/>
        </w:smartTagPr>
        <w:r>
          <w:rPr>
            <w:rFonts w:ascii="Times New Roman" w:hAnsi="Times New Roman" w:cs="Times New Roman"/>
            <w:sz w:val="22"/>
            <w:szCs w:val="22"/>
          </w:rPr>
          <w:t>1993 г</w:t>
        </w:r>
      </w:smartTag>
      <w:r>
        <w:rPr>
          <w:rFonts w:ascii="Times New Roman" w:hAnsi="Times New Roman" w:cs="Times New Roman"/>
          <w:sz w:val="22"/>
          <w:szCs w:val="22"/>
        </w:rPr>
        <w:t xml:space="preserve">.; основные положения  Конституции </w:t>
      </w:r>
      <w:smartTag w:uri="urn:schemas-microsoft-com:office:smarttags" w:element="metricconverter">
        <w:smartTagPr>
          <w:attr w:name="ProductID" w:val="1993 г"/>
        </w:smartTagPr>
        <w:r>
          <w:rPr>
            <w:rFonts w:ascii="Times New Roman" w:hAnsi="Times New Roman" w:cs="Times New Roman"/>
            <w:sz w:val="22"/>
            <w:szCs w:val="22"/>
          </w:rPr>
          <w:t>1993 г</w:t>
        </w:r>
      </w:smartTag>
      <w:r>
        <w:rPr>
          <w:rFonts w:ascii="Times New Roman" w:hAnsi="Times New Roman" w:cs="Times New Roman"/>
          <w:sz w:val="22"/>
          <w:szCs w:val="22"/>
        </w:rPr>
        <w:t xml:space="preserve">.;  экономические реформы, их последствия;  политическое, экономическое, культурное развитие современной России;  </w:t>
      </w:r>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b/>
        </w:rPr>
        <w:t xml:space="preserve">уметь </w:t>
      </w:r>
      <w:r>
        <w:rPr>
          <w:rFonts w:ascii="Times New Roman" w:hAnsi="Times New Roman" w:cs="Times New Roman"/>
        </w:rPr>
        <w:t xml:space="preserve">характеризовать подъем общественных и национальных движений; давать оценку политическим изменениям в Европе после краха социалистической системы; анализировать достижения и трудности при осуществлении преобразований в политической и экономической областях; проводить комплексный поиск информации в источниках разного типа;  </w:t>
      </w:r>
      <w:r>
        <w:rPr>
          <w:rStyle w:val="FontStyle14"/>
          <w:sz w:val="22"/>
          <w:szCs w:val="22"/>
        </w:rPr>
        <w:t>раз</w:t>
      </w:r>
      <w:r>
        <w:rPr>
          <w:rStyle w:val="FontStyle14"/>
          <w:sz w:val="22"/>
          <w:szCs w:val="22"/>
        </w:rPr>
        <w:softHyphen/>
        <w:t xml:space="preserve">вернуто </w:t>
      </w:r>
      <w:r>
        <w:rPr>
          <w:rStyle w:val="FontStyle14"/>
          <w:sz w:val="22"/>
          <w:szCs w:val="22"/>
        </w:rPr>
        <w:lastRenderedPageBreak/>
        <w:t>обосновывать суждения, да</w:t>
      </w:r>
      <w:r>
        <w:rPr>
          <w:rStyle w:val="FontStyle14"/>
          <w:sz w:val="22"/>
          <w:szCs w:val="22"/>
        </w:rPr>
        <w:softHyphen/>
        <w:t>вать определения, приводить доказа</w:t>
      </w:r>
      <w:r>
        <w:rPr>
          <w:rStyle w:val="FontStyle14"/>
          <w:sz w:val="22"/>
          <w:szCs w:val="22"/>
        </w:rPr>
        <w:softHyphen/>
        <w:t>тельства (в том числе от противного);</w:t>
      </w:r>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b/>
        </w:rPr>
        <w:t xml:space="preserve">использовать приобретенные знания и умения в практической  деятельности и повседневной жизни  </w:t>
      </w:r>
      <w:r>
        <w:rPr>
          <w:rFonts w:ascii="Times New Roman" w:hAnsi="Times New Roman" w:cs="Times New Roman"/>
        </w:rPr>
        <w:t>для определения собственной позиции по отношению к явлениям современной жизни, исходя из их исторической обусловленности; использования навыков исторического анализа при критическом восприятии получаемой извне социальной информации.</w:t>
      </w:r>
    </w:p>
    <w:p w:rsidR="007E727B" w:rsidRDefault="007E727B" w:rsidP="007E727B">
      <w:pPr>
        <w:spacing w:after="0" w:line="240" w:lineRule="auto"/>
        <w:ind w:right="-2" w:firstLine="567"/>
        <w:jc w:val="both"/>
        <w:rPr>
          <w:rFonts w:ascii="Times New Roman" w:hAnsi="Times New Roman" w:cs="Times New Roman"/>
          <w:b/>
          <w:i/>
        </w:rPr>
      </w:pPr>
    </w:p>
    <w:p w:rsidR="007E727B" w:rsidRDefault="007E727B" w:rsidP="007E727B">
      <w:pPr>
        <w:spacing w:after="0" w:line="240" w:lineRule="auto"/>
        <w:ind w:right="-2" w:firstLine="567"/>
        <w:jc w:val="both"/>
        <w:rPr>
          <w:rFonts w:ascii="Times New Roman" w:hAnsi="Times New Roman" w:cs="Times New Roman"/>
          <w:b/>
        </w:rPr>
      </w:pPr>
      <w:r>
        <w:rPr>
          <w:rFonts w:ascii="Times New Roman" w:hAnsi="Times New Roman" w:cs="Times New Roman"/>
          <w:b/>
        </w:rPr>
        <w:t>Тема 10. Духовная жизнь (8 ч)</w:t>
      </w:r>
    </w:p>
    <w:p w:rsidR="007E727B" w:rsidRDefault="007E727B" w:rsidP="007E727B">
      <w:pPr>
        <w:spacing w:after="0" w:line="240" w:lineRule="auto"/>
        <w:ind w:right="-2" w:firstLine="567"/>
        <w:jc w:val="both"/>
        <w:rPr>
          <w:rFonts w:ascii="Times New Roman" w:hAnsi="Times New Roman" w:cs="Times New Roman"/>
          <w:i/>
        </w:rPr>
      </w:pPr>
      <w:r>
        <w:rPr>
          <w:rFonts w:ascii="Times New Roman" w:hAnsi="Times New Roman" w:cs="Times New Roman"/>
        </w:rPr>
        <w:t xml:space="preserve">Основные направления научно-технического прогресса: от технической революции конца XIX в. к научно-технической революции ХХ в. </w:t>
      </w:r>
    </w:p>
    <w:p w:rsidR="007E727B" w:rsidRDefault="007E727B" w:rsidP="007E727B">
      <w:pPr>
        <w:spacing w:after="0" w:line="240" w:lineRule="auto"/>
        <w:ind w:right="-2" w:firstLine="567"/>
        <w:jc w:val="both"/>
        <w:rPr>
          <w:rFonts w:ascii="Times New Roman" w:hAnsi="Times New Roman" w:cs="Times New Roman"/>
          <w:i/>
        </w:rPr>
      </w:pPr>
      <w:r>
        <w:rPr>
          <w:rFonts w:ascii="Times New Roman" w:hAnsi="Times New Roman" w:cs="Times New Roman"/>
        </w:rPr>
        <w:t xml:space="preserve">Духовная культура в период Новейшей истории. Формирование неклассической научной картины мира. </w:t>
      </w:r>
      <w:r>
        <w:rPr>
          <w:rFonts w:ascii="Times New Roman" w:hAnsi="Times New Roman" w:cs="Times New Roman"/>
          <w:i/>
        </w:rPr>
        <w:t xml:space="preserve">Модернизм – изменение мировоззренческих и эстетических основ художественного творчества. Реализм в художественном творчестве ХХ в. Феномен контркультуры. Нарастание </w:t>
      </w:r>
      <w:proofErr w:type="spellStart"/>
      <w:r>
        <w:rPr>
          <w:rFonts w:ascii="Times New Roman" w:hAnsi="Times New Roman" w:cs="Times New Roman"/>
          <w:i/>
        </w:rPr>
        <w:t>технократизма</w:t>
      </w:r>
      <w:proofErr w:type="spellEnd"/>
      <w:r>
        <w:rPr>
          <w:rFonts w:ascii="Times New Roman" w:hAnsi="Times New Roman" w:cs="Times New Roman"/>
          <w:i/>
        </w:rPr>
        <w:t xml:space="preserve"> и иррационализма в массовом сознании.</w:t>
      </w:r>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rPr>
        <w:t xml:space="preserve">Духовная жизнь российского общества на рубеже веков XIX-XX веков. Развитие системы образования. Научные достижения российских ученых. Возрождение национальных традиций в искусстве конца </w:t>
      </w:r>
      <w:r>
        <w:rPr>
          <w:rFonts w:ascii="Times New Roman" w:hAnsi="Times New Roman" w:cs="Times New Roman"/>
          <w:lang w:val="en-US"/>
        </w:rPr>
        <w:t>XIX</w:t>
      </w:r>
      <w:r>
        <w:rPr>
          <w:rFonts w:ascii="Times New Roman" w:hAnsi="Times New Roman" w:cs="Times New Roman"/>
        </w:rPr>
        <w:t xml:space="preserve"> в. Новаторские тенденции в развитии художественной культуры. </w:t>
      </w:r>
      <w:r>
        <w:rPr>
          <w:rFonts w:ascii="Times New Roman" w:hAnsi="Times New Roman" w:cs="Times New Roman"/>
          <w:i/>
        </w:rPr>
        <w:t>Идейные искания российской интеллигенции в начале ХХ в. Русская религиозная философия.</w:t>
      </w:r>
      <w:r>
        <w:rPr>
          <w:rFonts w:ascii="Times New Roman" w:hAnsi="Times New Roman" w:cs="Times New Roman"/>
        </w:rPr>
        <w:t xml:space="preserve"> Отражение духовного кризиса в художественной культуре декаданса. </w:t>
      </w:r>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rPr>
        <w:t xml:space="preserve">Идеология и культура в военные годы. Духовная жизнь в послевоенные годы. </w:t>
      </w:r>
      <w:r>
        <w:rPr>
          <w:rFonts w:ascii="Times New Roman" w:hAnsi="Times New Roman" w:cs="Times New Roman"/>
          <w:i/>
        </w:rPr>
        <w:t>Ужесточение партийного контроля над сферой культуры.</w:t>
      </w:r>
      <w:r>
        <w:rPr>
          <w:rFonts w:ascii="Times New Roman" w:hAnsi="Times New Roman" w:cs="Times New Roman"/>
        </w:rPr>
        <w:t xml:space="preserve"> Демократизация общественной жизни в период «оттепели». Научно-техническое развитие СССР, достижения в освоении космоса. </w:t>
      </w:r>
    </w:p>
    <w:p w:rsidR="007E727B" w:rsidRDefault="007E727B" w:rsidP="007E727B">
      <w:pPr>
        <w:spacing w:after="0" w:line="240" w:lineRule="auto"/>
        <w:ind w:right="-2" w:firstLine="567"/>
        <w:jc w:val="both"/>
        <w:rPr>
          <w:rFonts w:ascii="Times New Roman" w:hAnsi="Times New Roman" w:cs="Times New Roman"/>
          <w:i/>
        </w:rPr>
      </w:pPr>
      <w:r>
        <w:rPr>
          <w:rFonts w:ascii="Times New Roman" w:hAnsi="Times New Roman" w:cs="Times New Roman"/>
        </w:rPr>
        <w:t xml:space="preserve">Советская культура середины 1960-х - начала 1980-х гг. Новые течения в художественном творчестве. </w:t>
      </w:r>
      <w:r>
        <w:rPr>
          <w:rFonts w:ascii="Times New Roman" w:hAnsi="Times New Roman" w:cs="Times New Roman"/>
          <w:i/>
        </w:rPr>
        <w:t xml:space="preserve">Роль советской науки в развертывании научно-технической революции. </w:t>
      </w:r>
    </w:p>
    <w:p w:rsidR="007E727B" w:rsidRDefault="007E727B" w:rsidP="007E727B">
      <w:pPr>
        <w:spacing w:after="0" w:line="240" w:lineRule="auto"/>
        <w:ind w:right="-2" w:firstLine="567"/>
        <w:jc w:val="both"/>
        <w:rPr>
          <w:rFonts w:ascii="Times New Roman" w:hAnsi="Times New Roman" w:cs="Times New Roman"/>
          <w:i/>
        </w:rPr>
      </w:pPr>
      <w:r>
        <w:rPr>
          <w:rFonts w:ascii="Times New Roman" w:hAnsi="Times New Roman" w:cs="Times New Roman"/>
          <w:i/>
        </w:rPr>
        <w:t>Особенности духовной жизни современного общества.</w:t>
      </w:r>
      <w:r>
        <w:rPr>
          <w:rFonts w:ascii="Times New Roman" w:hAnsi="Times New Roman" w:cs="Times New Roman"/>
        </w:rPr>
        <w:t xml:space="preserve"> Изменения в научной картине мира. </w:t>
      </w:r>
      <w:r>
        <w:rPr>
          <w:rFonts w:ascii="Times New Roman" w:hAnsi="Times New Roman" w:cs="Times New Roman"/>
          <w:i/>
        </w:rPr>
        <w:t xml:space="preserve">Мировоззренческие основы постмодернизма. Культура </w:t>
      </w:r>
      <w:proofErr w:type="spellStart"/>
      <w:r>
        <w:rPr>
          <w:rFonts w:ascii="Times New Roman" w:hAnsi="Times New Roman" w:cs="Times New Roman"/>
          <w:i/>
        </w:rPr>
        <w:t>хай-тека</w:t>
      </w:r>
      <w:proofErr w:type="spellEnd"/>
      <w:r>
        <w:rPr>
          <w:rFonts w:ascii="Times New Roman" w:hAnsi="Times New Roman" w:cs="Times New Roman"/>
          <w:i/>
        </w:rPr>
        <w:t xml:space="preserve">. Роль элитарной и массовой культуры в информационном обществе. </w:t>
      </w:r>
    </w:p>
    <w:p w:rsidR="007E727B" w:rsidRDefault="007E727B" w:rsidP="007E727B">
      <w:pPr>
        <w:spacing w:after="0" w:line="240" w:lineRule="auto"/>
        <w:ind w:right="-2" w:firstLine="567"/>
        <w:jc w:val="both"/>
        <w:rPr>
          <w:rFonts w:ascii="Times New Roman" w:hAnsi="Times New Roman" w:cs="Times New Roman"/>
          <w:i/>
        </w:rPr>
      </w:pPr>
      <w:r>
        <w:rPr>
          <w:rFonts w:ascii="Times New Roman" w:hAnsi="Times New Roman" w:cs="Times New Roman"/>
          <w:i/>
        </w:rPr>
        <w:t xml:space="preserve">Российская культура в условиях радикальных социальных преобразований и информационной открытости общества. Поиск мировоззренческих ориентиров. Обращение к историко-культурному наследию. Возрождение религиозных традиций в духовной жизни. Особенности современного развития художественной культуры. </w:t>
      </w:r>
    </w:p>
    <w:p w:rsidR="007E727B" w:rsidRDefault="007E727B" w:rsidP="007E727B">
      <w:pPr>
        <w:spacing w:after="0" w:line="240" w:lineRule="auto"/>
        <w:ind w:right="-2" w:firstLine="567"/>
        <w:jc w:val="both"/>
        <w:rPr>
          <w:rFonts w:ascii="Times New Roman" w:hAnsi="Times New Roman" w:cs="Times New Roman"/>
          <w:b/>
        </w:rPr>
      </w:pPr>
      <w:r>
        <w:rPr>
          <w:rFonts w:ascii="Times New Roman" w:hAnsi="Times New Roman" w:cs="Times New Roman"/>
          <w:b/>
        </w:rPr>
        <w:t xml:space="preserve">Обучающийся должен </w:t>
      </w:r>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b/>
        </w:rPr>
        <w:t xml:space="preserve">иметь представление </w:t>
      </w:r>
      <w:r>
        <w:rPr>
          <w:rFonts w:ascii="Times New Roman" w:hAnsi="Times New Roman" w:cs="Times New Roman"/>
        </w:rPr>
        <w:t xml:space="preserve"> о взаимосвязи между прогрессом в научно-технической сфере и преобразованиями в различных сторонах жизни общества;</w:t>
      </w:r>
    </w:p>
    <w:p w:rsidR="007E727B" w:rsidRDefault="007E727B" w:rsidP="007E727B">
      <w:pPr>
        <w:spacing w:after="0" w:line="240" w:lineRule="auto"/>
        <w:ind w:right="-2" w:firstLine="567"/>
        <w:jc w:val="both"/>
        <w:rPr>
          <w:rFonts w:ascii="Times New Roman" w:hAnsi="Times New Roman" w:cs="Times New Roman"/>
          <w:b/>
        </w:rPr>
      </w:pPr>
      <w:r>
        <w:rPr>
          <w:rFonts w:ascii="Times New Roman" w:hAnsi="Times New Roman" w:cs="Times New Roman"/>
          <w:b/>
        </w:rPr>
        <w:t xml:space="preserve">знать </w:t>
      </w:r>
      <w:r>
        <w:rPr>
          <w:rFonts w:ascii="Times New Roman" w:hAnsi="Times New Roman" w:cs="Times New Roman"/>
        </w:rPr>
        <w:t xml:space="preserve">основные тенденции развития литературы и искусства в </w:t>
      </w:r>
      <w:r>
        <w:rPr>
          <w:rFonts w:ascii="Times New Roman" w:hAnsi="Times New Roman" w:cs="Times New Roman"/>
          <w:lang w:val="en-US"/>
        </w:rPr>
        <w:t>XX</w:t>
      </w:r>
      <w:r>
        <w:rPr>
          <w:rFonts w:ascii="Times New Roman" w:hAnsi="Times New Roman" w:cs="Times New Roman"/>
        </w:rPr>
        <w:t xml:space="preserve"> веке, особенности реалистического и авангардистского направлений в художественном творчестве; особенности культурного подъема в России в начале </w:t>
      </w:r>
      <w:r>
        <w:rPr>
          <w:rFonts w:ascii="Times New Roman" w:hAnsi="Times New Roman" w:cs="Times New Roman"/>
          <w:lang w:val="en-US"/>
        </w:rPr>
        <w:t>XX</w:t>
      </w:r>
      <w:r>
        <w:rPr>
          <w:rFonts w:ascii="Times New Roman" w:hAnsi="Times New Roman" w:cs="Times New Roman"/>
        </w:rPr>
        <w:t xml:space="preserve"> века; послереволюционные преобразования  в культурной сфере; проблемы перехода к новой модели взаимоотношений между государством и художественной интеллигенцией в последние десятилетия </w:t>
      </w:r>
      <w:r>
        <w:rPr>
          <w:rFonts w:ascii="Times New Roman" w:hAnsi="Times New Roman" w:cs="Times New Roman"/>
          <w:lang w:val="en-US"/>
        </w:rPr>
        <w:t>XX</w:t>
      </w:r>
      <w:r>
        <w:rPr>
          <w:rFonts w:ascii="Times New Roman" w:hAnsi="Times New Roman" w:cs="Times New Roman"/>
        </w:rPr>
        <w:t xml:space="preserve"> века;</w:t>
      </w:r>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b/>
        </w:rPr>
        <w:t xml:space="preserve">уметь </w:t>
      </w:r>
      <w:r>
        <w:rPr>
          <w:rFonts w:ascii="Times New Roman" w:hAnsi="Times New Roman" w:cs="Times New Roman"/>
        </w:rPr>
        <w:t xml:space="preserve">характеризовать революционные изменения, произошедшие благодаря развитию науки в </w:t>
      </w:r>
      <w:r>
        <w:rPr>
          <w:rFonts w:ascii="Times New Roman" w:hAnsi="Times New Roman" w:cs="Times New Roman"/>
          <w:lang w:val="en-US"/>
        </w:rPr>
        <w:t>XX</w:t>
      </w:r>
      <w:r>
        <w:rPr>
          <w:rFonts w:ascii="Times New Roman" w:hAnsi="Times New Roman" w:cs="Times New Roman"/>
        </w:rPr>
        <w:t xml:space="preserve"> век во взглядах ученных на строение макро- и микромира, физиологию и психологию человека, его наследственность; анализировать  противоречивый характер художественного творчества в условиях советской власти, степень влияния произведений литературы и искусства на массовое сознание; определять роль писателей, композиторов, кинематографистов, в победе над фашизмом;</w:t>
      </w:r>
    </w:p>
    <w:p w:rsidR="007E727B" w:rsidRDefault="007E727B" w:rsidP="007E727B">
      <w:pPr>
        <w:spacing w:after="0" w:line="240" w:lineRule="auto"/>
        <w:ind w:right="-2" w:firstLine="567"/>
        <w:jc w:val="both"/>
        <w:rPr>
          <w:rFonts w:ascii="Times New Roman" w:hAnsi="Times New Roman" w:cs="Times New Roman"/>
        </w:rPr>
      </w:pPr>
      <w:r>
        <w:rPr>
          <w:rFonts w:ascii="Times New Roman" w:hAnsi="Times New Roman" w:cs="Times New Roman"/>
          <w:b/>
        </w:rPr>
        <w:t xml:space="preserve">использовать приобретенные знания и умения в практической  деятельности и повседневной жизни </w:t>
      </w:r>
      <w:r>
        <w:rPr>
          <w:rFonts w:ascii="Times New Roman" w:hAnsi="Times New Roman" w:cs="Times New Roman"/>
        </w:rPr>
        <w:t>соотнесения своих действий и поступков окружающих с исторически возникшими формами социального поведения; осознания себя как представителя исторически сложившегося гражданского, этнокультурного, конфессионального сообщества, гражданина России.</w:t>
      </w:r>
    </w:p>
    <w:p w:rsidR="007E727B" w:rsidRDefault="007E727B" w:rsidP="007E727B">
      <w:pPr>
        <w:spacing w:after="0" w:line="240" w:lineRule="auto"/>
        <w:ind w:right="-2" w:firstLine="567"/>
        <w:outlineLvl w:val="0"/>
        <w:rPr>
          <w:rFonts w:ascii="Times New Roman" w:hAnsi="Times New Roman" w:cs="Times New Roman"/>
          <w:b/>
        </w:rPr>
      </w:pPr>
      <w:r>
        <w:rPr>
          <w:rFonts w:ascii="Times New Roman" w:hAnsi="Times New Roman" w:cs="Times New Roman"/>
          <w:b/>
        </w:rPr>
        <w:t xml:space="preserve">Итоговое повторение (2ч) </w:t>
      </w:r>
    </w:p>
    <w:p w:rsidR="007E727B" w:rsidRDefault="007E727B" w:rsidP="007E727B">
      <w:pPr>
        <w:spacing w:after="0" w:line="240" w:lineRule="auto"/>
        <w:ind w:right="-2" w:firstLine="567"/>
        <w:outlineLvl w:val="0"/>
        <w:rPr>
          <w:rFonts w:ascii="Times New Roman" w:hAnsi="Times New Roman" w:cs="Times New Roman"/>
          <w:b/>
        </w:rPr>
      </w:pPr>
    </w:p>
    <w:p w:rsidR="007E727B" w:rsidRDefault="007E727B" w:rsidP="007E727B">
      <w:pPr>
        <w:ind w:right="424"/>
        <w:outlineLvl w:val="0"/>
        <w:rPr>
          <w:b/>
        </w:rPr>
      </w:pPr>
    </w:p>
    <w:p w:rsidR="00F83D89" w:rsidRDefault="00F83D89" w:rsidP="007E727B">
      <w:pPr>
        <w:jc w:val="center"/>
        <w:rPr>
          <w:b/>
        </w:rPr>
      </w:pPr>
    </w:p>
    <w:p w:rsidR="007E727B" w:rsidRDefault="007E727B" w:rsidP="007E727B">
      <w:pPr>
        <w:jc w:val="center"/>
        <w:rPr>
          <w:b/>
        </w:rPr>
      </w:pPr>
      <w:r>
        <w:rPr>
          <w:rFonts w:ascii="Times New Roman" w:hAnsi="Times New Roman" w:cs="Times New Roman"/>
          <w:b/>
        </w:rPr>
        <w:t xml:space="preserve">Контроль уровня </w:t>
      </w:r>
      <w:proofErr w:type="spellStart"/>
      <w:r>
        <w:rPr>
          <w:rFonts w:ascii="Times New Roman" w:hAnsi="Times New Roman" w:cs="Times New Roman"/>
          <w:b/>
        </w:rPr>
        <w:t>обученности</w:t>
      </w:r>
      <w:proofErr w:type="spellEnd"/>
    </w:p>
    <w:p w:rsidR="007E727B" w:rsidRDefault="007E727B" w:rsidP="007E727B">
      <w:pPr>
        <w:spacing w:after="0" w:line="240" w:lineRule="auto"/>
        <w:ind w:right="424" w:firstLine="567"/>
        <w:jc w:val="center"/>
        <w:rPr>
          <w:rFonts w:ascii="Times New Roman" w:hAnsi="Times New Roman" w:cs="Times New Roman"/>
          <w:b/>
        </w:rPr>
      </w:pPr>
      <w:r>
        <w:rPr>
          <w:rFonts w:ascii="Times New Roman" w:hAnsi="Times New Roman" w:cs="Times New Roman"/>
          <w:b/>
        </w:rPr>
        <w:lastRenderedPageBreak/>
        <w:t>Критерии оценки</w:t>
      </w:r>
    </w:p>
    <w:p w:rsidR="007E727B" w:rsidRDefault="007E727B" w:rsidP="007E727B">
      <w:pPr>
        <w:spacing w:after="0" w:line="240" w:lineRule="auto"/>
        <w:ind w:right="424" w:firstLine="567"/>
        <w:jc w:val="both"/>
        <w:rPr>
          <w:rFonts w:ascii="Times New Roman" w:hAnsi="Times New Roman" w:cs="Times New Roman"/>
          <w:sz w:val="20"/>
          <w:szCs w:val="20"/>
        </w:rPr>
      </w:pPr>
      <w:r>
        <w:rPr>
          <w:rFonts w:ascii="Times New Roman" w:hAnsi="Times New Roman" w:cs="Times New Roman"/>
          <w:sz w:val="20"/>
          <w:szCs w:val="20"/>
        </w:rPr>
        <w:t>В процессе контроля знаний, умений и навыков следует обращать внимание на следующие критерии:</w:t>
      </w:r>
    </w:p>
    <w:p w:rsidR="007E727B" w:rsidRDefault="007E727B" w:rsidP="007E727B">
      <w:pPr>
        <w:spacing w:after="0" w:line="240" w:lineRule="auto"/>
        <w:ind w:left="-851" w:right="424" w:firstLine="709"/>
        <w:jc w:val="both"/>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7097"/>
        <w:gridCol w:w="2474"/>
      </w:tblGrid>
      <w:tr w:rsidR="007E727B" w:rsidTr="007E727B">
        <w:tc>
          <w:tcPr>
            <w:tcW w:w="7196" w:type="dxa"/>
            <w:tcBorders>
              <w:top w:val="single" w:sz="4" w:space="0" w:color="auto"/>
              <w:left w:val="single" w:sz="4" w:space="0" w:color="auto"/>
              <w:bottom w:val="single" w:sz="4" w:space="0" w:color="auto"/>
              <w:right w:val="single" w:sz="4" w:space="0" w:color="auto"/>
            </w:tcBorders>
            <w:hideMark/>
          </w:tcPr>
          <w:p w:rsidR="007E727B" w:rsidRDefault="007E727B">
            <w:pPr>
              <w:spacing w:after="0" w:line="240" w:lineRule="auto"/>
              <w:ind w:right="424" w:firstLine="284"/>
              <w:rPr>
                <w:rFonts w:ascii="Times New Roman" w:hAnsi="Times New Roman" w:cs="Times New Roman"/>
                <w:b/>
                <w:bCs/>
                <w:sz w:val="20"/>
                <w:szCs w:val="20"/>
              </w:rPr>
            </w:pPr>
            <w:r>
              <w:rPr>
                <w:rFonts w:ascii="Times New Roman" w:hAnsi="Times New Roman" w:cs="Times New Roman"/>
                <w:b/>
                <w:bCs/>
                <w:sz w:val="20"/>
                <w:szCs w:val="20"/>
              </w:rPr>
              <w:t>Точность представленной (собранной) информации</w:t>
            </w:r>
          </w:p>
          <w:p w:rsidR="007E727B" w:rsidRDefault="007E727B">
            <w:pPr>
              <w:spacing w:after="0" w:line="240" w:lineRule="auto"/>
              <w:ind w:right="424" w:firstLine="284"/>
              <w:rPr>
                <w:rFonts w:ascii="Times New Roman" w:hAnsi="Times New Roman" w:cs="Times New Roman"/>
                <w:sz w:val="20"/>
                <w:szCs w:val="20"/>
              </w:rPr>
            </w:pPr>
            <w:r>
              <w:rPr>
                <w:rFonts w:ascii="Times New Roman" w:hAnsi="Times New Roman" w:cs="Times New Roman"/>
                <w:sz w:val="20"/>
                <w:szCs w:val="20"/>
              </w:rPr>
              <w:t>Всегда точная</w:t>
            </w:r>
          </w:p>
          <w:p w:rsidR="007E727B" w:rsidRDefault="007E727B">
            <w:pPr>
              <w:spacing w:after="0" w:line="240" w:lineRule="auto"/>
              <w:ind w:right="424" w:firstLine="284"/>
              <w:rPr>
                <w:rFonts w:ascii="Times New Roman" w:hAnsi="Times New Roman" w:cs="Times New Roman"/>
                <w:sz w:val="20"/>
                <w:szCs w:val="20"/>
              </w:rPr>
            </w:pPr>
            <w:r>
              <w:rPr>
                <w:rFonts w:ascii="Times New Roman" w:hAnsi="Times New Roman" w:cs="Times New Roman"/>
                <w:sz w:val="20"/>
                <w:szCs w:val="20"/>
              </w:rPr>
              <w:t>В основном точная</w:t>
            </w:r>
          </w:p>
          <w:p w:rsidR="007E727B" w:rsidRDefault="007E727B">
            <w:pPr>
              <w:spacing w:after="0" w:line="240" w:lineRule="auto"/>
              <w:ind w:right="424" w:firstLine="284"/>
              <w:rPr>
                <w:rFonts w:ascii="Times New Roman" w:hAnsi="Times New Roman" w:cs="Times New Roman"/>
                <w:sz w:val="20"/>
                <w:szCs w:val="20"/>
              </w:rPr>
            </w:pPr>
            <w:r>
              <w:rPr>
                <w:rFonts w:ascii="Times New Roman" w:hAnsi="Times New Roman" w:cs="Times New Roman"/>
                <w:sz w:val="20"/>
                <w:szCs w:val="20"/>
              </w:rPr>
              <w:t>Недостаточно точная</w:t>
            </w:r>
          </w:p>
          <w:p w:rsidR="007E727B" w:rsidRDefault="007E727B">
            <w:pPr>
              <w:widowControl w:val="0"/>
              <w:autoSpaceDE w:val="0"/>
              <w:autoSpaceDN w:val="0"/>
              <w:adjustRightInd w:val="0"/>
              <w:spacing w:after="0" w:line="240" w:lineRule="auto"/>
              <w:ind w:right="424" w:firstLine="284"/>
              <w:rPr>
                <w:rFonts w:ascii="Times New Roman" w:hAnsi="Times New Roman" w:cs="Times New Roman"/>
                <w:sz w:val="20"/>
                <w:szCs w:val="20"/>
              </w:rPr>
            </w:pPr>
            <w:r>
              <w:rPr>
                <w:rFonts w:ascii="Times New Roman" w:hAnsi="Times New Roman" w:cs="Times New Roman"/>
                <w:sz w:val="20"/>
                <w:szCs w:val="20"/>
              </w:rPr>
              <w:t>Неточная информация</w:t>
            </w:r>
          </w:p>
        </w:tc>
        <w:tc>
          <w:tcPr>
            <w:tcW w:w="2516" w:type="dxa"/>
            <w:tcBorders>
              <w:top w:val="single" w:sz="4" w:space="0" w:color="auto"/>
              <w:left w:val="single" w:sz="4" w:space="0" w:color="auto"/>
              <w:bottom w:val="single" w:sz="4" w:space="0" w:color="auto"/>
              <w:right w:val="single" w:sz="4" w:space="0" w:color="auto"/>
            </w:tcBorders>
            <w:hideMark/>
          </w:tcPr>
          <w:p w:rsidR="007E727B" w:rsidRDefault="007E727B">
            <w:pPr>
              <w:spacing w:after="0" w:line="240" w:lineRule="auto"/>
              <w:ind w:left="-851" w:right="424" w:firstLine="1026"/>
              <w:jc w:val="both"/>
              <w:rPr>
                <w:rFonts w:ascii="Times New Roman" w:hAnsi="Times New Roman" w:cs="Times New Roman"/>
                <w:sz w:val="20"/>
                <w:szCs w:val="20"/>
              </w:rPr>
            </w:pPr>
            <w:r>
              <w:rPr>
                <w:rFonts w:ascii="Times New Roman" w:hAnsi="Times New Roman" w:cs="Times New Roman"/>
                <w:sz w:val="20"/>
                <w:szCs w:val="20"/>
              </w:rPr>
              <w:t>Баллы</w:t>
            </w:r>
          </w:p>
          <w:p w:rsidR="007E727B" w:rsidRDefault="007E727B">
            <w:pPr>
              <w:spacing w:after="0" w:line="240" w:lineRule="auto"/>
              <w:ind w:left="-851" w:right="424" w:firstLine="1026"/>
              <w:jc w:val="both"/>
              <w:rPr>
                <w:rFonts w:ascii="Times New Roman" w:hAnsi="Times New Roman" w:cs="Times New Roman"/>
                <w:sz w:val="20"/>
                <w:szCs w:val="20"/>
              </w:rPr>
            </w:pPr>
            <w:r>
              <w:rPr>
                <w:rFonts w:ascii="Times New Roman" w:hAnsi="Times New Roman" w:cs="Times New Roman"/>
                <w:sz w:val="20"/>
                <w:szCs w:val="20"/>
              </w:rPr>
              <w:t>5</w:t>
            </w:r>
          </w:p>
          <w:p w:rsidR="007E727B" w:rsidRDefault="007E727B">
            <w:pPr>
              <w:spacing w:after="0" w:line="240" w:lineRule="auto"/>
              <w:ind w:left="-851" w:right="424" w:firstLine="1026"/>
              <w:jc w:val="both"/>
              <w:rPr>
                <w:rFonts w:ascii="Times New Roman" w:hAnsi="Times New Roman" w:cs="Times New Roman"/>
                <w:sz w:val="20"/>
                <w:szCs w:val="20"/>
              </w:rPr>
            </w:pPr>
            <w:r>
              <w:rPr>
                <w:rFonts w:ascii="Times New Roman" w:hAnsi="Times New Roman" w:cs="Times New Roman"/>
                <w:sz w:val="20"/>
                <w:szCs w:val="20"/>
              </w:rPr>
              <w:t>4</w:t>
            </w:r>
          </w:p>
          <w:p w:rsidR="007E727B" w:rsidRDefault="007E727B">
            <w:pPr>
              <w:spacing w:after="0" w:line="240" w:lineRule="auto"/>
              <w:ind w:left="-851" w:right="424" w:firstLine="1026"/>
              <w:jc w:val="both"/>
              <w:rPr>
                <w:rFonts w:ascii="Times New Roman" w:hAnsi="Times New Roman" w:cs="Times New Roman"/>
                <w:sz w:val="20"/>
                <w:szCs w:val="20"/>
              </w:rPr>
            </w:pPr>
            <w:r>
              <w:rPr>
                <w:rFonts w:ascii="Times New Roman" w:hAnsi="Times New Roman" w:cs="Times New Roman"/>
                <w:sz w:val="20"/>
                <w:szCs w:val="20"/>
              </w:rPr>
              <w:t>3</w:t>
            </w:r>
          </w:p>
          <w:p w:rsidR="007E727B" w:rsidRDefault="007E727B">
            <w:pPr>
              <w:widowControl w:val="0"/>
              <w:autoSpaceDE w:val="0"/>
              <w:autoSpaceDN w:val="0"/>
              <w:adjustRightInd w:val="0"/>
              <w:spacing w:after="0" w:line="240" w:lineRule="auto"/>
              <w:ind w:left="-851" w:right="424" w:firstLine="1026"/>
              <w:jc w:val="both"/>
              <w:rPr>
                <w:rFonts w:ascii="Times New Roman" w:hAnsi="Times New Roman" w:cs="Times New Roman"/>
                <w:sz w:val="20"/>
                <w:szCs w:val="20"/>
              </w:rPr>
            </w:pPr>
            <w:r>
              <w:rPr>
                <w:rFonts w:ascii="Times New Roman" w:hAnsi="Times New Roman" w:cs="Times New Roman"/>
                <w:sz w:val="20"/>
                <w:szCs w:val="20"/>
              </w:rPr>
              <w:t>2</w:t>
            </w:r>
          </w:p>
        </w:tc>
      </w:tr>
      <w:tr w:rsidR="007E727B" w:rsidTr="007E727B">
        <w:tc>
          <w:tcPr>
            <w:tcW w:w="7196" w:type="dxa"/>
            <w:tcBorders>
              <w:top w:val="single" w:sz="4" w:space="0" w:color="auto"/>
              <w:left w:val="single" w:sz="4" w:space="0" w:color="auto"/>
              <w:bottom w:val="single" w:sz="4" w:space="0" w:color="auto"/>
              <w:right w:val="single" w:sz="4" w:space="0" w:color="auto"/>
            </w:tcBorders>
            <w:hideMark/>
          </w:tcPr>
          <w:p w:rsidR="007E727B" w:rsidRDefault="007E727B">
            <w:pPr>
              <w:spacing w:after="0" w:line="240" w:lineRule="auto"/>
              <w:ind w:right="424" w:firstLine="284"/>
              <w:rPr>
                <w:rFonts w:ascii="Times New Roman" w:hAnsi="Times New Roman" w:cs="Times New Roman"/>
                <w:b/>
                <w:bCs/>
                <w:sz w:val="20"/>
                <w:szCs w:val="20"/>
              </w:rPr>
            </w:pPr>
            <w:r>
              <w:rPr>
                <w:rFonts w:ascii="Times New Roman" w:hAnsi="Times New Roman" w:cs="Times New Roman"/>
                <w:b/>
                <w:bCs/>
                <w:sz w:val="20"/>
                <w:szCs w:val="20"/>
              </w:rPr>
              <w:t>Количество (разнообразие) фактов, деталей, примеров</w:t>
            </w:r>
          </w:p>
          <w:p w:rsidR="007E727B" w:rsidRDefault="007E727B">
            <w:pPr>
              <w:spacing w:after="0" w:line="240" w:lineRule="auto"/>
              <w:ind w:right="424" w:firstLine="284"/>
              <w:rPr>
                <w:rFonts w:ascii="Times New Roman" w:hAnsi="Times New Roman" w:cs="Times New Roman"/>
                <w:sz w:val="20"/>
                <w:szCs w:val="20"/>
              </w:rPr>
            </w:pPr>
            <w:r>
              <w:rPr>
                <w:rFonts w:ascii="Times New Roman" w:hAnsi="Times New Roman" w:cs="Times New Roman"/>
                <w:sz w:val="20"/>
                <w:szCs w:val="20"/>
              </w:rPr>
              <w:t>Большое разнообразие фактов</w:t>
            </w:r>
          </w:p>
          <w:p w:rsidR="007E727B" w:rsidRDefault="007E727B">
            <w:pPr>
              <w:spacing w:after="0" w:line="240" w:lineRule="auto"/>
              <w:ind w:right="424" w:firstLine="284"/>
              <w:rPr>
                <w:rFonts w:ascii="Times New Roman" w:hAnsi="Times New Roman" w:cs="Times New Roman"/>
                <w:sz w:val="20"/>
                <w:szCs w:val="20"/>
              </w:rPr>
            </w:pPr>
            <w:r>
              <w:rPr>
                <w:rFonts w:ascii="Times New Roman" w:hAnsi="Times New Roman" w:cs="Times New Roman"/>
                <w:sz w:val="20"/>
                <w:szCs w:val="20"/>
              </w:rPr>
              <w:t>Достаточное количество фактов</w:t>
            </w:r>
          </w:p>
          <w:p w:rsidR="007E727B" w:rsidRDefault="007E727B">
            <w:pPr>
              <w:widowControl w:val="0"/>
              <w:autoSpaceDE w:val="0"/>
              <w:autoSpaceDN w:val="0"/>
              <w:adjustRightInd w:val="0"/>
              <w:spacing w:after="0" w:line="240" w:lineRule="auto"/>
              <w:ind w:right="424" w:firstLine="284"/>
              <w:rPr>
                <w:rFonts w:ascii="Times New Roman" w:hAnsi="Times New Roman" w:cs="Times New Roman"/>
                <w:sz w:val="20"/>
                <w:szCs w:val="20"/>
              </w:rPr>
            </w:pPr>
            <w:r>
              <w:rPr>
                <w:rFonts w:ascii="Times New Roman" w:hAnsi="Times New Roman" w:cs="Times New Roman"/>
                <w:sz w:val="20"/>
                <w:szCs w:val="20"/>
              </w:rPr>
              <w:t>Минимальное количество фактов</w:t>
            </w:r>
          </w:p>
        </w:tc>
        <w:tc>
          <w:tcPr>
            <w:tcW w:w="2516" w:type="dxa"/>
            <w:tcBorders>
              <w:top w:val="single" w:sz="4" w:space="0" w:color="auto"/>
              <w:left w:val="single" w:sz="4" w:space="0" w:color="auto"/>
              <w:bottom w:val="single" w:sz="4" w:space="0" w:color="auto"/>
              <w:right w:val="single" w:sz="4" w:space="0" w:color="auto"/>
            </w:tcBorders>
            <w:hideMark/>
          </w:tcPr>
          <w:p w:rsidR="007E727B" w:rsidRDefault="007E727B">
            <w:pPr>
              <w:spacing w:after="0" w:line="240" w:lineRule="auto"/>
              <w:ind w:left="-851" w:right="424" w:firstLine="1026"/>
              <w:jc w:val="both"/>
              <w:rPr>
                <w:rFonts w:ascii="Times New Roman" w:hAnsi="Times New Roman" w:cs="Times New Roman"/>
                <w:sz w:val="20"/>
                <w:szCs w:val="20"/>
              </w:rPr>
            </w:pPr>
            <w:r>
              <w:rPr>
                <w:rFonts w:ascii="Times New Roman" w:hAnsi="Times New Roman" w:cs="Times New Roman"/>
                <w:sz w:val="20"/>
                <w:szCs w:val="20"/>
              </w:rPr>
              <w:t>Баллы</w:t>
            </w:r>
          </w:p>
          <w:p w:rsidR="007E727B" w:rsidRDefault="007E727B">
            <w:pPr>
              <w:spacing w:after="0" w:line="240" w:lineRule="auto"/>
              <w:ind w:left="-851" w:right="424" w:firstLine="1026"/>
              <w:jc w:val="both"/>
              <w:rPr>
                <w:rFonts w:ascii="Times New Roman" w:hAnsi="Times New Roman" w:cs="Times New Roman"/>
                <w:sz w:val="20"/>
                <w:szCs w:val="20"/>
              </w:rPr>
            </w:pPr>
            <w:r>
              <w:rPr>
                <w:rFonts w:ascii="Times New Roman" w:hAnsi="Times New Roman" w:cs="Times New Roman"/>
                <w:sz w:val="20"/>
                <w:szCs w:val="20"/>
              </w:rPr>
              <w:t>5</w:t>
            </w:r>
          </w:p>
          <w:p w:rsidR="007E727B" w:rsidRDefault="007E727B">
            <w:pPr>
              <w:spacing w:after="0" w:line="240" w:lineRule="auto"/>
              <w:ind w:left="-851" w:right="424" w:firstLine="1026"/>
              <w:jc w:val="both"/>
              <w:rPr>
                <w:rFonts w:ascii="Times New Roman" w:hAnsi="Times New Roman" w:cs="Times New Roman"/>
                <w:sz w:val="20"/>
                <w:szCs w:val="20"/>
              </w:rPr>
            </w:pPr>
            <w:r>
              <w:rPr>
                <w:rFonts w:ascii="Times New Roman" w:hAnsi="Times New Roman" w:cs="Times New Roman"/>
                <w:sz w:val="20"/>
                <w:szCs w:val="20"/>
              </w:rPr>
              <w:t>4</w:t>
            </w:r>
          </w:p>
          <w:p w:rsidR="007E727B" w:rsidRDefault="007E727B">
            <w:pPr>
              <w:widowControl w:val="0"/>
              <w:autoSpaceDE w:val="0"/>
              <w:autoSpaceDN w:val="0"/>
              <w:adjustRightInd w:val="0"/>
              <w:spacing w:after="0" w:line="240" w:lineRule="auto"/>
              <w:ind w:left="-851" w:right="424" w:firstLine="1026"/>
              <w:jc w:val="both"/>
              <w:rPr>
                <w:rFonts w:ascii="Times New Roman" w:hAnsi="Times New Roman" w:cs="Times New Roman"/>
                <w:sz w:val="20"/>
                <w:szCs w:val="20"/>
              </w:rPr>
            </w:pPr>
            <w:r>
              <w:rPr>
                <w:rFonts w:ascii="Times New Roman" w:hAnsi="Times New Roman" w:cs="Times New Roman"/>
                <w:sz w:val="20"/>
                <w:szCs w:val="20"/>
              </w:rPr>
              <w:t>3</w:t>
            </w:r>
          </w:p>
        </w:tc>
      </w:tr>
      <w:tr w:rsidR="007E727B" w:rsidTr="007E727B">
        <w:tc>
          <w:tcPr>
            <w:tcW w:w="7196" w:type="dxa"/>
            <w:tcBorders>
              <w:top w:val="single" w:sz="4" w:space="0" w:color="auto"/>
              <w:left w:val="single" w:sz="4" w:space="0" w:color="auto"/>
              <w:bottom w:val="single" w:sz="4" w:space="0" w:color="auto"/>
              <w:right w:val="single" w:sz="4" w:space="0" w:color="auto"/>
            </w:tcBorders>
            <w:hideMark/>
          </w:tcPr>
          <w:p w:rsidR="007E727B" w:rsidRDefault="007E727B">
            <w:pPr>
              <w:pStyle w:val="1"/>
              <w:spacing w:before="0" w:line="240" w:lineRule="auto"/>
              <w:ind w:right="424" w:firstLine="284"/>
              <w:rPr>
                <w:rFonts w:ascii="Times New Roman" w:hAnsi="Times New Roman" w:cs="Times New Roman"/>
                <w:color w:val="auto"/>
                <w:sz w:val="20"/>
                <w:szCs w:val="20"/>
              </w:rPr>
            </w:pPr>
            <w:r>
              <w:rPr>
                <w:rFonts w:ascii="Times New Roman" w:hAnsi="Times New Roman" w:cs="Times New Roman"/>
                <w:color w:val="auto"/>
                <w:sz w:val="20"/>
                <w:szCs w:val="20"/>
              </w:rPr>
              <w:t>Умение анализировать информацию</w:t>
            </w:r>
          </w:p>
          <w:p w:rsidR="007E727B" w:rsidRDefault="007E727B">
            <w:pPr>
              <w:spacing w:after="0" w:line="240" w:lineRule="auto"/>
              <w:ind w:right="424" w:firstLine="284"/>
              <w:rPr>
                <w:rFonts w:ascii="Times New Roman" w:hAnsi="Times New Roman" w:cs="Times New Roman"/>
                <w:sz w:val="20"/>
                <w:szCs w:val="20"/>
              </w:rPr>
            </w:pPr>
            <w:r>
              <w:rPr>
                <w:rFonts w:ascii="Times New Roman" w:hAnsi="Times New Roman" w:cs="Times New Roman"/>
                <w:sz w:val="20"/>
                <w:szCs w:val="20"/>
              </w:rPr>
              <w:t>Показывает хорошее понимание информации</w:t>
            </w:r>
          </w:p>
          <w:p w:rsidR="007E727B" w:rsidRDefault="007E727B">
            <w:pPr>
              <w:spacing w:after="0" w:line="240" w:lineRule="auto"/>
              <w:ind w:right="424" w:firstLine="284"/>
              <w:rPr>
                <w:rFonts w:ascii="Times New Roman" w:hAnsi="Times New Roman" w:cs="Times New Roman"/>
                <w:sz w:val="20"/>
                <w:szCs w:val="20"/>
              </w:rPr>
            </w:pPr>
            <w:r>
              <w:rPr>
                <w:rFonts w:ascii="Times New Roman" w:hAnsi="Times New Roman" w:cs="Times New Roman"/>
                <w:sz w:val="20"/>
                <w:szCs w:val="20"/>
              </w:rPr>
              <w:t>Показывает достаточное понимание информации</w:t>
            </w:r>
          </w:p>
          <w:p w:rsidR="007E727B" w:rsidRDefault="007E727B">
            <w:pPr>
              <w:spacing w:after="0" w:line="240" w:lineRule="auto"/>
              <w:ind w:right="424" w:firstLine="284"/>
              <w:rPr>
                <w:rFonts w:ascii="Times New Roman" w:hAnsi="Times New Roman" w:cs="Times New Roman"/>
                <w:sz w:val="20"/>
                <w:szCs w:val="20"/>
              </w:rPr>
            </w:pPr>
            <w:r>
              <w:rPr>
                <w:rFonts w:ascii="Times New Roman" w:hAnsi="Times New Roman" w:cs="Times New Roman"/>
                <w:sz w:val="20"/>
                <w:szCs w:val="20"/>
              </w:rPr>
              <w:t>Показывает минимальное понимание информации</w:t>
            </w:r>
          </w:p>
          <w:p w:rsidR="007E727B" w:rsidRDefault="007E727B">
            <w:pPr>
              <w:widowControl w:val="0"/>
              <w:autoSpaceDE w:val="0"/>
              <w:autoSpaceDN w:val="0"/>
              <w:adjustRightInd w:val="0"/>
              <w:spacing w:after="0" w:line="240" w:lineRule="auto"/>
              <w:ind w:right="424" w:firstLine="284"/>
              <w:rPr>
                <w:rFonts w:ascii="Times New Roman" w:hAnsi="Times New Roman" w:cs="Times New Roman"/>
                <w:sz w:val="20"/>
                <w:szCs w:val="20"/>
              </w:rPr>
            </w:pPr>
            <w:r>
              <w:rPr>
                <w:rFonts w:ascii="Times New Roman" w:hAnsi="Times New Roman" w:cs="Times New Roman"/>
                <w:sz w:val="20"/>
                <w:szCs w:val="20"/>
              </w:rPr>
              <w:t>Показывает недостаточное понимание информации</w:t>
            </w:r>
          </w:p>
        </w:tc>
        <w:tc>
          <w:tcPr>
            <w:tcW w:w="2516" w:type="dxa"/>
            <w:tcBorders>
              <w:top w:val="single" w:sz="4" w:space="0" w:color="auto"/>
              <w:left w:val="single" w:sz="4" w:space="0" w:color="auto"/>
              <w:bottom w:val="single" w:sz="4" w:space="0" w:color="auto"/>
              <w:right w:val="single" w:sz="4" w:space="0" w:color="auto"/>
            </w:tcBorders>
            <w:hideMark/>
          </w:tcPr>
          <w:p w:rsidR="007E727B" w:rsidRDefault="007E727B">
            <w:pPr>
              <w:spacing w:after="0" w:line="240" w:lineRule="auto"/>
              <w:ind w:left="-851" w:right="424" w:firstLine="1026"/>
              <w:jc w:val="both"/>
              <w:rPr>
                <w:rFonts w:ascii="Times New Roman" w:hAnsi="Times New Roman" w:cs="Times New Roman"/>
                <w:sz w:val="20"/>
                <w:szCs w:val="20"/>
              </w:rPr>
            </w:pPr>
            <w:r>
              <w:rPr>
                <w:rFonts w:ascii="Times New Roman" w:hAnsi="Times New Roman" w:cs="Times New Roman"/>
                <w:sz w:val="20"/>
                <w:szCs w:val="20"/>
              </w:rPr>
              <w:t>Баллы</w:t>
            </w:r>
          </w:p>
          <w:p w:rsidR="007E727B" w:rsidRDefault="007E727B">
            <w:pPr>
              <w:spacing w:after="0" w:line="240" w:lineRule="auto"/>
              <w:ind w:left="-851" w:right="424" w:firstLine="1026"/>
              <w:jc w:val="both"/>
              <w:rPr>
                <w:rFonts w:ascii="Times New Roman" w:hAnsi="Times New Roman" w:cs="Times New Roman"/>
                <w:sz w:val="20"/>
                <w:szCs w:val="20"/>
              </w:rPr>
            </w:pPr>
            <w:r>
              <w:rPr>
                <w:rFonts w:ascii="Times New Roman" w:hAnsi="Times New Roman" w:cs="Times New Roman"/>
                <w:sz w:val="20"/>
                <w:szCs w:val="20"/>
              </w:rPr>
              <w:t>5</w:t>
            </w:r>
          </w:p>
          <w:p w:rsidR="007E727B" w:rsidRDefault="007E727B">
            <w:pPr>
              <w:spacing w:after="0" w:line="240" w:lineRule="auto"/>
              <w:ind w:left="-851" w:right="424" w:firstLine="1026"/>
              <w:jc w:val="both"/>
              <w:rPr>
                <w:rFonts w:ascii="Times New Roman" w:hAnsi="Times New Roman" w:cs="Times New Roman"/>
                <w:sz w:val="20"/>
                <w:szCs w:val="20"/>
              </w:rPr>
            </w:pPr>
            <w:r>
              <w:rPr>
                <w:rFonts w:ascii="Times New Roman" w:hAnsi="Times New Roman" w:cs="Times New Roman"/>
                <w:sz w:val="20"/>
                <w:szCs w:val="20"/>
              </w:rPr>
              <w:t>4</w:t>
            </w:r>
          </w:p>
          <w:p w:rsidR="007E727B" w:rsidRDefault="007E727B">
            <w:pPr>
              <w:spacing w:after="0" w:line="240" w:lineRule="auto"/>
              <w:ind w:left="-851" w:right="424" w:firstLine="1026"/>
              <w:jc w:val="both"/>
              <w:rPr>
                <w:rFonts w:ascii="Times New Roman" w:hAnsi="Times New Roman" w:cs="Times New Roman"/>
                <w:sz w:val="20"/>
                <w:szCs w:val="20"/>
              </w:rPr>
            </w:pPr>
            <w:r>
              <w:rPr>
                <w:rFonts w:ascii="Times New Roman" w:hAnsi="Times New Roman" w:cs="Times New Roman"/>
                <w:sz w:val="20"/>
                <w:szCs w:val="20"/>
              </w:rPr>
              <w:t>3</w:t>
            </w:r>
          </w:p>
          <w:p w:rsidR="007E727B" w:rsidRDefault="007E727B">
            <w:pPr>
              <w:widowControl w:val="0"/>
              <w:autoSpaceDE w:val="0"/>
              <w:autoSpaceDN w:val="0"/>
              <w:adjustRightInd w:val="0"/>
              <w:spacing w:after="0" w:line="240" w:lineRule="auto"/>
              <w:ind w:left="-851" w:right="424" w:firstLine="1026"/>
              <w:jc w:val="both"/>
              <w:rPr>
                <w:rFonts w:ascii="Times New Roman" w:hAnsi="Times New Roman" w:cs="Times New Roman"/>
                <w:sz w:val="20"/>
                <w:szCs w:val="20"/>
              </w:rPr>
            </w:pPr>
            <w:r>
              <w:rPr>
                <w:rFonts w:ascii="Times New Roman" w:hAnsi="Times New Roman" w:cs="Times New Roman"/>
                <w:sz w:val="20"/>
                <w:szCs w:val="20"/>
              </w:rPr>
              <w:t>2</w:t>
            </w:r>
          </w:p>
        </w:tc>
      </w:tr>
      <w:tr w:rsidR="007E727B" w:rsidTr="007E727B">
        <w:tc>
          <w:tcPr>
            <w:tcW w:w="7196" w:type="dxa"/>
            <w:tcBorders>
              <w:top w:val="single" w:sz="4" w:space="0" w:color="auto"/>
              <w:left w:val="single" w:sz="4" w:space="0" w:color="auto"/>
              <w:bottom w:val="single" w:sz="4" w:space="0" w:color="auto"/>
              <w:right w:val="single" w:sz="4" w:space="0" w:color="auto"/>
            </w:tcBorders>
            <w:hideMark/>
          </w:tcPr>
          <w:p w:rsidR="007E727B" w:rsidRDefault="007E727B">
            <w:pPr>
              <w:spacing w:after="0" w:line="240" w:lineRule="auto"/>
              <w:ind w:right="424" w:firstLine="284"/>
              <w:rPr>
                <w:rFonts w:ascii="Times New Roman" w:hAnsi="Times New Roman" w:cs="Times New Roman"/>
                <w:b/>
                <w:bCs/>
                <w:sz w:val="20"/>
                <w:szCs w:val="20"/>
              </w:rPr>
            </w:pPr>
            <w:r>
              <w:rPr>
                <w:rFonts w:ascii="Times New Roman" w:hAnsi="Times New Roman" w:cs="Times New Roman"/>
                <w:b/>
                <w:bCs/>
                <w:sz w:val="20"/>
                <w:szCs w:val="20"/>
              </w:rPr>
              <w:t>Знание терминологии</w:t>
            </w:r>
          </w:p>
          <w:p w:rsidR="007E727B" w:rsidRDefault="007E727B">
            <w:pPr>
              <w:spacing w:after="0" w:line="240" w:lineRule="auto"/>
              <w:ind w:right="424" w:firstLine="284"/>
              <w:rPr>
                <w:rFonts w:ascii="Times New Roman" w:hAnsi="Times New Roman" w:cs="Times New Roman"/>
                <w:sz w:val="20"/>
                <w:szCs w:val="20"/>
              </w:rPr>
            </w:pPr>
            <w:r>
              <w:rPr>
                <w:rFonts w:ascii="Times New Roman" w:hAnsi="Times New Roman" w:cs="Times New Roman"/>
                <w:sz w:val="20"/>
                <w:szCs w:val="20"/>
              </w:rPr>
              <w:t>Употребляет термины правильно</w:t>
            </w:r>
          </w:p>
          <w:p w:rsidR="007E727B" w:rsidRDefault="007E727B">
            <w:pPr>
              <w:spacing w:after="0" w:line="240" w:lineRule="auto"/>
              <w:ind w:right="424" w:firstLine="284"/>
              <w:rPr>
                <w:rFonts w:ascii="Times New Roman" w:hAnsi="Times New Roman" w:cs="Times New Roman"/>
                <w:sz w:val="20"/>
                <w:szCs w:val="20"/>
              </w:rPr>
            </w:pPr>
            <w:r>
              <w:rPr>
                <w:rFonts w:ascii="Times New Roman" w:hAnsi="Times New Roman" w:cs="Times New Roman"/>
                <w:sz w:val="20"/>
                <w:szCs w:val="20"/>
              </w:rPr>
              <w:t>Употребляет многие термины правильно</w:t>
            </w:r>
          </w:p>
          <w:p w:rsidR="007E727B" w:rsidRDefault="007E727B">
            <w:pPr>
              <w:spacing w:after="0" w:line="240" w:lineRule="auto"/>
              <w:ind w:right="424" w:firstLine="284"/>
              <w:rPr>
                <w:rFonts w:ascii="Times New Roman" w:hAnsi="Times New Roman" w:cs="Times New Roman"/>
                <w:sz w:val="20"/>
                <w:szCs w:val="20"/>
              </w:rPr>
            </w:pPr>
            <w:r>
              <w:rPr>
                <w:rFonts w:ascii="Times New Roman" w:hAnsi="Times New Roman" w:cs="Times New Roman"/>
                <w:sz w:val="20"/>
                <w:szCs w:val="20"/>
              </w:rPr>
              <w:t>Употребляет минимальное количество терминов правильно</w:t>
            </w:r>
          </w:p>
          <w:p w:rsidR="007E727B" w:rsidRDefault="007E727B">
            <w:pPr>
              <w:widowControl w:val="0"/>
              <w:autoSpaceDE w:val="0"/>
              <w:autoSpaceDN w:val="0"/>
              <w:adjustRightInd w:val="0"/>
              <w:spacing w:after="0" w:line="240" w:lineRule="auto"/>
              <w:ind w:right="424" w:firstLine="284"/>
              <w:rPr>
                <w:rFonts w:ascii="Times New Roman" w:hAnsi="Times New Roman" w:cs="Times New Roman"/>
                <w:sz w:val="20"/>
                <w:szCs w:val="20"/>
              </w:rPr>
            </w:pPr>
            <w:r>
              <w:rPr>
                <w:rFonts w:ascii="Times New Roman" w:hAnsi="Times New Roman" w:cs="Times New Roman"/>
                <w:sz w:val="20"/>
                <w:szCs w:val="20"/>
              </w:rPr>
              <w:t>Употребляет термины неправильно</w:t>
            </w:r>
          </w:p>
        </w:tc>
        <w:tc>
          <w:tcPr>
            <w:tcW w:w="2516" w:type="dxa"/>
            <w:tcBorders>
              <w:top w:val="single" w:sz="4" w:space="0" w:color="auto"/>
              <w:left w:val="single" w:sz="4" w:space="0" w:color="auto"/>
              <w:bottom w:val="single" w:sz="4" w:space="0" w:color="auto"/>
              <w:right w:val="single" w:sz="4" w:space="0" w:color="auto"/>
            </w:tcBorders>
            <w:hideMark/>
          </w:tcPr>
          <w:p w:rsidR="007E727B" w:rsidRDefault="007E727B">
            <w:pPr>
              <w:spacing w:after="0" w:line="240" w:lineRule="auto"/>
              <w:ind w:left="-851" w:right="424" w:firstLine="1026"/>
              <w:jc w:val="both"/>
              <w:rPr>
                <w:rFonts w:ascii="Times New Roman" w:hAnsi="Times New Roman" w:cs="Times New Roman"/>
                <w:sz w:val="20"/>
                <w:szCs w:val="20"/>
              </w:rPr>
            </w:pPr>
            <w:r>
              <w:rPr>
                <w:rFonts w:ascii="Times New Roman" w:hAnsi="Times New Roman" w:cs="Times New Roman"/>
                <w:sz w:val="20"/>
                <w:szCs w:val="20"/>
              </w:rPr>
              <w:t>Баллы</w:t>
            </w:r>
          </w:p>
          <w:p w:rsidR="007E727B" w:rsidRDefault="007E727B">
            <w:pPr>
              <w:spacing w:after="0" w:line="240" w:lineRule="auto"/>
              <w:ind w:left="-851" w:right="424" w:firstLine="1026"/>
              <w:jc w:val="both"/>
              <w:rPr>
                <w:rFonts w:ascii="Times New Roman" w:hAnsi="Times New Roman" w:cs="Times New Roman"/>
                <w:sz w:val="20"/>
                <w:szCs w:val="20"/>
              </w:rPr>
            </w:pPr>
            <w:r>
              <w:rPr>
                <w:rFonts w:ascii="Times New Roman" w:hAnsi="Times New Roman" w:cs="Times New Roman"/>
                <w:sz w:val="20"/>
                <w:szCs w:val="20"/>
              </w:rPr>
              <w:t>5</w:t>
            </w:r>
          </w:p>
          <w:p w:rsidR="007E727B" w:rsidRDefault="007E727B">
            <w:pPr>
              <w:spacing w:after="0" w:line="240" w:lineRule="auto"/>
              <w:ind w:left="-851" w:right="424" w:firstLine="1026"/>
              <w:jc w:val="both"/>
              <w:rPr>
                <w:rFonts w:ascii="Times New Roman" w:hAnsi="Times New Roman" w:cs="Times New Roman"/>
                <w:sz w:val="20"/>
                <w:szCs w:val="20"/>
              </w:rPr>
            </w:pPr>
            <w:r>
              <w:rPr>
                <w:rFonts w:ascii="Times New Roman" w:hAnsi="Times New Roman" w:cs="Times New Roman"/>
                <w:sz w:val="20"/>
                <w:szCs w:val="20"/>
              </w:rPr>
              <w:t>4</w:t>
            </w:r>
          </w:p>
          <w:p w:rsidR="007E727B" w:rsidRDefault="007E727B">
            <w:pPr>
              <w:spacing w:after="0" w:line="240" w:lineRule="auto"/>
              <w:ind w:left="-851" w:right="424" w:firstLine="1026"/>
              <w:jc w:val="both"/>
              <w:rPr>
                <w:rFonts w:ascii="Times New Roman" w:hAnsi="Times New Roman" w:cs="Times New Roman"/>
                <w:sz w:val="20"/>
                <w:szCs w:val="20"/>
              </w:rPr>
            </w:pPr>
            <w:r>
              <w:rPr>
                <w:rFonts w:ascii="Times New Roman" w:hAnsi="Times New Roman" w:cs="Times New Roman"/>
                <w:sz w:val="20"/>
                <w:szCs w:val="20"/>
              </w:rPr>
              <w:t>3</w:t>
            </w:r>
          </w:p>
          <w:p w:rsidR="007E727B" w:rsidRDefault="007E727B">
            <w:pPr>
              <w:widowControl w:val="0"/>
              <w:autoSpaceDE w:val="0"/>
              <w:autoSpaceDN w:val="0"/>
              <w:adjustRightInd w:val="0"/>
              <w:spacing w:after="0" w:line="240" w:lineRule="auto"/>
              <w:ind w:left="-851" w:right="424" w:firstLine="1026"/>
              <w:jc w:val="both"/>
              <w:rPr>
                <w:rFonts w:ascii="Times New Roman" w:hAnsi="Times New Roman" w:cs="Times New Roman"/>
                <w:sz w:val="20"/>
                <w:szCs w:val="20"/>
              </w:rPr>
            </w:pPr>
            <w:r>
              <w:rPr>
                <w:rFonts w:ascii="Times New Roman" w:hAnsi="Times New Roman" w:cs="Times New Roman"/>
                <w:sz w:val="20"/>
                <w:szCs w:val="20"/>
              </w:rPr>
              <w:t>2</w:t>
            </w:r>
          </w:p>
        </w:tc>
      </w:tr>
      <w:tr w:rsidR="007E727B" w:rsidTr="007E727B">
        <w:tc>
          <w:tcPr>
            <w:tcW w:w="7196" w:type="dxa"/>
            <w:tcBorders>
              <w:top w:val="single" w:sz="4" w:space="0" w:color="auto"/>
              <w:left w:val="single" w:sz="4" w:space="0" w:color="auto"/>
              <w:bottom w:val="single" w:sz="4" w:space="0" w:color="auto"/>
              <w:right w:val="single" w:sz="4" w:space="0" w:color="auto"/>
            </w:tcBorders>
            <w:hideMark/>
          </w:tcPr>
          <w:p w:rsidR="007E727B" w:rsidRDefault="007E727B">
            <w:pPr>
              <w:spacing w:after="0" w:line="240" w:lineRule="auto"/>
              <w:ind w:right="424" w:firstLine="284"/>
              <w:rPr>
                <w:rFonts w:ascii="Times New Roman" w:hAnsi="Times New Roman" w:cs="Times New Roman"/>
                <w:b/>
                <w:bCs/>
                <w:sz w:val="20"/>
                <w:szCs w:val="20"/>
              </w:rPr>
            </w:pPr>
            <w:r>
              <w:rPr>
                <w:rFonts w:ascii="Times New Roman" w:hAnsi="Times New Roman" w:cs="Times New Roman"/>
                <w:b/>
                <w:bCs/>
                <w:sz w:val="20"/>
                <w:szCs w:val="20"/>
              </w:rPr>
              <w:t>Умение работать в группе</w:t>
            </w:r>
          </w:p>
          <w:p w:rsidR="007E727B" w:rsidRDefault="007E727B">
            <w:pPr>
              <w:spacing w:after="0" w:line="240" w:lineRule="auto"/>
              <w:ind w:right="424" w:firstLine="284"/>
              <w:rPr>
                <w:rFonts w:ascii="Times New Roman" w:hAnsi="Times New Roman" w:cs="Times New Roman"/>
                <w:b/>
                <w:bCs/>
                <w:sz w:val="20"/>
                <w:szCs w:val="20"/>
              </w:rPr>
            </w:pPr>
            <w:r>
              <w:rPr>
                <w:rFonts w:ascii="Times New Roman" w:hAnsi="Times New Roman" w:cs="Times New Roman"/>
                <w:i/>
                <w:sz w:val="20"/>
                <w:szCs w:val="20"/>
              </w:rPr>
              <w:t>Всегда</w:t>
            </w:r>
          </w:p>
          <w:p w:rsidR="007E727B" w:rsidRDefault="007E727B">
            <w:pPr>
              <w:spacing w:after="0" w:line="240" w:lineRule="auto"/>
              <w:ind w:right="424" w:firstLine="284"/>
              <w:rPr>
                <w:rFonts w:ascii="Times New Roman" w:hAnsi="Times New Roman" w:cs="Times New Roman"/>
                <w:sz w:val="20"/>
                <w:szCs w:val="20"/>
              </w:rPr>
            </w:pPr>
            <w:r>
              <w:rPr>
                <w:rFonts w:ascii="Times New Roman" w:hAnsi="Times New Roman" w:cs="Times New Roman"/>
                <w:sz w:val="20"/>
                <w:szCs w:val="20"/>
              </w:rPr>
              <w:t>Часто</w:t>
            </w:r>
          </w:p>
          <w:p w:rsidR="007E727B" w:rsidRDefault="007E727B">
            <w:pPr>
              <w:spacing w:after="0" w:line="240" w:lineRule="auto"/>
              <w:ind w:right="424" w:firstLine="284"/>
              <w:rPr>
                <w:rFonts w:ascii="Times New Roman" w:hAnsi="Times New Roman" w:cs="Times New Roman"/>
                <w:sz w:val="20"/>
                <w:szCs w:val="20"/>
              </w:rPr>
            </w:pPr>
            <w:r>
              <w:rPr>
                <w:rFonts w:ascii="Times New Roman" w:hAnsi="Times New Roman" w:cs="Times New Roman"/>
                <w:sz w:val="20"/>
                <w:szCs w:val="20"/>
              </w:rPr>
              <w:t>Иногда</w:t>
            </w:r>
          </w:p>
          <w:p w:rsidR="007E727B" w:rsidRDefault="007E727B">
            <w:pPr>
              <w:widowControl w:val="0"/>
              <w:autoSpaceDE w:val="0"/>
              <w:autoSpaceDN w:val="0"/>
              <w:adjustRightInd w:val="0"/>
              <w:spacing w:after="0" w:line="240" w:lineRule="auto"/>
              <w:ind w:right="424" w:firstLine="284"/>
              <w:rPr>
                <w:rFonts w:ascii="Times New Roman" w:hAnsi="Times New Roman" w:cs="Times New Roman"/>
                <w:sz w:val="20"/>
                <w:szCs w:val="20"/>
              </w:rPr>
            </w:pPr>
            <w:r>
              <w:rPr>
                <w:rFonts w:ascii="Times New Roman" w:hAnsi="Times New Roman" w:cs="Times New Roman"/>
                <w:sz w:val="20"/>
                <w:szCs w:val="20"/>
              </w:rPr>
              <w:t>Почти никогда</w:t>
            </w:r>
          </w:p>
        </w:tc>
        <w:tc>
          <w:tcPr>
            <w:tcW w:w="2516" w:type="dxa"/>
            <w:tcBorders>
              <w:top w:val="single" w:sz="4" w:space="0" w:color="auto"/>
              <w:left w:val="single" w:sz="4" w:space="0" w:color="auto"/>
              <w:bottom w:val="single" w:sz="4" w:space="0" w:color="auto"/>
              <w:right w:val="single" w:sz="4" w:space="0" w:color="auto"/>
            </w:tcBorders>
          </w:tcPr>
          <w:p w:rsidR="007E727B" w:rsidRDefault="007E727B">
            <w:pPr>
              <w:spacing w:after="0" w:line="240" w:lineRule="auto"/>
              <w:ind w:left="-851" w:right="424" w:firstLine="1026"/>
              <w:rPr>
                <w:rFonts w:ascii="Times New Roman" w:hAnsi="Times New Roman" w:cs="Times New Roman"/>
                <w:sz w:val="20"/>
                <w:szCs w:val="20"/>
              </w:rPr>
            </w:pPr>
            <w:r>
              <w:rPr>
                <w:rFonts w:ascii="Times New Roman" w:hAnsi="Times New Roman" w:cs="Times New Roman"/>
                <w:sz w:val="20"/>
                <w:szCs w:val="20"/>
              </w:rPr>
              <w:t>балы</w:t>
            </w:r>
          </w:p>
          <w:p w:rsidR="007E727B" w:rsidRDefault="007E727B">
            <w:pPr>
              <w:spacing w:after="0" w:line="240" w:lineRule="auto"/>
              <w:ind w:left="-851" w:right="424" w:firstLine="1026"/>
              <w:rPr>
                <w:rFonts w:ascii="Times New Roman" w:hAnsi="Times New Roman" w:cs="Times New Roman"/>
                <w:sz w:val="20"/>
                <w:szCs w:val="20"/>
              </w:rPr>
            </w:pPr>
            <w:r>
              <w:rPr>
                <w:rFonts w:ascii="Times New Roman" w:hAnsi="Times New Roman" w:cs="Times New Roman"/>
                <w:sz w:val="20"/>
                <w:szCs w:val="20"/>
              </w:rPr>
              <w:t>5</w:t>
            </w:r>
          </w:p>
          <w:p w:rsidR="007E727B" w:rsidRDefault="007E727B">
            <w:pPr>
              <w:spacing w:after="0" w:line="240" w:lineRule="auto"/>
              <w:ind w:left="-851" w:right="424" w:firstLine="1026"/>
              <w:rPr>
                <w:rFonts w:ascii="Times New Roman" w:hAnsi="Times New Roman" w:cs="Times New Roman"/>
                <w:sz w:val="20"/>
                <w:szCs w:val="20"/>
              </w:rPr>
            </w:pPr>
            <w:r>
              <w:rPr>
                <w:rFonts w:ascii="Times New Roman" w:hAnsi="Times New Roman" w:cs="Times New Roman"/>
                <w:sz w:val="20"/>
                <w:szCs w:val="20"/>
              </w:rPr>
              <w:t>4</w:t>
            </w:r>
          </w:p>
          <w:p w:rsidR="007E727B" w:rsidRDefault="007E727B">
            <w:pPr>
              <w:spacing w:after="0" w:line="240" w:lineRule="auto"/>
              <w:ind w:left="-851" w:right="424" w:firstLine="1026"/>
              <w:rPr>
                <w:rFonts w:ascii="Times New Roman" w:hAnsi="Times New Roman" w:cs="Times New Roman"/>
                <w:sz w:val="20"/>
                <w:szCs w:val="20"/>
              </w:rPr>
            </w:pPr>
            <w:r>
              <w:rPr>
                <w:rFonts w:ascii="Times New Roman" w:hAnsi="Times New Roman" w:cs="Times New Roman"/>
                <w:sz w:val="20"/>
                <w:szCs w:val="20"/>
              </w:rPr>
              <w:t>3</w:t>
            </w:r>
          </w:p>
          <w:p w:rsidR="007E727B" w:rsidRDefault="007E727B">
            <w:pPr>
              <w:spacing w:after="0" w:line="240" w:lineRule="auto"/>
              <w:ind w:left="-851" w:right="424" w:firstLine="1026"/>
              <w:rPr>
                <w:rFonts w:ascii="Times New Roman" w:hAnsi="Times New Roman" w:cs="Times New Roman"/>
                <w:sz w:val="20"/>
                <w:szCs w:val="20"/>
              </w:rPr>
            </w:pPr>
            <w:r>
              <w:rPr>
                <w:rFonts w:ascii="Times New Roman" w:hAnsi="Times New Roman" w:cs="Times New Roman"/>
                <w:sz w:val="20"/>
                <w:szCs w:val="20"/>
              </w:rPr>
              <w:t>2</w:t>
            </w:r>
          </w:p>
          <w:p w:rsidR="007E727B" w:rsidRDefault="007E727B">
            <w:pPr>
              <w:widowControl w:val="0"/>
              <w:autoSpaceDE w:val="0"/>
              <w:autoSpaceDN w:val="0"/>
              <w:adjustRightInd w:val="0"/>
              <w:spacing w:after="0" w:line="240" w:lineRule="auto"/>
              <w:ind w:left="-851" w:right="424" w:firstLine="1026"/>
              <w:rPr>
                <w:rFonts w:ascii="Times New Roman" w:hAnsi="Times New Roman" w:cs="Times New Roman"/>
                <w:sz w:val="20"/>
                <w:szCs w:val="20"/>
              </w:rPr>
            </w:pPr>
          </w:p>
        </w:tc>
      </w:tr>
    </w:tbl>
    <w:p w:rsidR="007E727B" w:rsidRDefault="007E727B" w:rsidP="007E727B">
      <w:pPr>
        <w:pStyle w:val="FR1"/>
        <w:ind w:right="424" w:firstLine="567"/>
        <w:jc w:val="both"/>
        <w:rPr>
          <w:rFonts w:ascii="Times New Roman" w:hAnsi="Times New Roman" w:cs="Times New Roman"/>
          <w:sz w:val="20"/>
          <w:szCs w:val="20"/>
        </w:rPr>
      </w:pPr>
      <w:r>
        <w:rPr>
          <w:rFonts w:ascii="Times New Roman" w:hAnsi="Times New Roman" w:cs="Times New Roman"/>
          <w:sz w:val="20"/>
          <w:szCs w:val="20"/>
        </w:rPr>
        <w:t>Возможна следующая модель оценивания деятельности учащихся. Суть ее состоит в том, что учитель информирует учащихся о наличии определенного количества баллов, которые он может дать за тот или иной вид работы (например, 20). Работу могут оценить лидер группы, участники группы и/или учитель. Например, если учащиеся могут оценить свою работу максимально в 15 баллов, учитель может добавить 5 баллов особо отличившимся. Для приведения такого вида оценивания в соответствие с системой принятой в России, можно суммировать оценки за несколько видов деятельности - за 4, 5 или более видов работы в течение месяца или четверти - и привести</w:t>
      </w:r>
      <w:r>
        <w:rPr>
          <w:rFonts w:ascii="Times New Roman" w:hAnsi="Times New Roman" w:cs="Times New Roman"/>
          <w:b/>
          <w:bCs/>
          <w:sz w:val="20"/>
          <w:szCs w:val="20"/>
        </w:rPr>
        <w:t xml:space="preserve"> их </w:t>
      </w:r>
      <w:r>
        <w:rPr>
          <w:rFonts w:ascii="Times New Roman" w:hAnsi="Times New Roman" w:cs="Times New Roman"/>
          <w:sz w:val="20"/>
          <w:szCs w:val="20"/>
        </w:rPr>
        <w:t>к общему знаменателю. Например, в течение месяца было предложено 4 вида деятельности - по 20 баллов за каждый. Перевод в обычные оценки осуществляется следующим образом:</w:t>
      </w:r>
    </w:p>
    <w:p w:rsidR="007E727B" w:rsidRDefault="007E727B" w:rsidP="007E727B">
      <w:pPr>
        <w:spacing w:after="0" w:line="240" w:lineRule="auto"/>
        <w:ind w:right="424" w:firstLine="709"/>
        <w:jc w:val="both"/>
        <w:rPr>
          <w:rFonts w:ascii="Times New Roman" w:hAnsi="Times New Roman" w:cs="Times New Roman"/>
          <w:sz w:val="20"/>
          <w:szCs w:val="20"/>
        </w:rPr>
      </w:pPr>
      <w:r>
        <w:rPr>
          <w:rFonts w:ascii="Times New Roman" w:hAnsi="Times New Roman" w:cs="Times New Roman"/>
          <w:sz w:val="20"/>
          <w:szCs w:val="20"/>
        </w:rPr>
        <w:t>70-80 баллов (160 баллов) - «5»;</w:t>
      </w:r>
    </w:p>
    <w:p w:rsidR="007E727B" w:rsidRDefault="007E727B" w:rsidP="007E727B">
      <w:pPr>
        <w:spacing w:after="0" w:line="240" w:lineRule="auto"/>
        <w:ind w:right="424" w:firstLine="709"/>
        <w:jc w:val="both"/>
        <w:rPr>
          <w:rFonts w:ascii="Times New Roman" w:hAnsi="Times New Roman" w:cs="Times New Roman"/>
          <w:sz w:val="20"/>
          <w:szCs w:val="20"/>
        </w:rPr>
      </w:pPr>
      <w:r>
        <w:rPr>
          <w:rFonts w:ascii="Times New Roman" w:hAnsi="Times New Roman" w:cs="Times New Roman"/>
          <w:sz w:val="20"/>
          <w:szCs w:val="20"/>
        </w:rPr>
        <w:t>65-70 баллов (140 баллов) - «4»;</w:t>
      </w:r>
    </w:p>
    <w:p w:rsidR="007E727B" w:rsidRDefault="007E727B" w:rsidP="007E727B">
      <w:pPr>
        <w:spacing w:after="0" w:line="240" w:lineRule="auto"/>
        <w:ind w:right="424" w:firstLine="709"/>
        <w:jc w:val="both"/>
        <w:rPr>
          <w:rFonts w:ascii="Times New Roman" w:hAnsi="Times New Roman" w:cs="Times New Roman"/>
          <w:sz w:val="20"/>
          <w:szCs w:val="20"/>
        </w:rPr>
      </w:pPr>
      <w:r>
        <w:rPr>
          <w:rFonts w:ascii="Times New Roman" w:hAnsi="Times New Roman" w:cs="Times New Roman"/>
          <w:sz w:val="20"/>
          <w:szCs w:val="20"/>
        </w:rPr>
        <w:t>50-60 балов (120 баллов) -   «З»;</w:t>
      </w:r>
    </w:p>
    <w:p w:rsidR="007E727B" w:rsidRDefault="007E727B" w:rsidP="007E727B">
      <w:pPr>
        <w:spacing w:after="0" w:line="240" w:lineRule="auto"/>
        <w:ind w:right="424" w:firstLine="709"/>
        <w:jc w:val="both"/>
        <w:rPr>
          <w:rFonts w:ascii="Times New Roman" w:hAnsi="Times New Roman" w:cs="Times New Roman"/>
          <w:sz w:val="20"/>
          <w:szCs w:val="20"/>
        </w:rPr>
      </w:pPr>
      <w:r>
        <w:rPr>
          <w:rFonts w:ascii="Times New Roman" w:hAnsi="Times New Roman" w:cs="Times New Roman"/>
          <w:sz w:val="20"/>
          <w:szCs w:val="20"/>
        </w:rPr>
        <w:t>менее 40-50 баллов (100 баллов) – «2».</w:t>
      </w:r>
    </w:p>
    <w:p w:rsidR="007E727B" w:rsidRDefault="007E727B" w:rsidP="007E727B">
      <w:pPr>
        <w:pStyle w:val="11"/>
        <w:ind w:right="424"/>
        <w:rPr>
          <w:sz w:val="20"/>
        </w:rPr>
      </w:pPr>
      <w:r>
        <w:rPr>
          <w:sz w:val="20"/>
        </w:rPr>
        <w:t>Рабочая программа предусматривает использование творческих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5"/>
        <w:gridCol w:w="5546"/>
      </w:tblGrid>
      <w:tr w:rsidR="007E727B" w:rsidTr="007E727B">
        <w:tc>
          <w:tcPr>
            <w:tcW w:w="4361" w:type="dxa"/>
            <w:tcBorders>
              <w:top w:val="single" w:sz="4" w:space="0" w:color="auto"/>
              <w:left w:val="single" w:sz="4" w:space="0" w:color="auto"/>
              <w:bottom w:val="single" w:sz="4" w:space="0" w:color="auto"/>
              <w:right w:val="single" w:sz="4" w:space="0" w:color="auto"/>
            </w:tcBorders>
            <w:hideMark/>
          </w:tcPr>
          <w:p w:rsidR="007E727B" w:rsidRDefault="007E727B">
            <w:pPr>
              <w:pStyle w:val="11"/>
              <w:tabs>
                <w:tab w:val="left" w:pos="3544"/>
              </w:tabs>
              <w:spacing w:line="276" w:lineRule="auto"/>
              <w:ind w:right="176" w:firstLine="426"/>
              <w:jc w:val="both"/>
              <w:rPr>
                <w:sz w:val="20"/>
                <w:lang w:eastAsia="en-US"/>
              </w:rPr>
            </w:pPr>
            <w:r>
              <w:rPr>
                <w:sz w:val="20"/>
                <w:lang w:eastAsia="en-US"/>
              </w:rPr>
              <w:t>Образные задания (проверка умений учащихся на основе исторических источников воссоздать образ мысли, переживания, настроения людей, различные мнения и взгляды на историческую ситуацию).</w:t>
            </w:r>
          </w:p>
        </w:tc>
        <w:tc>
          <w:tcPr>
            <w:tcW w:w="6095" w:type="dxa"/>
            <w:tcBorders>
              <w:top w:val="single" w:sz="4" w:space="0" w:color="auto"/>
              <w:left w:val="single" w:sz="4" w:space="0" w:color="auto"/>
              <w:bottom w:val="single" w:sz="4" w:space="0" w:color="auto"/>
              <w:right w:val="single" w:sz="4" w:space="0" w:color="auto"/>
            </w:tcBorders>
            <w:hideMark/>
          </w:tcPr>
          <w:p w:rsidR="007E727B" w:rsidRDefault="007E727B">
            <w:pPr>
              <w:pStyle w:val="11"/>
              <w:spacing w:line="276" w:lineRule="auto"/>
              <w:ind w:right="113" w:firstLine="426"/>
              <w:rPr>
                <w:sz w:val="20"/>
                <w:lang w:eastAsia="en-US"/>
              </w:rPr>
            </w:pPr>
            <w:r>
              <w:rPr>
                <w:sz w:val="20"/>
                <w:lang w:eastAsia="en-US"/>
              </w:rPr>
              <w:t>Критерии оценки: правильное выделение актуальных проблем периода, понимание их сути, умение определить социальную и политическую позицию «автора» и исторически достоверно воссоздать его отношение к проблемам.</w:t>
            </w:r>
          </w:p>
        </w:tc>
      </w:tr>
      <w:tr w:rsidR="007E727B" w:rsidTr="007E727B">
        <w:tc>
          <w:tcPr>
            <w:tcW w:w="4361" w:type="dxa"/>
            <w:tcBorders>
              <w:top w:val="single" w:sz="4" w:space="0" w:color="auto"/>
              <w:left w:val="single" w:sz="4" w:space="0" w:color="auto"/>
              <w:bottom w:val="single" w:sz="4" w:space="0" w:color="auto"/>
              <w:right w:val="single" w:sz="4" w:space="0" w:color="auto"/>
            </w:tcBorders>
            <w:hideMark/>
          </w:tcPr>
          <w:p w:rsidR="007E727B" w:rsidRDefault="007E727B">
            <w:pPr>
              <w:pStyle w:val="11"/>
              <w:tabs>
                <w:tab w:val="left" w:pos="3544"/>
              </w:tabs>
              <w:spacing w:line="276" w:lineRule="auto"/>
              <w:ind w:right="176" w:firstLine="426"/>
              <w:jc w:val="both"/>
              <w:rPr>
                <w:sz w:val="20"/>
                <w:lang w:eastAsia="en-US"/>
              </w:rPr>
            </w:pPr>
            <w:r>
              <w:rPr>
                <w:sz w:val="20"/>
                <w:lang w:eastAsia="en-US"/>
              </w:rPr>
              <w:t>Эссе (письменная работа, содержащая самостоятельные размышления и суждения)</w:t>
            </w:r>
          </w:p>
        </w:tc>
        <w:tc>
          <w:tcPr>
            <w:tcW w:w="6095" w:type="dxa"/>
            <w:tcBorders>
              <w:top w:val="single" w:sz="4" w:space="0" w:color="auto"/>
              <w:left w:val="single" w:sz="4" w:space="0" w:color="auto"/>
              <w:bottom w:val="single" w:sz="4" w:space="0" w:color="auto"/>
              <w:right w:val="single" w:sz="4" w:space="0" w:color="auto"/>
            </w:tcBorders>
            <w:hideMark/>
          </w:tcPr>
          <w:p w:rsidR="007E727B" w:rsidRDefault="007E727B">
            <w:pPr>
              <w:pStyle w:val="11"/>
              <w:spacing w:line="276" w:lineRule="auto"/>
              <w:ind w:right="113" w:firstLine="426"/>
              <w:rPr>
                <w:sz w:val="20"/>
                <w:lang w:eastAsia="en-US"/>
              </w:rPr>
            </w:pPr>
            <w:r>
              <w:rPr>
                <w:sz w:val="20"/>
                <w:lang w:eastAsia="en-US"/>
              </w:rPr>
              <w:t>Критерии оценки: понимание сути темы, логичность и самостоятельность рассуждений, умение аргументировать суждение фактами, правильное использование понятийного аппарата, оригинальность идей.</w:t>
            </w:r>
          </w:p>
        </w:tc>
      </w:tr>
      <w:tr w:rsidR="007E727B" w:rsidTr="007E727B">
        <w:tc>
          <w:tcPr>
            <w:tcW w:w="4361" w:type="dxa"/>
            <w:tcBorders>
              <w:top w:val="single" w:sz="4" w:space="0" w:color="auto"/>
              <w:left w:val="single" w:sz="4" w:space="0" w:color="auto"/>
              <w:bottom w:val="single" w:sz="4" w:space="0" w:color="auto"/>
              <w:right w:val="single" w:sz="4" w:space="0" w:color="auto"/>
            </w:tcBorders>
            <w:hideMark/>
          </w:tcPr>
          <w:p w:rsidR="007E727B" w:rsidRDefault="007E727B">
            <w:pPr>
              <w:pStyle w:val="11"/>
              <w:tabs>
                <w:tab w:val="left" w:pos="3544"/>
              </w:tabs>
              <w:spacing w:line="276" w:lineRule="auto"/>
              <w:ind w:right="176" w:firstLine="426"/>
              <w:jc w:val="both"/>
              <w:rPr>
                <w:sz w:val="20"/>
                <w:lang w:eastAsia="en-US"/>
              </w:rPr>
            </w:pPr>
            <w:r>
              <w:rPr>
                <w:sz w:val="20"/>
                <w:lang w:eastAsia="en-US"/>
              </w:rPr>
              <w:t>Проверка умений участвовать в дискуссии</w:t>
            </w:r>
          </w:p>
        </w:tc>
        <w:tc>
          <w:tcPr>
            <w:tcW w:w="6095" w:type="dxa"/>
            <w:tcBorders>
              <w:top w:val="single" w:sz="4" w:space="0" w:color="auto"/>
              <w:left w:val="single" w:sz="4" w:space="0" w:color="auto"/>
              <w:bottom w:val="single" w:sz="4" w:space="0" w:color="auto"/>
              <w:right w:val="single" w:sz="4" w:space="0" w:color="auto"/>
            </w:tcBorders>
            <w:hideMark/>
          </w:tcPr>
          <w:p w:rsidR="007E727B" w:rsidRDefault="007E727B">
            <w:pPr>
              <w:pStyle w:val="11"/>
              <w:spacing w:line="276" w:lineRule="auto"/>
              <w:ind w:right="113" w:firstLine="426"/>
              <w:rPr>
                <w:sz w:val="20"/>
                <w:lang w:eastAsia="en-US"/>
              </w:rPr>
            </w:pPr>
            <w:r>
              <w:rPr>
                <w:sz w:val="20"/>
                <w:lang w:eastAsia="en-US"/>
              </w:rPr>
              <w:t xml:space="preserve">Критерии оценки: отсутствие обществоведческих ошибок и противоречий в рассуждениях, убедительность аргументов, умелое использование различных источников, </w:t>
            </w:r>
            <w:proofErr w:type="spellStart"/>
            <w:r>
              <w:rPr>
                <w:sz w:val="20"/>
                <w:lang w:eastAsia="en-US"/>
              </w:rPr>
              <w:t>сформированность</w:t>
            </w:r>
            <w:proofErr w:type="spellEnd"/>
            <w:r>
              <w:rPr>
                <w:sz w:val="20"/>
                <w:lang w:eastAsia="en-US"/>
              </w:rPr>
              <w:t xml:space="preserve"> полемических умений (задавать вопросы, находить контрдоводы и т.д.) </w:t>
            </w:r>
          </w:p>
        </w:tc>
      </w:tr>
    </w:tbl>
    <w:p w:rsidR="00F83D89" w:rsidRDefault="00F83D89" w:rsidP="00F83D89">
      <w:pPr>
        <w:spacing w:after="0" w:line="240" w:lineRule="auto"/>
        <w:rPr>
          <w:rFonts w:ascii="Times New Roman" w:hAnsi="Times New Roman" w:cs="Times New Roman"/>
          <w:b/>
        </w:rPr>
      </w:pPr>
    </w:p>
    <w:p w:rsidR="007E727B" w:rsidRDefault="007E727B" w:rsidP="00F83D89">
      <w:pPr>
        <w:spacing w:after="0" w:line="240" w:lineRule="auto"/>
        <w:jc w:val="center"/>
        <w:rPr>
          <w:rFonts w:ascii="Times New Roman" w:hAnsi="Times New Roman" w:cs="Times New Roman"/>
          <w:b/>
        </w:rPr>
      </w:pPr>
      <w:r>
        <w:rPr>
          <w:rFonts w:ascii="Times New Roman" w:hAnsi="Times New Roman" w:cs="Times New Roman"/>
          <w:b/>
        </w:rPr>
        <w:t>Литература</w:t>
      </w:r>
    </w:p>
    <w:p w:rsidR="00F83D89" w:rsidRDefault="00F83D89" w:rsidP="00F83D89">
      <w:pPr>
        <w:spacing w:after="0" w:line="240" w:lineRule="auto"/>
        <w:jc w:val="center"/>
        <w:rPr>
          <w:rFonts w:ascii="Times New Roman" w:hAnsi="Times New Roman" w:cs="Times New Roman"/>
          <w:b/>
        </w:rPr>
      </w:pPr>
    </w:p>
    <w:p w:rsidR="007E727B" w:rsidRDefault="007E727B" w:rsidP="007E727B">
      <w:pPr>
        <w:pStyle w:val="21"/>
        <w:spacing w:after="0" w:line="240" w:lineRule="auto"/>
        <w:ind w:left="-851" w:right="424" w:firstLine="709"/>
        <w:jc w:val="center"/>
        <w:rPr>
          <w:u w:val="single"/>
        </w:rPr>
      </w:pPr>
      <w:r>
        <w:rPr>
          <w:u w:val="single"/>
        </w:rPr>
        <w:t>Нормативные документы</w:t>
      </w:r>
    </w:p>
    <w:p w:rsidR="007E727B" w:rsidRDefault="007E727B" w:rsidP="007E727B">
      <w:pPr>
        <w:pStyle w:val="21"/>
        <w:numPr>
          <w:ilvl w:val="0"/>
          <w:numId w:val="6"/>
        </w:numPr>
        <w:spacing w:after="0" w:line="240" w:lineRule="auto"/>
        <w:ind w:left="0" w:right="424" w:firstLine="284"/>
        <w:jc w:val="both"/>
        <w:rPr>
          <w:sz w:val="22"/>
          <w:szCs w:val="22"/>
        </w:rPr>
      </w:pPr>
      <w:r>
        <w:rPr>
          <w:sz w:val="22"/>
          <w:szCs w:val="22"/>
        </w:rPr>
        <w:t>Конституция РФ</w:t>
      </w:r>
    </w:p>
    <w:p w:rsidR="007E727B" w:rsidRDefault="007E727B" w:rsidP="007E727B">
      <w:pPr>
        <w:pStyle w:val="21"/>
        <w:numPr>
          <w:ilvl w:val="0"/>
          <w:numId w:val="6"/>
        </w:numPr>
        <w:spacing w:after="0" w:line="240" w:lineRule="auto"/>
        <w:ind w:left="0" w:right="424" w:firstLine="284"/>
        <w:jc w:val="both"/>
        <w:rPr>
          <w:sz w:val="22"/>
          <w:szCs w:val="22"/>
        </w:rPr>
      </w:pPr>
      <w:r>
        <w:rPr>
          <w:sz w:val="22"/>
          <w:szCs w:val="22"/>
        </w:rPr>
        <w:t>Закон «Об образовании»</w:t>
      </w:r>
    </w:p>
    <w:p w:rsidR="007E727B" w:rsidRDefault="007E727B" w:rsidP="007E727B">
      <w:pPr>
        <w:pStyle w:val="21"/>
        <w:numPr>
          <w:ilvl w:val="0"/>
          <w:numId w:val="6"/>
        </w:numPr>
        <w:spacing w:after="0" w:line="240" w:lineRule="auto"/>
        <w:ind w:left="0" w:right="424" w:firstLine="284"/>
        <w:jc w:val="both"/>
        <w:rPr>
          <w:sz w:val="22"/>
          <w:szCs w:val="22"/>
        </w:rPr>
      </w:pPr>
      <w:r>
        <w:rPr>
          <w:sz w:val="22"/>
          <w:szCs w:val="22"/>
        </w:rPr>
        <w:t>Конвенция о правах ребенка</w:t>
      </w:r>
    </w:p>
    <w:p w:rsidR="007E727B" w:rsidRDefault="007E727B" w:rsidP="007E727B">
      <w:pPr>
        <w:pStyle w:val="21"/>
        <w:numPr>
          <w:ilvl w:val="0"/>
          <w:numId w:val="6"/>
        </w:numPr>
        <w:spacing w:after="0" w:line="240" w:lineRule="auto"/>
        <w:ind w:left="0" w:right="424" w:firstLine="284"/>
        <w:jc w:val="both"/>
        <w:rPr>
          <w:sz w:val="22"/>
          <w:szCs w:val="22"/>
        </w:rPr>
      </w:pPr>
      <w:r>
        <w:rPr>
          <w:sz w:val="22"/>
          <w:szCs w:val="22"/>
        </w:rPr>
        <w:t xml:space="preserve">Декларация прав ребенка. </w:t>
      </w:r>
    </w:p>
    <w:p w:rsidR="007E727B" w:rsidRDefault="007E727B" w:rsidP="007E727B">
      <w:pPr>
        <w:pStyle w:val="21"/>
        <w:numPr>
          <w:ilvl w:val="0"/>
          <w:numId w:val="6"/>
        </w:numPr>
        <w:spacing w:after="0" w:line="240" w:lineRule="auto"/>
        <w:ind w:left="0" w:right="424" w:firstLine="284"/>
        <w:jc w:val="both"/>
        <w:rPr>
          <w:sz w:val="22"/>
          <w:szCs w:val="22"/>
        </w:rPr>
      </w:pPr>
      <w:r>
        <w:rPr>
          <w:sz w:val="22"/>
          <w:szCs w:val="22"/>
        </w:rPr>
        <w:t xml:space="preserve">Конвенция о правах ребенка. </w:t>
      </w:r>
    </w:p>
    <w:p w:rsidR="007E727B" w:rsidRDefault="007E727B" w:rsidP="007E727B">
      <w:pPr>
        <w:pStyle w:val="21"/>
        <w:numPr>
          <w:ilvl w:val="0"/>
          <w:numId w:val="6"/>
        </w:numPr>
        <w:spacing w:after="0" w:line="240" w:lineRule="auto"/>
        <w:ind w:left="0" w:right="424" w:firstLine="284"/>
        <w:jc w:val="both"/>
        <w:rPr>
          <w:sz w:val="22"/>
          <w:szCs w:val="22"/>
        </w:rPr>
      </w:pPr>
      <w:r>
        <w:rPr>
          <w:sz w:val="22"/>
          <w:szCs w:val="22"/>
        </w:rPr>
        <w:t xml:space="preserve">Закон «Об основных гарантиях прав ребенка в РФ». </w:t>
      </w:r>
    </w:p>
    <w:p w:rsidR="007E727B" w:rsidRDefault="007E727B" w:rsidP="007E727B">
      <w:pPr>
        <w:pStyle w:val="21"/>
        <w:numPr>
          <w:ilvl w:val="0"/>
          <w:numId w:val="6"/>
        </w:numPr>
        <w:spacing w:after="0" w:line="240" w:lineRule="auto"/>
        <w:ind w:left="0" w:right="424" w:firstLine="284"/>
        <w:jc w:val="both"/>
        <w:rPr>
          <w:sz w:val="22"/>
          <w:szCs w:val="22"/>
        </w:rPr>
      </w:pPr>
      <w:r>
        <w:rPr>
          <w:sz w:val="22"/>
          <w:szCs w:val="22"/>
        </w:rPr>
        <w:t xml:space="preserve">Концепция модернизации российского образования  на период до </w:t>
      </w:r>
      <w:smartTag w:uri="urn:schemas-microsoft-com:office:smarttags" w:element="metricconverter">
        <w:smartTagPr>
          <w:attr w:name="ProductID" w:val="2010 г"/>
        </w:smartTagPr>
        <w:r>
          <w:rPr>
            <w:sz w:val="22"/>
            <w:szCs w:val="22"/>
          </w:rPr>
          <w:t>2010 г</w:t>
        </w:r>
      </w:smartTag>
      <w:r>
        <w:rPr>
          <w:sz w:val="22"/>
          <w:szCs w:val="22"/>
        </w:rPr>
        <w:t>.</w:t>
      </w:r>
    </w:p>
    <w:p w:rsidR="007E727B" w:rsidRDefault="007E727B" w:rsidP="007E727B">
      <w:pPr>
        <w:pStyle w:val="21"/>
        <w:numPr>
          <w:ilvl w:val="0"/>
          <w:numId w:val="6"/>
        </w:numPr>
        <w:spacing w:after="0" w:line="240" w:lineRule="auto"/>
        <w:ind w:left="0" w:right="424" w:firstLine="284"/>
        <w:jc w:val="both"/>
        <w:rPr>
          <w:sz w:val="22"/>
          <w:szCs w:val="22"/>
        </w:rPr>
      </w:pPr>
      <w:r>
        <w:rPr>
          <w:sz w:val="22"/>
          <w:szCs w:val="22"/>
        </w:rPr>
        <w:t>Решение коллегии МОРФ от 28.12.94 № 24/ «О стратегии развития исторического и обществоведческого образования в общеобразовательных учреждениях».</w:t>
      </w:r>
    </w:p>
    <w:p w:rsidR="007E727B" w:rsidRDefault="007E727B" w:rsidP="007E727B">
      <w:pPr>
        <w:pStyle w:val="21"/>
        <w:numPr>
          <w:ilvl w:val="0"/>
          <w:numId w:val="6"/>
        </w:numPr>
        <w:spacing w:after="0" w:line="240" w:lineRule="auto"/>
        <w:ind w:left="0" w:right="424" w:firstLine="284"/>
        <w:jc w:val="both"/>
        <w:rPr>
          <w:sz w:val="22"/>
          <w:szCs w:val="22"/>
        </w:rPr>
      </w:pPr>
      <w:r>
        <w:rPr>
          <w:sz w:val="22"/>
          <w:szCs w:val="22"/>
        </w:rPr>
        <w:t>Письмо МОРФ от 06.02.95 № 151/«О гражданском образовании и изучении Конституции Российской Федерации».</w:t>
      </w:r>
    </w:p>
    <w:p w:rsidR="007E727B" w:rsidRDefault="007E727B" w:rsidP="007E727B">
      <w:pPr>
        <w:pStyle w:val="21"/>
        <w:numPr>
          <w:ilvl w:val="0"/>
          <w:numId w:val="6"/>
        </w:numPr>
        <w:spacing w:after="0" w:line="240" w:lineRule="auto"/>
        <w:ind w:left="0" w:right="424" w:firstLine="284"/>
        <w:jc w:val="both"/>
        <w:rPr>
          <w:sz w:val="22"/>
          <w:szCs w:val="22"/>
        </w:rPr>
      </w:pPr>
      <w:r>
        <w:rPr>
          <w:sz w:val="22"/>
          <w:szCs w:val="22"/>
        </w:rPr>
        <w:t>Письмо МОРФ от 07.04.95 № 385/11 «О повышении правовой культуры и образования учащихся в сфере избирательного права и избирательного процесса».</w:t>
      </w:r>
    </w:p>
    <w:p w:rsidR="007E727B" w:rsidRDefault="007E727B" w:rsidP="007E727B">
      <w:pPr>
        <w:pStyle w:val="21"/>
        <w:numPr>
          <w:ilvl w:val="0"/>
          <w:numId w:val="6"/>
        </w:numPr>
        <w:spacing w:after="0" w:line="240" w:lineRule="auto"/>
        <w:ind w:left="0" w:right="424" w:firstLine="284"/>
        <w:jc w:val="both"/>
        <w:rPr>
          <w:sz w:val="22"/>
          <w:szCs w:val="22"/>
        </w:rPr>
      </w:pPr>
      <w:r>
        <w:rPr>
          <w:sz w:val="22"/>
          <w:szCs w:val="22"/>
        </w:rPr>
        <w:t>Письмо МОРФ от 15.01.2003 г. № 13-51 08/13 «О гражданском образовании учащихся общеобразовательных учреждений Российской Федерации»</w:t>
      </w:r>
    </w:p>
    <w:p w:rsidR="007E727B" w:rsidRDefault="007E727B" w:rsidP="007E727B">
      <w:pPr>
        <w:pStyle w:val="21"/>
        <w:numPr>
          <w:ilvl w:val="0"/>
          <w:numId w:val="6"/>
        </w:numPr>
        <w:spacing w:after="0" w:line="240" w:lineRule="auto"/>
        <w:ind w:left="0" w:right="424" w:firstLine="284"/>
        <w:jc w:val="both"/>
        <w:rPr>
          <w:sz w:val="22"/>
          <w:szCs w:val="22"/>
        </w:rPr>
      </w:pPr>
      <w:r>
        <w:rPr>
          <w:sz w:val="22"/>
          <w:szCs w:val="22"/>
        </w:rPr>
        <w:t>Общее среднее образование России: Сборник нормативных документов. – М., 1995-2003 гг.</w:t>
      </w:r>
    </w:p>
    <w:p w:rsidR="007E727B" w:rsidRDefault="007E727B" w:rsidP="007E727B">
      <w:pPr>
        <w:numPr>
          <w:ilvl w:val="0"/>
          <w:numId w:val="6"/>
        </w:numPr>
        <w:spacing w:after="0" w:line="240" w:lineRule="auto"/>
        <w:ind w:left="0" w:right="424" w:firstLine="284"/>
        <w:jc w:val="both"/>
        <w:rPr>
          <w:rFonts w:ascii="Times New Roman" w:hAnsi="Times New Roman" w:cs="Times New Roman"/>
        </w:rPr>
      </w:pPr>
      <w:r>
        <w:rPr>
          <w:rFonts w:ascii="Times New Roman" w:hAnsi="Times New Roman" w:cs="Times New Roman"/>
        </w:rPr>
        <w:t>Концепция профильного обучения на старшей ступени общего образования. – М.:</w:t>
      </w:r>
    </w:p>
    <w:p w:rsidR="007E727B" w:rsidRDefault="007E727B" w:rsidP="007E727B">
      <w:pPr>
        <w:tabs>
          <w:tab w:val="num" w:pos="540"/>
        </w:tabs>
        <w:spacing w:after="0" w:line="240" w:lineRule="auto"/>
        <w:ind w:right="424" w:firstLine="284"/>
        <w:jc w:val="both"/>
        <w:rPr>
          <w:rFonts w:ascii="Times New Roman" w:hAnsi="Times New Roman" w:cs="Times New Roman"/>
        </w:rPr>
      </w:pPr>
      <w:proofErr w:type="spellStart"/>
      <w:r>
        <w:rPr>
          <w:rFonts w:ascii="Times New Roman" w:hAnsi="Times New Roman" w:cs="Times New Roman"/>
        </w:rPr>
        <w:t>Минобразование</w:t>
      </w:r>
      <w:proofErr w:type="spellEnd"/>
      <w:r>
        <w:rPr>
          <w:rFonts w:ascii="Times New Roman" w:hAnsi="Times New Roman" w:cs="Times New Roman"/>
        </w:rPr>
        <w:t xml:space="preserve"> России, 2002. – 26 с.</w:t>
      </w:r>
    </w:p>
    <w:p w:rsidR="007E727B" w:rsidRDefault="007E727B" w:rsidP="007E727B">
      <w:pPr>
        <w:tabs>
          <w:tab w:val="num" w:pos="540"/>
        </w:tabs>
        <w:spacing w:after="0" w:line="240" w:lineRule="auto"/>
        <w:ind w:right="424" w:firstLine="284"/>
        <w:jc w:val="both"/>
        <w:rPr>
          <w:rFonts w:ascii="Times New Roman" w:hAnsi="Times New Roman" w:cs="Times New Roman"/>
        </w:rPr>
      </w:pPr>
      <w:r>
        <w:rPr>
          <w:rFonts w:ascii="Times New Roman" w:hAnsi="Times New Roman" w:cs="Times New Roman"/>
        </w:rPr>
        <w:t>14. Федеральный компонент государственного стандарта основного и среднего (полного) общего образования по истории.</w:t>
      </w:r>
    </w:p>
    <w:p w:rsidR="007E727B" w:rsidRDefault="007E727B" w:rsidP="007E727B">
      <w:pPr>
        <w:tabs>
          <w:tab w:val="num" w:pos="540"/>
        </w:tabs>
        <w:spacing w:after="0" w:line="240" w:lineRule="auto"/>
        <w:ind w:right="424" w:firstLine="284"/>
        <w:jc w:val="both"/>
        <w:rPr>
          <w:rFonts w:ascii="Times New Roman" w:hAnsi="Times New Roman" w:cs="Times New Roman"/>
        </w:rPr>
      </w:pPr>
      <w:r>
        <w:rPr>
          <w:rFonts w:ascii="Times New Roman" w:hAnsi="Times New Roman" w:cs="Times New Roman"/>
        </w:rPr>
        <w:t xml:space="preserve">15. Примерные программы по истории на основе Федерального компонента государственного стандарта основного и среднего (полного) общего образования </w:t>
      </w:r>
    </w:p>
    <w:p w:rsidR="007E727B" w:rsidRDefault="007E727B" w:rsidP="007E727B">
      <w:pPr>
        <w:pStyle w:val="21"/>
        <w:tabs>
          <w:tab w:val="num" w:pos="540"/>
        </w:tabs>
        <w:spacing w:after="0" w:line="240" w:lineRule="auto"/>
        <w:ind w:right="425" w:firstLine="284"/>
      </w:pPr>
    </w:p>
    <w:p w:rsidR="007E727B" w:rsidRDefault="007E727B" w:rsidP="007E727B">
      <w:pPr>
        <w:tabs>
          <w:tab w:val="left" w:pos="709"/>
        </w:tabs>
        <w:spacing w:after="0" w:line="240" w:lineRule="auto"/>
        <w:ind w:right="425" w:firstLine="284"/>
        <w:jc w:val="center"/>
        <w:outlineLvl w:val="0"/>
        <w:rPr>
          <w:rFonts w:ascii="Times New Roman" w:hAnsi="Times New Roman" w:cs="Times New Roman"/>
          <w:u w:val="single"/>
        </w:rPr>
      </w:pPr>
      <w:r>
        <w:rPr>
          <w:rFonts w:ascii="Times New Roman" w:hAnsi="Times New Roman" w:cs="Times New Roman"/>
          <w:b/>
          <w:u w:val="single"/>
        </w:rPr>
        <w:t>Учебно-методическая литература</w:t>
      </w:r>
    </w:p>
    <w:p w:rsidR="007E727B" w:rsidRDefault="007E727B" w:rsidP="007E727B">
      <w:pPr>
        <w:tabs>
          <w:tab w:val="left" w:pos="709"/>
        </w:tabs>
        <w:spacing w:after="0" w:line="240" w:lineRule="auto"/>
        <w:ind w:right="425" w:firstLine="284"/>
        <w:outlineLvl w:val="0"/>
        <w:rPr>
          <w:rFonts w:ascii="Times New Roman" w:hAnsi="Times New Roman" w:cs="Times New Roman"/>
        </w:rPr>
      </w:pPr>
    </w:p>
    <w:p w:rsidR="007E727B" w:rsidRDefault="007E727B" w:rsidP="007E727B">
      <w:pPr>
        <w:numPr>
          <w:ilvl w:val="1"/>
          <w:numId w:val="8"/>
        </w:numPr>
        <w:tabs>
          <w:tab w:val="num" w:pos="284"/>
          <w:tab w:val="left" w:pos="709"/>
        </w:tabs>
        <w:spacing w:after="0" w:line="240" w:lineRule="auto"/>
        <w:ind w:left="0" w:right="-2" w:firstLine="284"/>
        <w:outlineLvl w:val="0"/>
        <w:rPr>
          <w:rFonts w:ascii="Times New Roman" w:hAnsi="Times New Roman" w:cs="Times New Roman"/>
        </w:rPr>
      </w:pPr>
      <w:r>
        <w:rPr>
          <w:rFonts w:ascii="Times New Roman" w:hAnsi="Times New Roman" w:cs="Times New Roman"/>
        </w:rPr>
        <w:t xml:space="preserve">Н. </w:t>
      </w:r>
      <w:proofErr w:type="spellStart"/>
      <w:r>
        <w:rPr>
          <w:rFonts w:ascii="Times New Roman" w:hAnsi="Times New Roman" w:cs="Times New Roman"/>
        </w:rPr>
        <w:t>Бурин</w:t>
      </w:r>
      <w:proofErr w:type="spellEnd"/>
      <w:r>
        <w:rPr>
          <w:rFonts w:ascii="Times New Roman" w:hAnsi="Times New Roman" w:cs="Times New Roman"/>
        </w:rPr>
        <w:t>. Новейшая история 9 класс</w:t>
      </w:r>
    </w:p>
    <w:p w:rsidR="007E727B" w:rsidRDefault="007E727B" w:rsidP="007E727B">
      <w:pPr>
        <w:numPr>
          <w:ilvl w:val="1"/>
          <w:numId w:val="8"/>
        </w:numPr>
        <w:tabs>
          <w:tab w:val="left" w:pos="709"/>
        </w:tabs>
        <w:spacing w:after="0" w:line="240" w:lineRule="auto"/>
        <w:ind w:left="0" w:right="-2" w:firstLine="284"/>
        <w:outlineLvl w:val="0"/>
        <w:rPr>
          <w:rFonts w:ascii="Times New Roman" w:hAnsi="Times New Roman" w:cs="Times New Roman"/>
        </w:rPr>
      </w:pPr>
      <w:r>
        <w:rPr>
          <w:rFonts w:ascii="Times New Roman" w:hAnsi="Times New Roman" w:cs="Times New Roman"/>
        </w:rPr>
        <w:t>А. Данилов, А. Косулина. История России 20 в. 9 класс.</w:t>
      </w:r>
    </w:p>
    <w:p w:rsidR="007E727B" w:rsidRDefault="007E727B" w:rsidP="007E727B">
      <w:pPr>
        <w:numPr>
          <w:ilvl w:val="1"/>
          <w:numId w:val="8"/>
        </w:numPr>
        <w:tabs>
          <w:tab w:val="left" w:pos="709"/>
        </w:tabs>
        <w:spacing w:after="0" w:line="240" w:lineRule="auto"/>
        <w:ind w:left="0" w:right="-2" w:firstLine="284"/>
        <w:outlineLvl w:val="0"/>
        <w:rPr>
          <w:rFonts w:ascii="Times New Roman" w:hAnsi="Times New Roman" w:cs="Times New Roman"/>
        </w:rPr>
      </w:pPr>
      <w:r>
        <w:rPr>
          <w:rFonts w:ascii="Times New Roman" w:hAnsi="Times New Roman" w:cs="Times New Roman"/>
        </w:rPr>
        <w:t>А. Данилов, Л. Косулина.. История России 20 в. в таблицах</w:t>
      </w:r>
    </w:p>
    <w:p w:rsidR="007E727B" w:rsidRDefault="007E727B" w:rsidP="007E727B">
      <w:pPr>
        <w:numPr>
          <w:ilvl w:val="1"/>
          <w:numId w:val="8"/>
        </w:numPr>
        <w:tabs>
          <w:tab w:val="left" w:pos="709"/>
        </w:tabs>
        <w:spacing w:after="0" w:line="240" w:lineRule="auto"/>
        <w:ind w:left="0" w:right="-2" w:firstLine="284"/>
        <w:outlineLvl w:val="0"/>
        <w:rPr>
          <w:rFonts w:ascii="Times New Roman" w:hAnsi="Times New Roman" w:cs="Times New Roman"/>
        </w:rPr>
      </w:pPr>
      <w:r>
        <w:rPr>
          <w:rFonts w:ascii="Times New Roman" w:hAnsi="Times New Roman" w:cs="Times New Roman"/>
        </w:rPr>
        <w:t>История России 20 в.  Компьютерный учебник.</w:t>
      </w:r>
    </w:p>
    <w:p w:rsidR="007E727B" w:rsidRDefault="007E727B" w:rsidP="007E727B">
      <w:pPr>
        <w:numPr>
          <w:ilvl w:val="1"/>
          <w:numId w:val="8"/>
        </w:numPr>
        <w:tabs>
          <w:tab w:val="left" w:pos="709"/>
        </w:tabs>
        <w:spacing w:after="0" w:line="240" w:lineRule="auto"/>
        <w:ind w:left="0" w:right="-2" w:firstLine="284"/>
        <w:outlineLvl w:val="0"/>
        <w:rPr>
          <w:rFonts w:ascii="Times New Roman" w:hAnsi="Times New Roman" w:cs="Times New Roman"/>
        </w:rPr>
      </w:pPr>
      <w:r>
        <w:rPr>
          <w:rFonts w:ascii="Times New Roman" w:hAnsi="Times New Roman" w:cs="Times New Roman"/>
        </w:rPr>
        <w:t xml:space="preserve">История России 20 в. Документы и материалы. М., «Дрофа», </w:t>
      </w:r>
      <w:smartTag w:uri="urn:schemas-microsoft-com:office:smarttags" w:element="metricconverter">
        <w:smartTagPr>
          <w:attr w:name="ProductID" w:val="1999 г"/>
        </w:smartTagPr>
        <w:r>
          <w:rPr>
            <w:rFonts w:ascii="Times New Roman" w:hAnsi="Times New Roman" w:cs="Times New Roman"/>
          </w:rPr>
          <w:t>1999 г</w:t>
        </w:r>
      </w:smartTag>
      <w:r>
        <w:rPr>
          <w:rFonts w:ascii="Times New Roman" w:hAnsi="Times New Roman" w:cs="Times New Roman"/>
        </w:rPr>
        <w:t>.</w:t>
      </w:r>
    </w:p>
    <w:p w:rsidR="007E727B" w:rsidRDefault="007E727B" w:rsidP="007E727B">
      <w:pPr>
        <w:numPr>
          <w:ilvl w:val="1"/>
          <w:numId w:val="8"/>
        </w:numPr>
        <w:tabs>
          <w:tab w:val="left" w:pos="709"/>
        </w:tabs>
        <w:spacing w:after="0" w:line="240" w:lineRule="auto"/>
        <w:ind w:left="0" w:right="-2" w:firstLine="284"/>
        <w:outlineLvl w:val="0"/>
        <w:rPr>
          <w:rFonts w:ascii="Times New Roman" w:hAnsi="Times New Roman" w:cs="Times New Roman"/>
        </w:rPr>
      </w:pPr>
      <w:r>
        <w:rPr>
          <w:rFonts w:ascii="Times New Roman" w:hAnsi="Times New Roman" w:cs="Times New Roman"/>
        </w:rPr>
        <w:t xml:space="preserve">ЕГЭ. </w:t>
      </w:r>
      <w:proofErr w:type="spellStart"/>
      <w:r>
        <w:rPr>
          <w:rFonts w:ascii="Times New Roman" w:hAnsi="Times New Roman" w:cs="Times New Roman"/>
        </w:rPr>
        <w:t>КИМы</w:t>
      </w:r>
      <w:proofErr w:type="spellEnd"/>
      <w:r>
        <w:rPr>
          <w:rFonts w:ascii="Times New Roman" w:hAnsi="Times New Roman" w:cs="Times New Roman"/>
        </w:rPr>
        <w:t xml:space="preserve">. История </w:t>
      </w:r>
      <w:smartTag w:uri="urn:schemas-microsoft-com:office:smarttags" w:element="metricconverter">
        <w:smartTagPr>
          <w:attr w:name="ProductID" w:val="2002 г"/>
        </w:smartTagPr>
        <w:r>
          <w:rPr>
            <w:rFonts w:ascii="Times New Roman" w:hAnsi="Times New Roman" w:cs="Times New Roman"/>
          </w:rPr>
          <w:t>2002 г</w:t>
        </w:r>
      </w:smartTag>
      <w:r>
        <w:rPr>
          <w:rFonts w:ascii="Times New Roman" w:hAnsi="Times New Roman" w:cs="Times New Roman"/>
        </w:rPr>
        <w:t xml:space="preserve">. М. «Просвещение» </w:t>
      </w:r>
      <w:smartTag w:uri="urn:schemas-microsoft-com:office:smarttags" w:element="metricconverter">
        <w:smartTagPr>
          <w:attr w:name="ProductID" w:val="2002 г"/>
        </w:smartTagPr>
        <w:r>
          <w:rPr>
            <w:rFonts w:ascii="Times New Roman" w:hAnsi="Times New Roman" w:cs="Times New Roman"/>
          </w:rPr>
          <w:t>2002 г</w:t>
        </w:r>
      </w:smartTag>
      <w:r>
        <w:rPr>
          <w:rFonts w:ascii="Times New Roman" w:hAnsi="Times New Roman" w:cs="Times New Roman"/>
        </w:rPr>
        <w:t>.</w:t>
      </w:r>
    </w:p>
    <w:p w:rsidR="007E727B" w:rsidRDefault="007E727B" w:rsidP="007E727B">
      <w:pPr>
        <w:numPr>
          <w:ilvl w:val="1"/>
          <w:numId w:val="8"/>
        </w:numPr>
        <w:tabs>
          <w:tab w:val="left" w:pos="709"/>
        </w:tabs>
        <w:spacing w:after="0" w:line="240" w:lineRule="auto"/>
        <w:ind w:left="0" w:right="-2" w:firstLine="284"/>
        <w:outlineLvl w:val="0"/>
        <w:rPr>
          <w:rFonts w:ascii="Times New Roman" w:hAnsi="Times New Roman" w:cs="Times New Roman"/>
        </w:rPr>
      </w:pPr>
      <w:r>
        <w:rPr>
          <w:rFonts w:ascii="Times New Roman" w:hAnsi="Times New Roman" w:cs="Times New Roman"/>
        </w:rPr>
        <w:t xml:space="preserve">А, Колосков История России 20 в. 11 класс. Дидактические материалы. М. «Дрофа» </w:t>
      </w:r>
      <w:smartTag w:uri="urn:schemas-microsoft-com:office:smarttags" w:element="metricconverter">
        <w:smartTagPr>
          <w:attr w:name="ProductID" w:val="2001 г"/>
        </w:smartTagPr>
        <w:r>
          <w:rPr>
            <w:rFonts w:ascii="Times New Roman" w:hAnsi="Times New Roman" w:cs="Times New Roman"/>
          </w:rPr>
          <w:t>2001 г</w:t>
        </w:r>
      </w:smartTag>
      <w:r>
        <w:rPr>
          <w:rFonts w:ascii="Times New Roman" w:hAnsi="Times New Roman" w:cs="Times New Roman"/>
        </w:rPr>
        <w:t>.</w:t>
      </w:r>
    </w:p>
    <w:p w:rsidR="007E727B" w:rsidRDefault="007E727B" w:rsidP="007E727B">
      <w:pPr>
        <w:numPr>
          <w:ilvl w:val="1"/>
          <w:numId w:val="8"/>
        </w:numPr>
        <w:tabs>
          <w:tab w:val="left" w:pos="709"/>
        </w:tabs>
        <w:spacing w:after="0" w:line="240" w:lineRule="auto"/>
        <w:ind w:left="0" w:right="-2" w:firstLine="284"/>
        <w:outlineLvl w:val="0"/>
        <w:rPr>
          <w:rFonts w:ascii="Times New Roman" w:hAnsi="Times New Roman" w:cs="Times New Roman"/>
        </w:rPr>
      </w:pPr>
      <w:r>
        <w:rPr>
          <w:rFonts w:ascii="Times New Roman" w:hAnsi="Times New Roman" w:cs="Times New Roman"/>
        </w:rPr>
        <w:t xml:space="preserve">Отечественная история 20-начала 21 века. 11 класс. Документы и справочные материалы. М. «Просвещение» </w:t>
      </w:r>
      <w:smartTag w:uri="urn:schemas-microsoft-com:office:smarttags" w:element="metricconverter">
        <w:smartTagPr>
          <w:attr w:name="ProductID" w:val="2005 г"/>
        </w:smartTagPr>
        <w:r>
          <w:rPr>
            <w:rFonts w:ascii="Times New Roman" w:hAnsi="Times New Roman" w:cs="Times New Roman"/>
          </w:rPr>
          <w:t>2005 г</w:t>
        </w:r>
      </w:smartTag>
      <w:r>
        <w:rPr>
          <w:rFonts w:ascii="Times New Roman" w:hAnsi="Times New Roman" w:cs="Times New Roman"/>
        </w:rPr>
        <w:t xml:space="preserve">. </w:t>
      </w:r>
    </w:p>
    <w:p w:rsidR="007E727B" w:rsidRDefault="007E727B" w:rsidP="007E727B">
      <w:pPr>
        <w:numPr>
          <w:ilvl w:val="1"/>
          <w:numId w:val="8"/>
        </w:numPr>
        <w:tabs>
          <w:tab w:val="left" w:pos="709"/>
        </w:tabs>
        <w:spacing w:after="0" w:line="240" w:lineRule="auto"/>
        <w:ind w:left="0" w:right="-2" w:firstLine="284"/>
        <w:outlineLvl w:val="0"/>
        <w:rPr>
          <w:rFonts w:ascii="Times New Roman" w:hAnsi="Times New Roman" w:cs="Times New Roman"/>
        </w:rPr>
      </w:pPr>
      <w:r>
        <w:rPr>
          <w:rFonts w:ascii="Times New Roman" w:hAnsi="Times New Roman" w:cs="Times New Roman"/>
        </w:rPr>
        <w:t xml:space="preserve">Л. Алексашкина. Мир в 20 веке. 9-11 класс. Дополнительные материалы и практикум. М. «Дрофа» </w:t>
      </w:r>
      <w:smartTag w:uri="urn:schemas-microsoft-com:office:smarttags" w:element="metricconverter">
        <w:smartTagPr>
          <w:attr w:name="ProductID" w:val="2000 г"/>
        </w:smartTagPr>
        <w:r>
          <w:rPr>
            <w:rFonts w:ascii="Times New Roman" w:hAnsi="Times New Roman" w:cs="Times New Roman"/>
          </w:rPr>
          <w:t>2000 г</w:t>
        </w:r>
      </w:smartTag>
      <w:r>
        <w:rPr>
          <w:rFonts w:ascii="Times New Roman" w:hAnsi="Times New Roman" w:cs="Times New Roman"/>
        </w:rPr>
        <w:t>.</w:t>
      </w:r>
    </w:p>
    <w:p w:rsidR="007E727B" w:rsidRDefault="007E727B" w:rsidP="007E727B">
      <w:pPr>
        <w:numPr>
          <w:ilvl w:val="1"/>
          <w:numId w:val="8"/>
        </w:numPr>
        <w:tabs>
          <w:tab w:val="left" w:pos="709"/>
        </w:tabs>
        <w:spacing w:after="0" w:line="240" w:lineRule="auto"/>
        <w:ind w:left="0" w:right="-2" w:firstLine="284"/>
        <w:outlineLvl w:val="0"/>
        <w:rPr>
          <w:rFonts w:ascii="Times New Roman" w:hAnsi="Times New Roman" w:cs="Times New Roman"/>
        </w:rPr>
      </w:pPr>
      <w:r>
        <w:rPr>
          <w:rFonts w:ascii="Times New Roman" w:hAnsi="Times New Roman" w:cs="Times New Roman"/>
        </w:rPr>
        <w:t xml:space="preserve">В. Дмитренко. История России 20 век. 11 класс. М. «Дрофа» </w:t>
      </w:r>
      <w:smartTag w:uri="urn:schemas-microsoft-com:office:smarttags" w:element="metricconverter">
        <w:smartTagPr>
          <w:attr w:name="ProductID" w:val="1997 г"/>
        </w:smartTagPr>
        <w:r>
          <w:rPr>
            <w:rFonts w:ascii="Times New Roman" w:hAnsi="Times New Roman" w:cs="Times New Roman"/>
          </w:rPr>
          <w:t>1997 г</w:t>
        </w:r>
      </w:smartTag>
      <w:r>
        <w:rPr>
          <w:rFonts w:ascii="Times New Roman" w:hAnsi="Times New Roman" w:cs="Times New Roman"/>
        </w:rPr>
        <w:t>.</w:t>
      </w:r>
    </w:p>
    <w:p w:rsidR="007E727B" w:rsidRDefault="007E727B" w:rsidP="007E727B">
      <w:pPr>
        <w:numPr>
          <w:ilvl w:val="1"/>
          <w:numId w:val="8"/>
        </w:numPr>
        <w:tabs>
          <w:tab w:val="left" w:pos="709"/>
        </w:tabs>
        <w:spacing w:after="0" w:line="240" w:lineRule="auto"/>
        <w:ind w:left="0" w:right="-2" w:firstLine="284"/>
        <w:outlineLvl w:val="0"/>
        <w:rPr>
          <w:rFonts w:ascii="Times New Roman" w:hAnsi="Times New Roman" w:cs="Times New Roman"/>
        </w:rPr>
      </w:pPr>
      <w:r>
        <w:rPr>
          <w:rFonts w:ascii="Times New Roman" w:hAnsi="Times New Roman" w:cs="Times New Roman"/>
        </w:rPr>
        <w:t xml:space="preserve">В. Островский, А. Уткин. История России 20 век. 11 класс. М. «Дрофа» </w:t>
      </w:r>
      <w:smartTag w:uri="urn:schemas-microsoft-com:office:smarttags" w:element="metricconverter">
        <w:smartTagPr>
          <w:attr w:name="ProductID" w:val="1997 г"/>
        </w:smartTagPr>
        <w:r>
          <w:rPr>
            <w:rFonts w:ascii="Times New Roman" w:hAnsi="Times New Roman" w:cs="Times New Roman"/>
          </w:rPr>
          <w:t>1997 г</w:t>
        </w:r>
      </w:smartTag>
      <w:r>
        <w:rPr>
          <w:rFonts w:ascii="Times New Roman" w:hAnsi="Times New Roman" w:cs="Times New Roman"/>
        </w:rPr>
        <w:t>.</w:t>
      </w:r>
    </w:p>
    <w:p w:rsidR="007E727B" w:rsidRDefault="007E727B" w:rsidP="007E727B">
      <w:pPr>
        <w:numPr>
          <w:ilvl w:val="1"/>
          <w:numId w:val="8"/>
        </w:numPr>
        <w:tabs>
          <w:tab w:val="left" w:pos="709"/>
        </w:tabs>
        <w:spacing w:after="0" w:line="240" w:lineRule="auto"/>
        <w:ind w:left="0" w:right="-2" w:firstLine="284"/>
        <w:outlineLvl w:val="0"/>
        <w:rPr>
          <w:rFonts w:ascii="Times New Roman" w:hAnsi="Times New Roman" w:cs="Times New Roman"/>
        </w:rPr>
      </w:pPr>
      <w:r>
        <w:rPr>
          <w:rFonts w:ascii="Times New Roman" w:hAnsi="Times New Roman" w:cs="Times New Roman"/>
        </w:rPr>
        <w:t>Н. Бердяев «Самопознание»</w:t>
      </w:r>
    </w:p>
    <w:p w:rsidR="007E727B" w:rsidRDefault="007E727B" w:rsidP="007E727B">
      <w:pPr>
        <w:numPr>
          <w:ilvl w:val="1"/>
          <w:numId w:val="8"/>
        </w:numPr>
        <w:tabs>
          <w:tab w:val="left" w:pos="709"/>
        </w:tabs>
        <w:spacing w:after="0" w:line="240" w:lineRule="auto"/>
        <w:ind w:left="0" w:right="-2" w:firstLine="284"/>
        <w:outlineLvl w:val="0"/>
        <w:rPr>
          <w:rFonts w:ascii="Times New Roman" w:hAnsi="Times New Roman" w:cs="Times New Roman"/>
        </w:rPr>
      </w:pPr>
      <w:r>
        <w:rPr>
          <w:rFonts w:ascii="Times New Roman" w:hAnsi="Times New Roman" w:cs="Times New Roman"/>
        </w:rPr>
        <w:t xml:space="preserve">В. Короленко «Дневник 1920-1921 </w:t>
      </w:r>
      <w:proofErr w:type="spellStart"/>
      <w:r>
        <w:rPr>
          <w:rFonts w:ascii="Times New Roman" w:hAnsi="Times New Roman" w:cs="Times New Roman"/>
        </w:rPr>
        <w:t>гг</w:t>
      </w:r>
      <w:proofErr w:type="spellEnd"/>
      <w:r>
        <w:rPr>
          <w:rFonts w:ascii="Times New Roman" w:hAnsi="Times New Roman" w:cs="Times New Roman"/>
        </w:rPr>
        <w:t>»</w:t>
      </w:r>
    </w:p>
    <w:p w:rsidR="007E727B" w:rsidRDefault="007E727B" w:rsidP="007E727B">
      <w:pPr>
        <w:numPr>
          <w:ilvl w:val="1"/>
          <w:numId w:val="8"/>
        </w:numPr>
        <w:tabs>
          <w:tab w:val="left" w:pos="709"/>
        </w:tabs>
        <w:spacing w:after="0" w:line="240" w:lineRule="auto"/>
        <w:ind w:left="0" w:right="-2" w:firstLine="284"/>
        <w:outlineLvl w:val="0"/>
        <w:rPr>
          <w:rFonts w:ascii="Times New Roman" w:hAnsi="Times New Roman" w:cs="Times New Roman"/>
        </w:rPr>
      </w:pPr>
      <w:r>
        <w:rPr>
          <w:rFonts w:ascii="Times New Roman" w:hAnsi="Times New Roman" w:cs="Times New Roman"/>
        </w:rPr>
        <w:t xml:space="preserve">А. </w:t>
      </w:r>
      <w:proofErr w:type="spellStart"/>
      <w:r>
        <w:rPr>
          <w:rFonts w:ascii="Times New Roman" w:hAnsi="Times New Roman" w:cs="Times New Roman"/>
        </w:rPr>
        <w:t>Кредер</w:t>
      </w:r>
      <w:proofErr w:type="spellEnd"/>
      <w:r>
        <w:rPr>
          <w:rFonts w:ascii="Times New Roman" w:hAnsi="Times New Roman" w:cs="Times New Roman"/>
        </w:rPr>
        <w:t>. Новейшая история. 9 класс.</w:t>
      </w:r>
    </w:p>
    <w:p w:rsidR="007E727B" w:rsidRDefault="007E727B" w:rsidP="007E727B">
      <w:pPr>
        <w:numPr>
          <w:ilvl w:val="1"/>
          <w:numId w:val="8"/>
        </w:numPr>
        <w:tabs>
          <w:tab w:val="left" w:pos="709"/>
        </w:tabs>
        <w:spacing w:after="0" w:line="240" w:lineRule="auto"/>
        <w:ind w:left="0" w:right="-2" w:firstLine="284"/>
        <w:outlineLvl w:val="0"/>
        <w:rPr>
          <w:rFonts w:ascii="Times New Roman" w:hAnsi="Times New Roman" w:cs="Times New Roman"/>
        </w:rPr>
      </w:pPr>
      <w:r>
        <w:rPr>
          <w:rFonts w:ascii="Times New Roman" w:hAnsi="Times New Roman" w:cs="Times New Roman"/>
        </w:rPr>
        <w:t xml:space="preserve">И. </w:t>
      </w:r>
      <w:proofErr w:type="spellStart"/>
      <w:r>
        <w:rPr>
          <w:rFonts w:ascii="Times New Roman" w:hAnsi="Times New Roman" w:cs="Times New Roman"/>
        </w:rPr>
        <w:t>Липсиц</w:t>
      </w:r>
      <w:proofErr w:type="spellEnd"/>
      <w:r>
        <w:rPr>
          <w:rFonts w:ascii="Times New Roman" w:hAnsi="Times New Roman" w:cs="Times New Roman"/>
        </w:rPr>
        <w:t xml:space="preserve">. Экономика. Базовый курс. 10-11 класс. М. «Вита» </w:t>
      </w:r>
      <w:smartTag w:uri="urn:schemas-microsoft-com:office:smarttags" w:element="metricconverter">
        <w:smartTagPr>
          <w:attr w:name="ProductID" w:val="2004 г"/>
        </w:smartTagPr>
        <w:r>
          <w:rPr>
            <w:rFonts w:ascii="Times New Roman" w:hAnsi="Times New Roman" w:cs="Times New Roman"/>
          </w:rPr>
          <w:t>2004 г</w:t>
        </w:r>
      </w:smartTag>
      <w:r>
        <w:rPr>
          <w:rFonts w:ascii="Times New Roman" w:hAnsi="Times New Roman" w:cs="Times New Roman"/>
        </w:rPr>
        <w:t>.</w:t>
      </w:r>
    </w:p>
    <w:p w:rsidR="0033135F" w:rsidRDefault="0033135F" w:rsidP="007E727B">
      <w:pPr>
        <w:spacing w:after="0" w:line="240" w:lineRule="auto"/>
        <w:rPr>
          <w:rFonts w:ascii="Times New Roman" w:hAnsi="Times New Roman" w:cs="Times New Roman"/>
        </w:rPr>
      </w:pPr>
    </w:p>
    <w:p w:rsidR="0033135F" w:rsidRDefault="0033135F" w:rsidP="007E727B">
      <w:pPr>
        <w:spacing w:after="0" w:line="240" w:lineRule="auto"/>
        <w:rPr>
          <w:rFonts w:ascii="Times New Roman" w:hAnsi="Times New Roman" w:cs="Times New Roman"/>
        </w:rPr>
      </w:pPr>
    </w:p>
    <w:p w:rsidR="0033135F" w:rsidRDefault="0033135F" w:rsidP="007E727B">
      <w:pPr>
        <w:spacing w:after="0" w:line="240" w:lineRule="auto"/>
        <w:rPr>
          <w:rFonts w:ascii="Times New Roman" w:hAnsi="Times New Roman" w:cs="Times New Roman"/>
        </w:rPr>
      </w:pPr>
    </w:p>
    <w:p w:rsidR="0033135F" w:rsidRDefault="0033135F" w:rsidP="007E727B">
      <w:pPr>
        <w:spacing w:after="0" w:line="240" w:lineRule="auto"/>
        <w:rPr>
          <w:rFonts w:ascii="Times New Roman" w:hAnsi="Times New Roman" w:cs="Times New Roman"/>
        </w:rPr>
      </w:pPr>
    </w:p>
    <w:p w:rsidR="0033135F" w:rsidRDefault="0033135F" w:rsidP="007E727B">
      <w:pPr>
        <w:spacing w:after="0" w:line="240" w:lineRule="auto"/>
        <w:rPr>
          <w:rFonts w:ascii="Times New Roman" w:hAnsi="Times New Roman" w:cs="Times New Roman"/>
        </w:rPr>
      </w:pPr>
    </w:p>
    <w:p w:rsidR="0033135F" w:rsidRDefault="0033135F" w:rsidP="007E727B">
      <w:pPr>
        <w:spacing w:after="0" w:line="240" w:lineRule="auto"/>
        <w:rPr>
          <w:rFonts w:ascii="Times New Roman" w:hAnsi="Times New Roman" w:cs="Times New Roman"/>
        </w:rPr>
      </w:pPr>
    </w:p>
    <w:p w:rsidR="0033135F" w:rsidRDefault="0033135F" w:rsidP="007E727B">
      <w:pPr>
        <w:spacing w:after="0" w:line="240" w:lineRule="auto"/>
        <w:rPr>
          <w:rFonts w:ascii="Times New Roman" w:hAnsi="Times New Roman" w:cs="Times New Roman"/>
        </w:rPr>
      </w:pPr>
    </w:p>
    <w:p w:rsidR="0033135F" w:rsidRDefault="0033135F" w:rsidP="007E727B">
      <w:pPr>
        <w:spacing w:after="0" w:line="240" w:lineRule="auto"/>
        <w:rPr>
          <w:rFonts w:ascii="Times New Roman" w:hAnsi="Times New Roman" w:cs="Times New Roman"/>
        </w:rPr>
      </w:pPr>
    </w:p>
    <w:p w:rsidR="0033135F" w:rsidRDefault="0033135F" w:rsidP="007E727B">
      <w:pPr>
        <w:spacing w:after="0" w:line="240" w:lineRule="auto"/>
        <w:rPr>
          <w:rFonts w:ascii="Times New Roman" w:hAnsi="Times New Roman" w:cs="Times New Roman"/>
        </w:rPr>
      </w:pPr>
    </w:p>
    <w:p w:rsidR="0033135F" w:rsidRDefault="0033135F" w:rsidP="007E727B">
      <w:pPr>
        <w:spacing w:after="0" w:line="240" w:lineRule="auto"/>
        <w:rPr>
          <w:rFonts w:ascii="Times New Roman" w:hAnsi="Times New Roman" w:cs="Times New Roman"/>
        </w:rPr>
      </w:pPr>
    </w:p>
    <w:p w:rsidR="0033135F" w:rsidRDefault="0033135F" w:rsidP="007E727B">
      <w:pPr>
        <w:spacing w:after="0" w:line="240" w:lineRule="auto"/>
        <w:rPr>
          <w:rFonts w:ascii="Times New Roman" w:hAnsi="Times New Roman" w:cs="Times New Roman"/>
        </w:rPr>
      </w:pPr>
    </w:p>
    <w:p w:rsidR="0033135F" w:rsidRDefault="0033135F" w:rsidP="007E727B">
      <w:pPr>
        <w:spacing w:after="0" w:line="240" w:lineRule="auto"/>
        <w:rPr>
          <w:rFonts w:ascii="Times New Roman" w:hAnsi="Times New Roman" w:cs="Times New Roman"/>
        </w:rPr>
      </w:pPr>
    </w:p>
    <w:p w:rsidR="0033135F" w:rsidRDefault="0033135F" w:rsidP="007E727B">
      <w:pPr>
        <w:spacing w:after="0" w:line="240" w:lineRule="auto"/>
        <w:rPr>
          <w:rFonts w:ascii="Times New Roman" w:hAnsi="Times New Roman" w:cs="Times New Roman"/>
        </w:rPr>
        <w:sectPr w:rsidR="0033135F" w:rsidSect="008562E9">
          <w:headerReference w:type="even" r:id="rId8"/>
          <w:headerReference w:type="default" r:id="rId9"/>
          <w:footerReference w:type="even" r:id="rId10"/>
          <w:footerReference w:type="default" r:id="rId11"/>
          <w:headerReference w:type="first" r:id="rId12"/>
          <w:footerReference w:type="first" r:id="rId13"/>
          <w:pgSz w:w="11906" w:h="16838"/>
          <w:pgMar w:top="1134" w:right="850" w:bottom="1134" w:left="1701" w:header="708" w:footer="708" w:gutter="0"/>
          <w:cols w:space="708"/>
          <w:docGrid w:linePitch="360"/>
        </w:sectPr>
      </w:pPr>
    </w:p>
    <w:p w:rsidR="0033135F" w:rsidRDefault="0033135F" w:rsidP="0033135F">
      <w:pPr>
        <w:jc w:val="center"/>
        <w:rPr>
          <w:rFonts w:ascii="Times New Roman" w:hAnsi="Times New Roman" w:cs="Times New Roman"/>
          <w:b/>
          <w:sz w:val="32"/>
          <w:szCs w:val="32"/>
        </w:rPr>
      </w:pPr>
      <w:r>
        <w:rPr>
          <w:rFonts w:ascii="Times New Roman" w:hAnsi="Times New Roman" w:cs="Times New Roman"/>
          <w:b/>
          <w:sz w:val="32"/>
          <w:szCs w:val="32"/>
        </w:rPr>
        <w:lastRenderedPageBreak/>
        <w:t>Календарно - тематический план по истории. 11 класс  (68 ч)</w:t>
      </w:r>
    </w:p>
    <w:p w:rsidR="0033135F" w:rsidRDefault="0033135F" w:rsidP="0033135F">
      <w:pPr>
        <w:jc w:val="center"/>
        <w:rPr>
          <w:rFonts w:ascii="Times New Roman" w:hAnsi="Times New Roman" w:cs="Times New Roman"/>
          <w:b/>
          <w:sz w:val="32"/>
          <w:szCs w:val="32"/>
        </w:rPr>
      </w:pPr>
      <w:r>
        <w:rPr>
          <w:rFonts w:ascii="Times New Roman" w:hAnsi="Times New Roman" w:cs="Times New Roman"/>
          <w:b/>
          <w:sz w:val="32"/>
          <w:szCs w:val="32"/>
        </w:rPr>
        <w:t xml:space="preserve">«Россия и мир. История </w:t>
      </w:r>
      <w:r>
        <w:rPr>
          <w:rFonts w:ascii="Times New Roman" w:hAnsi="Times New Roman" w:cs="Times New Roman"/>
          <w:b/>
          <w:sz w:val="32"/>
          <w:szCs w:val="32"/>
          <w:lang w:val="en-US"/>
        </w:rPr>
        <w:t>XX</w:t>
      </w:r>
      <w:r>
        <w:rPr>
          <w:rFonts w:ascii="Times New Roman" w:hAnsi="Times New Roman" w:cs="Times New Roman"/>
          <w:b/>
          <w:sz w:val="32"/>
          <w:szCs w:val="32"/>
        </w:rPr>
        <w:t xml:space="preserve"> века»</w:t>
      </w:r>
    </w:p>
    <w:p w:rsidR="0033135F" w:rsidRDefault="0033135F" w:rsidP="0033135F">
      <w:pPr>
        <w:jc w:val="center"/>
        <w:rPr>
          <w:rFonts w:ascii="Times New Roman" w:hAnsi="Times New Roman" w:cs="Times New Roman"/>
          <w:b/>
          <w:sz w:val="32"/>
          <w:szCs w:val="32"/>
        </w:rPr>
      </w:pPr>
    </w:p>
    <w:tbl>
      <w:tblPr>
        <w:tblStyle w:val="a9"/>
        <w:tblW w:w="0" w:type="auto"/>
        <w:tblLayout w:type="fixed"/>
        <w:tblLook w:val="04A0"/>
      </w:tblPr>
      <w:tblGrid>
        <w:gridCol w:w="765"/>
        <w:gridCol w:w="15"/>
        <w:gridCol w:w="15"/>
        <w:gridCol w:w="60"/>
        <w:gridCol w:w="15"/>
        <w:gridCol w:w="939"/>
        <w:gridCol w:w="3544"/>
        <w:gridCol w:w="1276"/>
        <w:gridCol w:w="1417"/>
        <w:gridCol w:w="1418"/>
        <w:gridCol w:w="2126"/>
        <w:gridCol w:w="1843"/>
        <w:gridCol w:w="1353"/>
      </w:tblGrid>
      <w:tr w:rsidR="0033135F" w:rsidTr="0033135F">
        <w:tc>
          <w:tcPr>
            <w:tcW w:w="870" w:type="dxa"/>
            <w:gridSpan w:val="5"/>
            <w:vMerge w:val="restart"/>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b/>
                <w:sz w:val="32"/>
                <w:szCs w:val="32"/>
              </w:rPr>
            </w:pPr>
            <w:r>
              <w:rPr>
                <w:rFonts w:ascii="Times New Roman" w:hAnsi="Times New Roman" w:cs="Times New Roman"/>
                <w:b/>
                <w:sz w:val="32"/>
                <w:szCs w:val="32"/>
              </w:rPr>
              <w:t>№</w:t>
            </w:r>
          </w:p>
          <w:p w:rsidR="0033135F" w:rsidRDefault="0033135F">
            <w:pPr>
              <w:rPr>
                <w:rFonts w:ascii="Times New Roman" w:hAnsi="Times New Roman" w:cs="Times New Roman"/>
                <w:b/>
                <w:sz w:val="32"/>
                <w:szCs w:val="32"/>
              </w:rPr>
            </w:pPr>
            <w:proofErr w:type="spellStart"/>
            <w:proofErr w:type="gramStart"/>
            <w:r>
              <w:rPr>
                <w:rFonts w:ascii="Times New Roman" w:hAnsi="Times New Roman" w:cs="Times New Roman"/>
                <w:b/>
                <w:sz w:val="32"/>
                <w:szCs w:val="32"/>
              </w:rPr>
              <w:t>п</w:t>
            </w:r>
            <w:proofErr w:type="spellEnd"/>
            <w:proofErr w:type="gramEnd"/>
            <w:r>
              <w:rPr>
                <w:rFonts w:ascii="Times New Roman" w:hAnsi="Times New Roman" w:cs="Times New Roman"/>
                <w:b/>
                <w:sz w:val="32"/>
                <w:szCs w:val="32"/>
              </w:rPr>
              <w:t>/</w:t>
            </w:r>
            <w:proofErr w:type="spellStart"/>
            <w:r>
              <w:rPr>
                <w:rFonts w:ascii="Times New Roman" w:hAnsi="Times New Roman" w:cs="Times New Roman"/>
                <w:b/>
                <w:sz w:val="32"/>
                <w:szCs w:val="32"/>
              </w:rPr>
              <w:t>п</w:t>
            </w:r>
            <w:proofErr w:type="spellEnd"/>
          </w:p>
        </w:tc>
        <w:tc>
          <w:tcPr>
            <w:tcW w:w="939" w:type="dxa"/>
            <w:vMerge w:val="restart"/>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b/>
                <w:sz w:val="32"/>
                <w:szCs w:val="32"/>
              </w:rPr>
            </w:pPr>
            <w:r>
              <w:rPr>
                <w:rFonts w:ascii="Times New Roman" w:hAnsi="Times New Roman" w:cs="Times New Roman"/>
                <w:b/>
                <w:sz w:val="32"/>
                <w:szCs w:val="32"/>
              </w:rPr>
              <w:t>№ в теме</w:t>
            </w:r>
          </w:p>
        </w:tc>
        <w:tc>
          <w:tcPr>
            <w:tcW w:w="3544" w:type="dxa"/>
            <w:vMerge w:val="restart"/>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b/>
                <w:sz w:val="32"/>
                <w:szCs w:val="32"/>
              </w:rPr>
            </w:pPr>
            <w:r>
              <w:rPr>
                <w:rFonts w:ascii="Times New Roman" w:hAnsi="Times New Roman" w:cs="Times New Roman"/>
                <w:b/>
                <w:sz w:val="32"/>
                <w:szCs w:val="32"/>
              </w:rPr>
              <w:t>Тема урока</w:t>
            </w:r>
          </w:p>
        </w:tc>
        <w:tc>
          <w:tcPr>
            <w:tcW w:w="1276" w:type="dxa"/>
            <w:vMerge w:val="restart"/>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b/>
                <w:sz w:val="32"/>
                <w:szCs w:val="32"/>
              </w:rPr>
            </w:pPr>
            <w:r>
              <w:rPr>
                <w:rFonts w:ascii="Times New Roman" w:hAnsi="Times New Roman" w:cs="Times New Roman"/>
                <w:b/>
                <w:sz w:val="32"/>
                <w:szCs w:val="32"/>
              </w:rPr>
              <w:t>Кол-во часов</w:t>
            </w:r>
          </w:p>
        </w:tc>
        <w:tc>
          <w:tcPr>
            <w:tcW w:w="2835" w:type="dxa"/>
            <w:gridSpan w:val="2"/>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b/>
                <w:sz w:val="32"/>
                <w:szCs w:val="32"/>
              </w:rPr>
            </w:pPr>
            <w:r>
              <w:rPr>
                <w:rFonts w:ascii="Times New Roman" w:hAnsi="Times New Roman" w:cs="Times New Roman"/>
                <w:b/>
                <w:sz w:val="32"/>
                <w:szCs w:val="32"/>
              </w:rPr>
              <w:t xml:space="preserve">Сроки </w:t>
            </w:r>
          </w:p>
        </w:tc>
        <w:tc>
          <w:tcPr>
            <w:tcW w:w="2126" w:type="dxa"/>
            <w:vMerge w:val="restart"/>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b/>
                <w:sz w:val="32"/>
                <w:szCs w:val="32"/>
              </w:rPr>
            </w:pPr>
            <w:r>
              <w:rPr>
                <w:rFonts w:ascii="Times New Roman" w:hAnsi="Times New Roman" w:cs="Times New Roman"/>
                <w:b/>
                <w:sz w:val="32"/>
                <w:szCs w:val="32"/>
              </w:rPr>
              <w:t>Тип урока</w:t>
            </w:r>
          </w:p>
        </w:tc>
        <w:tc>
          <w:tcPr>
            <w:tcW w:w="1843" w:type="dxa"/>
            <w:vMerge w:val="restart"/>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b/>
                <w:sz w:val="32"/>
                <w:szCs w:val="32"/>
              </w:rPr>
            </w:pPr>
            <w:r>
              <w:rPr>
                <w:rFonts w:ascii="Times New Roman" w:hAnsi="Times New Roman" w:cs="Times New Roman"/>
                <w:b/>
                <w:sz w:val="32"/>
                <w:szCs w:val="32"/>
              </w:rPr>
              <w:t>Формы и виды контроля</w:t>
            </w:r>
          </w:p>
        </w:tc>
        <w:tc>
          <w:tcPr>
            <w:tcW w:w="1353" w:type="dxa"/>
            <w:vMerge w:val="restart"/>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b/>
                <w:sz w:val="32"/>
                <w:szCs w:val="32"/>
              </w:rPr>
            </w:pPr>
            <w:r>
              <w:rPr>
                <w:rFonts w:ascii="Times New Roman" w:hAnsi="Times New Roman" w:cs="Times New Roman"/>
                <w:b/>
                <w:sz w:val="32"/>
                <w:szCs w:val="32"/>
              </w:rPr>
              <w:t xml:space="preserve">Примечания </w:t>
            </w:r>
          </w:p>
        </w:tc>
      </w:tr>
      <w:tr w:rsidR="0033135F" w:rsidTr="0033135F">
        <w:tc>
          <w:tcPr>
            <w:tcW w:w="16145" w:type="dxa"/>
            <w:gridSpan w:val="5"/>
            <w:vMerge/>
            <w:tcBorders>
              <w:top w:val="single" w:sz="4" w:space="0" w:color="auto"/>
              <w:left w:val="single" w:sz="4" w:space="0" w:color="auto"/>
              <w:bottom w:val="single" w:sz="4" w:space="0" w:color="auto"/>
              <w:right w:val="single" w:sz="4" w:space="0" w:color="auto"/>
            </w:tcBorders>
            <w:vAlign w:val="center"/>
            <w:hideMark/>
          </w:tcPr>
          <w:p w:rsidR="0033135F" w:rsidRDefault="0033135F">
            <w:pPr>
              <w:rPr>
                <w:rFonts w:ascii="Times New Roman" w:hAnsi="Times New Roman" w:cs="Times New Roman"/>
                <w:b/>
                <w:sz w:val="32"/>
                <w:szCs w:val="32"/>
              </w:rPr>
            </w:pPr>
          </w:p>
        </w:tc>
        <w:tc>
          <w:tcPr>
            <w:tcW w:w="939" w:type="dxa"/>
            <w:vMerge/>
            <w:tcBorders>
              <w:top w:val="single" w:sz="4" w:space="0" w:color="auto"/>
              <w:left w:val="single" w:sz="4" w:space="0" w:color="auto"/>
              <w:bottom w:val="single" w:sz="4" w:space="0" w:color="auto"/>
              <w:right w:val="single" w:sz="4" w:space="0" w:color="auto"/>
            </w:tcBorders>
            <w:vAlign w:val="center"/>
            <w:hideMark/>
          </w:tcPr>
          <w:p w:rsidR="0033135F" w:rsidRDefault="0033135F">
            <w:pPr>
              <w:rPr>
                <w:rFonts w:ascii="Times New Roman" w:hAnsi="Times New Roman" w:cs="Times New Roman"/>
                <w:b/>
                <w:sz w:val="32"/>
                <w:szCs w:val="32"/>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33135F" w:rsidRDefault="0033135F">
            <w:pPr>
              <w:rPr>
                <w:rFonts w:ascii="Times New Roman" w:hAnsi="Times New Roman" w:cs="Times New Roman"/>
                <w:b/>
                <w:sz w:val="32"/>
                <w:szCs w:val="3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3135F" w:rsidRDefault="0033135F">
            <w:pPr>
              <w:rPr>
                <w:rFonts w:ascii="Times New Roman" w:hAnsi="Times New Roman" w:cs="Times New Roman"/>
                <w:b/>
                <w:sz w:val="32"/>
                <w:szCs w:val="32"/>
              </w:rPr>
            </w:pP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b/>
                <w:sz w:val="32"/>
                <w:szCs w:val="32"/>
              </w:rPr>
            </w:pPr>
            <w:r>
              <w:rPr>
                <w:rFonts w:ascii="Times New Roman" w:hAnsi="Times New Roman" w:cs="Times New Roman"/>
                <w:b/>
                <w:sz w:val="32"/>
                <w:szCs w:val="32"/>
              </w:rPr>
              <w:t>По плану</w:t>
            </w:r>
          </w:p>
        </w:tc>
        <w:tc>
          <w:tcPr>
            <w:tcW w:w="1418"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b/>
                <w:sz w:val="32"/>
                <w:szCs w:val="32"/>
              </w:rPr>
            </w:pPr>
            <w:r>
              <w:rPr>
                <w:rFonts w:ascii="Times New Roman" w:hAnsi="Times New Roman" w:cs="Times New Roman"/>
                <w:b/>
                <w:sz w:val="32"/>
                <w:szCs w:val="32"/>
              </w:rPr>
              <w:t>факт</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33135F" w:rsidRDefault="0033135F">
            <w:pPr>
              <w:rPr>
                <w:rFonts w:ascii="Times New Roman" w:hAnsi="Times New Roman" w:cs="Times New Roman"/>
                <w:b/>
                <w:sz w:val="32"/>
                <w:szCs w:val="3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3135F" w:rsidRDefault="0033135F">
            <w:pPr>
              <w:rPr>
                <w:rFonts w:ascii="Times New Roman" w:hAnsi="Times New Roman" w:cs="Times New Roman"/>
                <w:b/>
                <w:sz w:val="32"/>
                <w:szCs w:val="32"/>
              </w:rPr>
            </w:pPr>
          </w:p>
        </w:tc>
        <w:tc>
          <w:tcPr>
            <w:tcW w:w="1353" w:type="dxa"/>
            <w:vMerge/>
            <w:tcBorders>
              <w:top w:val="single" w:sz="4" w:space="0" w:color="auto"/>
              <w:left w:val="single" w:sz="4" w:space="0" w:color="auto"/>
              <w:bottom w:val="single" w:sz="4" w:space="0" w:color="auto"/>
              <w:right w:val="single" w:sz="4" w:space="0" w:color="auto"/>
            </w:tcBorders>
            <w:vAlign w:val="center"/>
            <w:hideMark/>
          </w:tcPr>
          <w:p w:rsidR="0033135F" w:rsidRDefault="0033135F">
            <w:pPr>
              <w:rPr>
                <w:rFonts w:ascii="Times New Roman" w:hAnsi="Times New Roman" w:cs="Times New Roman"/>
                <w:b/>
                <w:sz w:val="32"/>
                <w:szCs w:val="32"/>
              </w:rPr>
            </w:pPr>
          </w:p>
        </w:tc>
      </w:tr>
      <w:tr w:rsidR="0033135F" w:rsidTr="0033135F">
        <w:tc>
          <w:tcPr>
            <w:tcW w:w="870" w:type="dxa"/>
            <w:gridSpan w:val="5"/>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1</w:t>
            </w:r>
          </w:p>
        </w:tc>
        <w:tc>
          <w:tcPr>
            <w:tcW w:w="939" w:type="dxa"/>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1</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Вводный урок</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5-10 сентября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актуализация знаний и умений</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тест</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14786" w:type="dxa"/>
            <w:gridSpan w:val="13"/>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b/>
                <w:sz w:val="24"/>
                <w:szCs w:val="24"/>
              </w:rPr>
            </w:pPr>
            <w:r>
              <w:rPr>
                <w:rFonts w:ascii="Times New Roman" w:hAnsi="Times New Roman" w:cs="Times New Roman"/>
                <w:b/>
                <w:sz w:val="24"/>
                <w:szCs w:val="24"/>
              </w:rPr>
              <w:t xml:space="preserve">Тема 1. Россия и мир  в начале </w:t>
            </w:r>
            <w:r>
              <w:rPr>
                <w:rFonts w:ascii="Times New Roman" w:hAnsi="Times New Roman" w:cs="Times New Roman"/>
                <w:b/>
                <w:sz w:val="24"/>
                <w:szCs w:val="24"/>
                <w:lang w:val="en-US"/>
              </w:rPr>
              <w:t>XX</w:t>
            </w:r>
            <w:r>
              <w:rPr>
                <w:rFonts w:ascii="Times New Roman" w:hAnsi="Times New Roman" w:cs="Times New Roman"/>
                <w:b/>
                <w:sz w:val="24"/>
                <w:szCs w:val="24"/>
              </w:rPr>
              <w:t xml:space="preserve"> века (7ч)</w:t>
            </w:r>
          </w:p>
        </w:tc>
      </w:tr>
      <w:tr w:rsidR="0033135F" w:rsidTr="0033135F">
        <w:tc>
          <w:tcPr>
            <w:tcW w:w="855" w:type="dxa"/>
            <w:gridSpan w:val="4"/>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2</w:t>
            </w:r>
          </w:p>
        </w:tc>
        <w:tc>
          <w:tcPr>
            <w:tcW w:w="954" w:type="dxa"/>
            <w:gridSpan w:val="2"/>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1</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Новые тенденции в развитии общества</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5-10 сентября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Урок изучения нового материала</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Устный опрос</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855" w:type="dxa"/>
            <w:gridSpan w:val="4"/>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3</w:t>
            </w:r>
          </w:p>
        </w:tc>
        <w:tc>
          <w:tcPr>
            <w:tcW w:w="954" w:type="dxa"/>
            <w:gridSpan w:val="2"/>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2</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Первая российская революция</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12-17 сентября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Урок изучения нового материала</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Словарный диктант</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855" w:type="dxa"/>
            <w:gridSpan w:val="4"/>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4</w:t>
            </w:r>
          </w:p>
        </w:tc>
        <w:tc>
          <w:tcPr>
            <w:tcW w:w="954" w:type="dxa"/>
            <w:gridSpan w:val="2"/>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3</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Первая российская революция</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12-17</w:t>
            </w:r>
          </w:p>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сентября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Лабораторный урок</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Защита проектов</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855" w:type="dxa"/>
            <w:gridSpan w:val="4"/>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5</w:t>
            </w:r>
          </w:p>
        </w:tc>
        <w:tc>
          <w:tcPr>
            <w:tcW w:w="954" w:type="dxa"/>
            <w:gridSpan w:val="2"/>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4</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Российское общество и реформы</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19-24 сентября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Урок изучения нового материала</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Работа с карточками</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855" w:type="dxa"/>
            <w:gridSpan w:val="4"/>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6</w:t>
            </w:r>
          </w:p>
        </w:tc>
        <w:tc>
          <w:tcPr>
            <w:tcW w:w="954" w:type="dxa"/>
            <w:gridSpan w:val="2"/>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5</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Семинар по теме «Первая российская революция  реформы»</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19-24 сентября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Урок - практикум</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Круглый стол</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855" w:type="dxa"/>
            <w:gridSpan w:val="4"/>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7</w:t>
            </w:r>
          </w:p>
        </w:tc>
        <w:tc>
          <w:tcPr>
            <w:tcW w:w="954" w:type="dxa"/>
            <w:gridSpan w:val="2"/>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6</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Россия в системе мирового рынка и международных союзов</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26-1 октября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Урок изучения нового материала</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Коллективная работа</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855" w:type="dxa"/>
            <w:gridSpan w:val="4"/>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8</w:t>
            </w:r>
          </w:p>
        </w:tc>
        <w:tc>
          <w:tcPr>
            <w:tcW w:w="954" w:type="dxa"/>
            <w:gridSpan w:val="2"/>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7</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 xml:space="preserve">Урок обобщения по теме: «Россия и мир  в начале </w:t>
            </w:r>
            <w:r>
              <w:rPr>
                <w:rFonts w:ascii="Times New Roman" w:hAnsi="Times New Roman" w:cs="Times New Roman"/>
                <w:sz w:val="24"/>
                <w:szCs w:val="24"/>
                <w:lang w:val="en-US"/>
              </w:rPr>
              <w:t>XX</w:t>
            </w:r>
            <w:r>
              <w:rPr>
                <w:rFonts w:ascii="Times New Roman" w:hAnsi="Times New Roman" w:cs="Times New Roman"/>
                <w:sz w:val="24"/>
                <w:szCs w:val="24"/>
              </w:rPr>
              <w:t xml:space="preserve"> века»</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26-1 октября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proofErr w:type="spellStart"/>
            <w:r>
              <w:rPr>
                <w:rFonts w:ascii="Times New Roman" w:hAnsi="Times New Roman" w:cs="Times New Roman"/>
                <w:sz w:val="24"/>
                <w:szCs w:val="24"/>
              </w:rPr>
              <w:t>Повторительно</w:t>
            </w:r>
            <w:proofErr w:type="spellEnd"/>
            <w:r>
              <w:rPr>
                <w:rFonts w:ascii="Times New Roman" w:hAnsi="Times New Roman" w:cs="Times New Roman"/>
                <w:sz w:val="24"/>
                <w:szCs w:val="24"/>
              </w:rPr>
              <w:t xml:space="preserve"> – обобщающий урок</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Тест</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14786" w:type="dxa"/>
            <w:gridSpan w:val="13"/>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b/>
                <w:sz w:val="24"/>
                <w:szCs w:val="24"/>
              </w:rPr>
            </w:pPr>
            <w:r>
              <w:rPr>
                <w:rFonts w:ascii="Times New Roman" w:hAnsi="Times New Roman" w:cs="Times New Roman"/>
                <w:b/>
                <w:sz w:val="24"/>
                <w:szCs w:val="24"/>
              </w:rPr>
              <w:t>Тема 2. Мировая война и революционные потрясения.(11ч)</w:t>
            </w:r>
          </w:p>
        </w:tc>
      </w:tr>
      <w:tr w:rsidR="0033135F" w:rsidTr="0033135F">
        <w:tc>
          <w:tcPr>
            <w:tcW w:w="795" w:type="dxa"/>
            <w:gridSpan w:val="3"/>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9</w:t>
            </w:r>
          </w:p>
        </w:tc>
        <w:tc>
          <w:tcPr>
            <w:tcW w:w="1014" w:type="dxa"/>
            <w:gridSpan w:val="3"/>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1</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Первая мировая война</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3-8 октября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 xml:space="preserve">Урок изучения </w:t>
            </w:r>
            <w:r>
              <w:rPr>
                <w:rFonts w:ascii="Times New Roman" w:hAnsi="Times New Roman" w:cs="Times New Roman"/>
                <w:sz w:val="24"/>
                <w:szCs w:val="24"/>
              </w:rPr>
              <w:lastRenderedPageBreak/>
              <w:t>нового материала</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lastRenderedPageBreak/>
              <w:t>Устный опрос</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780" w:type="dxa"/>
            <w:gridSpan w:val="2"/>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lastRenderedPageBreak/>
              <w:t>10</w:t>
            </w:r>
          </w:p>
        </w:tc>
        <w:tc>
          <w:tcPr>
            <w:tcW w:w="1029" w:type="dxa"/>
            <w:gridSpan w:val="4"/>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2</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Первая мировая война</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3-8 октября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Лабораторный урок</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Защита проектов</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780" w:type="dxa"/>
            <w:gridSpan w:val="2"/>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11</w:t>
            </w:r>
          </w:p>
        </w:tc>
        <w:tc>
          <w:tcPr>
            <w:tcW w:w="1029" w:type="dxa"/>
            <w:gridSpan w:val="4"/>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3</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Российская революция 1917 года</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10-15 октября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Урок изучения нового материала</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Словарный диктант</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780" w:type="dxa"/>
            <w:gridSpan w:val="2"/>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12</w:t>
            </w:r>
          </w:p>
        </w:tc>
        <w:tc>
          <w:tcPr>
            <w:tcW w:w="1029" w:type="dxa"/>
            <w:gridSpan w:val="4"/>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4</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Российская революция 1917 года</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10-15 октября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Лабораторный урок</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Защита проектов</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780" w:type="dxa"/>
            <w:gridSpan w:val="2"/>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13</w:t>
            </w:r>
          </w:p>
        </w:tc>
        <w:tc>
          <w:tcPr>
            <w:tcW w:w="1029" w:type="dxa"/>
            <w:gridSpan w:val="4"/>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5</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Гражданская война в России</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17-22 октября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Урок изучения нового материала</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Текущий опрос</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780" w:type="dxa"/>
            <w:gridSpan w:val="2"/>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14</w:t>
            </w:r>
          </w:p>
        </w:tc>
        <w:tc>
          <w:tcPr>
            <w:tcW w:w="1029" w:type="dxa"/>
            <w:gridSpan w:val="4"/>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6</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Гражданская война в России</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17-22 октября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Лабораторный урок</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Защита проектов</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780" w:type="dxa"/>
            <w:gridSpan w:val="2"/>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15</w:t>
            </w:r>
          </w:p>
        </w:tc>
        <w:tc>
          <w:tcPr>
            <w:tcW w:w="1029" w:type="dxa"/>
            <w:gridSpan w:val="4"/>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7</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Семинар по теме: «Победа большевиков в России: причины и последствия»</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24-29 октября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Урок - практикум</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Круглый стол</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780" w:type="dxa"/>
            <w:gridSpan w:val="2"/>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16</w:t>
            </w:r>
          </w:p>
        </w:tc>
        <w:tc>
          <w:tcPr>
            <w:tcW w:w="1029" w:type="dxa"/>
            <w:gridSpan w:val="4"/>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8</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От Российской республики Совето</w:t>
            </w:r>
            <w:proofErr w:type="gramStart"/>
            <w:r>
              <w:rPr>
                <w:rFonts w:ascii="Times New Roman" w:hAnsi="Times New Roman" w:cs="Times New Roman"/>
                <w:sz w:val="24"/>
                <w:szCs w:val="24"/>
              </w:rPr>
              <w:t>в к СССР</w:t>
            </w:r>
            <w:proofErr w:type="gramEnd"/>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24-29 октября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Урок изучения нового материала</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Текущий опрос</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780" w:type="dxa"/>
            <w:gridSpan w:val="2"/>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17</w:t>
            </w:r>
          </w:p>
        </w:tc>
        <w:tc>
          <w:tcPr>
            <w:tcW w:w="1029" w:type="dxa"/>
            <w:gridSpan w:val="4"/>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9</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Послевоенное урегулирование и революционные события в Европе</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7-12 ноября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Урок изучения нового материала</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Словарный диктант</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780" w:type="dxa"/>
            <w:gridSpan w:val="2"/>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18</w:t>
            </w:r>
          </w:p>
        </w:tc>
        <w:tc>
          <w:tcPr>
            <w:tcW w:w="1029" w:type="dxa"/>
            <w:gridSpan w:val="4"/>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10</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Семинар по теме: «Новая политическая карта Европы»</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7-12 ноября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Урок - практикум</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Круглый стол</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780" w:type="dxa"/>
            <w:gridSpan w:val="2"/>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19</w:t>
            </w:r>
          </w:p>
        </w:tc>
        <w:tc>
          <w:tcPr>
            <w:tcW w:w="1029" w:type="dxa"/>
            <w:gridSpan w:val="4"/>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11</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Урок обобщения по теме: «Мировая война и революционные потрясения»</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14-19 ноября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proofErr w:type="spellStart"/>
            <w:r>
              <w:rPr>
                <w:rFonts w:ascii="Times New Roman" w:hAnsi="Times New Roman" w:cs="Times New Roman"/>
                <w:sz w:val="24"/>
                <w:szCs w:val="24"/>
              </w:rPr>
              <w:t>Повторительно</w:t>
            </w:r>
            <w:proofErr w:type="spellEnd"/>
            <w:r>
              <w:rPr>
                <w:rFonts w:ascii="Times New Roman" w:hAnsi="Times New Roman" w:cs="Times New Roman"/>
                <w:sz w:val="24"/>
                <w:szCs w:val="24"/>
              </w:rPr>
              <w:t xml:space="preserve"> – обобщающий урок</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Тест</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14786" w:type="dxa"/>
            <w:gridSpan w:val="13"/>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b/>
                <w:sz w:val="24"/>
                <w:szCs w:val="24"/>
              </w:rPr>
            </w:pPr>
            <w:r>
              <w:rPr>
                <w:rFonts w:ascii="Times New Roman" w:hAnsi="Times New Roman" w:cs="Times New Roman"/>
                <w:b/>
                <w:sz w:val="24"/>
                <w:szCs w:val="24"/>
              </w:rPr>
              <w:t xml:space="preserve">Тема 3. Мир в </w:t>
            </w:r>
            <w:proofErr w:type="spellStart"/>
            <w:r>
              <w:rPr>
                <w:rFonts w:ascii="Times New Roman" w:hAnsi="Times New Roman" w:cs="Times New Roman"/>
                <w:b/>
                <w:sz w:val="24"/>
                <w:szCs w:val="24"/>
              </w:rPr>
              <w:t>межвоенный</w:t>
            </w:r>
            <w:proofErr w:type="spellEnd"/>
            <w:r>
              <w:rPr>
                <w:rFonts w:ascii="Times New Roman" w:hAnsi="Times New Roman" w:cs="Times New Roman"/>
                <w:b/>
                <w:sz w:val="24"/>
                <w:szCs w:val="24"/>
              </w:rPr>
              <w:t xml:space="preserve"> период(4ч)</w:t>
            </w:r>
          </w:p>
        </w:tc>
      </w:tr>
      <w:tr w:rsidR="0033135F" w:rsidTr="0033135F">
        <w:tc>
          <w:tcPr>
            <w:tcW w:w="795" w:type="dxa"/>
            <w:gridSpan w:val="3"/>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20</w:t>
            </w:r>
          </w:p>
        </w:tc>
        <w:tc>
          <w:tcPr>
            <w:tcW w:w="1014" w:type="dxa"/>
            <w:gridSpan w:val="3"/>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1</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Мировой экономический кризис</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14-19 ноября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Урок изучения нового материала</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Текущий опрос</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795" w:type="dxa"/>
            <w:gridSpan w:val="3"/>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21</w:t>
            </w:r>
          </w:p>
        </w:tc>
        <w:tc>
          <w:tcPr>
            <w:tcW w:w="1014" w:type="dxa"/>
            <w:gridSpan w:val="3"/>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2</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Тоталитарные режимы в Европе</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21-26 ноября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Урок изучения нового материала</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Коллективная работа</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795" w:type="dxa"/>
            <w:gridSpan w:val="3"/>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22</w:t>
            </w:r>
          </w:p>
        </w:tc>
        <w:tc>
          <w:tcPr>
            <w:tcW w:w="1014" w:type="dxa"/>
            <w:gridSpan w:val="3"/>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3</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Модернизация в странах Востока</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21-26 ноября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Урок изучения нового материала</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Словарный диктант</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795" w:type="dxa"/>
            <w:gridSpan w:val="3"/>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23</w:t>
            </w:r>
          </w:p>
        </w:tc>
        <w:tc>
          <w:tcPr>
            <w:tcW w:w="1014" w:type="dxa"/>
            <w:gridSpan w:val="3"/>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4</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 xml:space="preserve">Урок обобщения по теме: «Мир </w:t>
            </w:r>
            <w:r>
              <w:rPr>
                <w:rFonts w:ascii="Times New Roman" w:hAnsi="Times New Roman" w:cs="Times New Roman"/>
                <w:sz w:val="24"/>
                <w:szCs w:val="24"/>
              </w:rPr>
              <w:lastRenderedPageBreak/>
              <w:t xml:space="preserve">в </w:t>
            </w:r>
            <w:proofErr w:type="spellStart"/>
            <w:r>
              <w:rPr>
                <w:rFonts w:ascii="Times New Roman" w:hAnsi="Times New Roman" w:cs="Times New Roman"/>
                <w:sz w:val="24"/>
                <w:szCs w:val="24"/>
              </w:rPr>
              <w:t>межвоенный</w:t>
            </w:r>
            <w:proofErr w:type="spellEnd"/>
            <w:r>
              <w:rPr>
                <w:rFonts w:ascii="Times New Roman" w:hAnsi="Times New Roman" w:cs="Times New Roman"/>
                <w:sz w:val="24"/>
                <w:szCs w:val="24"/>
              </w:rPr>
              <w:t xml:space="preserve"> период»</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 xml:space="preserve">28-3 </w:t>
            </w:r>
            <w:r>
              <w:rPr>
                <w:rFonts w:ascii="Times New Roman" w:hAnsi="Times New Roman" w:cs="Times New Roman"/>
                <w:sz w:val="24"/>
                <w:szCs w:val="24"/>
              </w:rPr>
              <w:lastRenderedPageBreak/>
              <w:t>декабря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proofErr w:type="spellStart"/>
            <w:r>
              <w:rPr>
                <w:rFonts w:ascii="Times New Roman" w:hAnsi="Times New Roman" w:cs="Times New Roman"/>
                <w:sz w:val="24"/>
                <w:szCs w:val="24"/>
              </w:rPr>
              <w:t>Повторительно</w:t>
            </w:r>
            <w:proofErr w:type="spellEnd"/>
            <w:r>
              <w:rPr>
                <w:rFonts w:ascii="Times New Roman" w:hAnsi="Times New Roman" w:cs="Times New Roman"/>
                <w:sz w:val="24"/>
                <w:szCs w:val="24"/>
              </w:rPr>
              <w:t xml:space="preserve"> – </w:t>
            </w:r>
            <w:r>
              <w:rPr>
                <w:rFonts w:ascii="Times New Roman" w:hAnsi="Times New Roman" w:cs="Times New Roman"/>
                <w:sz w:val="24"/>
                <w:szCs w:val="24"/>
              </w:rPr>
              <w:lastRenderedPageBreak/>
              <w:t>обобщающий урок</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lastRenderedPageBreak/>
              <w:t>Тест</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780" w:type="dxa"/>
            <w:gridSpan w:val="2"/>
            <w:tcBorders>
              <w:top w:val="single" w:sz="4" w:space="0" w:color="auto"/>
              <w:left w:val="single" w:sz="4" w:space="0" w:color="auto"/>
              <w:bottom w:val="single" w:sz="4" w:space="0" w:color="auto"/>
              <w:right w:val="single" w:sz="4" w:space="0" w:color="auto"/>
            </w:tcBorders>
            <w:hideMark/>
          </w:tcPr>
          <w:p w:rsidR="0033135F" w:rsidRDefault="0033135F">
            <w:pPr>
              <w:rPr>
                <w:rFonts w:cs="Times New Roman"/>
              </w:rPr>
            </w:pPr>
          </w:p>
        </w:tc>
        <w:tc>
          <w:tcPr>
            <w:tcW w:w="14006" w:type="dxa"/>
            <w:gridSpan w:val="11"/>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b/>
                <w:sz w:val="24"/>
                <w:szCs w:val="24"/>
              </w:rPr>
            </w:pPr>
            <w:r>
              <w:rPr>
                <w:rFonts w:ascii="Times New Roman" w:hAnsi="Times New Roman" w:cs="Times New Roman"/>
                <w:b/>
                <w:sz w:val="24"/>
                <w:szCs w:val="24"/>
              </w:rPr>
              <w:t>Тема 4. Социалистический эксперимен</w:t>
            </w:r>
            <w:proofErr w:type="gramStart"/>
            <w:r>
              <w:rPr>
                <w:rFonts w:ascii="Times New Roman" w:hAnsi="Times New Roman" w:cs="Times New Roman"/>
                <w:b/>
                <w:sz w:val="24"/>
                <w:szCs w:val="24"/>
              </w:rPr>
              <w:t>т в СССР</w:t>
            </w:r>
            <w:proofErr w:type="gramEnd"/>
            <w:r>
              <w:rPr>
                <w:rFonts w:ascii="Times New Roman" w:hAnsi="Times New Roman" w:cs="Times New Roman"/>
                <w:b/>
                <w:sz w:val="24"/>
                <w:szCs w:val="24"/>
              </w:rPr>
              <w:t>(7ч)</w:t>
            </w:r>
          </w:p>
        </w:tc>
      </w:tr>
      <w:tr w:rsidR="0033135F" w:rsidTr="0033135F">
        <w:tc>
          <w:tcPr>
            <w:tcW w:w="780" w:type="dxa"/>
            <w:gridSpan w:val="2"/>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24</w:t>
            </w:r>
          </w:p>
        </w:tc>
        <w:tc>
          <w:tcPr>
            <w:tcW w:w="1029" w:type="dxa"/>
            <w:gridSpan w:val="4"/>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1</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 xml:space="preserve">Советская страна в годы </w:t>
            </w:r>
            <w:proofErr w:type="spellStart"/>
            <w:r>
              <w:rPr>
                <w:rFonts w:ascii="Times New Roman" w:hAnsi="Times New Roman" w:cs="Times New Roman"/>
                <w:sz w:val="24"/>
                <w:szCs w:val="24"/>
              </w:rPr>
              <w:t>НЭПа</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28-3 декабря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Урок изучения нового материала</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Устный опрос</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780" w:type="dxa"/>
            <w:gridSpan w:val="2"/>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25</w:t>
            </w:r>
          </w:p>
        </w:tc>
        <w:tc>
          <w:tcPr>
            <w:tcW w:w="1029" w:type="dxa"/>
            <w:gridSpan w:val="4"/>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2</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Пути большевистской модернизации</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r>
              <w:rPr>
                <w:rFonts w:ascii="Times New Roman" w:hAnsi="Times New Roman" w:cs="Times New Roman"/>
                <w:sz w:val="24"/>
                <w:szCs w:val="24"/>
              </w:rPr>
              <w:t>5-10 декабря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Урок изучения нового материала</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Текущий опрос</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780" w:type="dxa"/>
            <w:gridSpan w:val="2"/>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26</w:t>
            </w:r>
          </w:p>
        </w:tc>
        <w:tc>
          <w:tcPr>
            <w:tcW w:w="1029" w:type="dxa"/>
            <w:gridSpan w:val="4"/>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3</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Пути большевистской модернизации</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r>
              <w:rPr>
                <w:rFonts w:ascii="Times New Roman" w:hAnsi="Times New Roman" w:cs="Times New Roman"/>
                <w:sz w:val="24"/>
                <w:szCs w:val="24"/>
              </w:rPr>
              <w:t>5-10 декабря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Лабораторный урок</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Защита проектов</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780" w:type="dxa"/>
            <w:gridSpan w:val="2"/>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27</w:t>
            </w:r>
          </w:p>
        </w:tc>
        <w:tc>
          <w:tcPr>
            <w:tcW w:w="1029" w:type="dxa"/>
            <w:gridSpan w:val="4"/>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4</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СССР в системе международных отношений</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12-17 декабря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Урок изучения нового материала</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Устный опрос</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780" w:type="dxa"/>
            <w:gridSpan w:val="2"/>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28</w:t>
            </w:r>
          </w:p>
        </w:tc>
        <w:tc>
          <w:tcPr>
            <w:tcW w:w="1029" w:type="dxa"/>
            <w:gridSpan w:val="4"/>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5</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СССР в системе международных отношений</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12-17 декабря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Лабораторный урок</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Защита проектов</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780" w:type="dxa"/>
            <w:gridSpan w:val="2"/>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29</w:t>
            </w:r>
          </w:p>
        </w:tc>
        <w:tc>
          <w:tcPr>
            <w:tcW w:w="1029" w:type="dxa"/>
            <w:gridSpan w:val="4"/>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6</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Урок обобщения по теме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Социалистический эксперимент в СССР»</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19-24 декабря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proofErr w:type="spellStart"/>
            <w:r>
              <w:rPr>
                <w:rFonts w:ascii="Times New Roman" w:hAnsi="Times New Roman" w:cs="Times New Roman"/>
                <w:sz w:val="24"/>
                <w:szCs w:val="24"/>
              </w:rPr>
              <w:t>Повторительно</w:t>
            </w:r>
            <w:proofErr w:type="spellEnd"/>
            <w:r>
              <w:rPr>
                <w:rFonts w:ascii="Times New Roman" w:hAnsi="Times New Roman" w:cs="Times New Roman"/>
                <w:sz w:val="24"/>
                <w:szCs w:val="24"/>
              </w:rPr>
              <w:t xml:space="preserve"> – обобщающий урок</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Тест</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780" w:type="dxa"/>
            <w:gridSpan w:val="2"/>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30</w:t>
            </w:r>
          </w:p>
        </w:tc>
        <w:tc>
          <w:tcPr>
            <w:tcW w:w="1029" w:type="dxa"/>
            <w:gridSpan w:val="4"/>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7</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Семинар по теме: «Тоталитарные режимы: происхождение, сущность, типология»</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19-24 декабря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Урок - практикум</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Круглый стол</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14786" w:type="dxa"/>
            <w:gridSpan w:val="13"/>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b/>
                <w:sz w:val="24"/>
                <w:szCs w:val="24"/>
              </w:rPr>
            </w:pPr>
            <w:r>
              <w:rPr>
                <w:rFonts w:ascii="Times New Roman" w:hAnsi="Times New Roman" w:cs="Times New Roman"/>
                <w:b/>
                <w:sz w:val="24"/>
                <w:szCs w:val="24"/>
              </w:rPr>
              <w:t>Тема 5. Вторая мировая война (7ч)</w:t>
            </w:r>
          </w:p>
        </w:tc>
      </w:tr>
      <w:tr w:rsidR="0033135F" w:rsidTr="0033135F">
        <w:tc>
          <w:tcPr>
            <w:tcW w:w="795" w:type="dxa"/>
            <w:gridSpan w:val="3"/>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31</w:t>
            </w:r>
          </w:p>
        </w:tc>
        <w:tc>
          <w:tcPr>
            <w:tcW w:w="1014" w:type="dxa"/>
            <w:gridSpan w:val="3"/>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1</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Агрессия гитлеровской Германии</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9-14 января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Урок изучения нового материала</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Текущий опрос</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795" w:type="dxa"/>
            <w:gridSpan w:val="3"/>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32</w:t>
            </w:r>
          </w:p>
        </w:tc>
        <w:tc>
          <w:tcPr>
            <w:tcW w:w="1014" w:type="dxa"/>
            <w:gridSpan w:val="3"/>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2</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СССР накануне Великой Отечественной войны</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9-14 января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Урок изучения нового материала</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Словарный диктант</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795" w:type="dxa"/>
            <w:gridSpan w:val="3"/>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33</w:t>
            </w:r>
          </w:p>
        </w:tc>
        <w:tc>
          <w:tcPr>
            <w:tcW w:w="1014" w:type="dxa"/>
            <w:gridSpan w:val="3"/>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3</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Начало Великой Отечественной войны</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16-21 января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Урок изучения нового материала</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Устный опрос</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795" w:type="dxa"/>
            <w:gridSpan w:val="3"/>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34</w:t>
            </w:r>
          </w:p>
        </w:tc>
        <w:tc>
          <w:tcPr>
            <w:tcW w:w="1014" w:type="dxa"/>
            <w:gridSpan w:val="3"/>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4</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Коренной перелом</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16-21 января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Урок изучения нового материала</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Коллективная работа</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795" w:type="dxa"/>
            <w:gridSpan w:val="3"/>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35</w:t>
            </w:r>
          </w:p>
        </w:tc>
        <w:tc>
          <w:tcPr>
            <w:tcW w:w="1014" w:type="dxa"/>
            <w:gridSpan w:val="3"/>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5</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Семинар по теме: «Человек на войне»</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23-28 января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Лабораторный урок</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Защита проектов</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795" w:type="dxa"/>
            <w:gridSpan w:val="3"/>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36</w:t>
            </w:r>
          </w:p>
        </w:tc>
        <w:tc>
          <w:tcPr>
            <w:tcW w:w="1014" w:type="dxa"/>
            <w:gridSpan w:val="3"/>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6</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 xml:space="preserve">Победа антигитлеровской </w:t>
            </w:r>
            <w:r>
              <w:rPr>
                <w:rFonts w:ascii="Times New Roman" w:hAnsi="Times New Roman" w:cs="Times New Roman"/>
                <w:sz w:val="24"/>
                <w:szCs w:val="24"/>
              </w:rPr>
              <w:lastRenderedPageBreak/>
              <w:t>коалиции</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 xml:space="preserve">23-28 </w:t>
            </w:r>
            <w:r>
              <w:rPr>
                <w:rFonts w:ascii="Times New Roman" w:hAnsi="Times New Roman" w:cs="Times New Roman"/>
                <w:sz w:val="24"/>
                <w:szCs w:val="24"/>
              </w:rPr>
              <w:lastRenderedPageBreak/>
              <w:t>января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 xml:space="preserve">Урок изучения </w:t>
            </w:r>
            <w:r>
              <w:rPr>
                <w:rFonts w:ascii="Times New Roman" w:hAnsi="Times New Roman" w:cs="Times New Roman"/>
                <w:sz w:val="24"/>
                <w:szCs w:val="24"/>
              </w:rPr>
              <w:lastRenderedPageBreak/>
              <w:t>нового материала</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lastRenderedPageBreak/>
              <w:t>Устный опрос</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795" w:type="dxa"/>
            <w:gridSpan w:val="3"/>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lastRenderedPageBreak/>
              <w:t>37</w:t>
            </w:r>
          </w:p>
        </w:tc>
        <w:tc>
          <w:tcPr>
            <w:tcW w:w="1014" w:type="dxa"/>
            <w:gridSpan w:val="3"/>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7</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Урок обобщения по теме: «Вторая мировая война»</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30-4 февраля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proofErr w:type="spellStart"/>
            <w:r>
              <w:rPr>
                <w:rFonts w:ascii="Times New Roman" w:hAnsi="Times New Roman" w:cs="Times New Roman"/>
                <w:sz w:val="24"/>
                <w:szCs w:val="24"/>
              </w:rPr>
              <w:t>Повторительно</w:t>
            </w:r>
            <w:proofErr w:type="spellEnd"/>
            <w:r>
              <w:rPr>
                <w:rFonts w:ascii="Times New Roman" w:hAnsi="Times New Roman" w:cs="Times New Roman"/>
                <w:sz w:val="24"/>
                <w:szCs w:val="24"/>
              </w:rPr>
              <w:t xml:space="preserve"> – обобщающий урок</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Тест</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14786" w:type="dxa"/>
            <w:gridSpan w:val="13"/>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b/>
                <w:sz w:val="24"/>
                <w:szCs w:val="24"/>
              </w:rPr>
            </w:pPr>
            <w:r>
              <w:rPr>
                <w:rFonts w:ascii="Times New Roman" w:hAnsi="Times New Roman" w:cs="Times New Roman"/>
                <w:b/>
                <w:sz w:val="24"/>
                <w:szCs w:val="24"/>
              </w:rPr>
              <w:t>Тема 6. Биполярный мир и «холодная война» (4ч)</w:t>
            </w:r>
          </w:p>
        </w:tc>
      </w:tr>
      <w:tr w:rsidR="0033135F" w:rsidTr="0033135F">
        <w:tc>
          <w:tcPr>
            <w:tcW w:w="780" w:type="dxa"/>
            <w:gridSpan w:val="2"/>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38</w:t>
            </w:r>
          </w:p>
        </w:tc>
        <w:tc>
          <w:tcPr>
            <w:tcW w:w="1029" w:type="dxa"/>
            <w:gridSpan w:val="4"/>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1</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Начало противостояния</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30-4 февраля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Урок изучения нового материала</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Текущий опрос</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780" w:type="dxa"/>
            <w:gridSpan w:val="2"/>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39</w:t>
            </w:r>
          </w:p>
        </w:tc>
        <w:tc>
          <w:tcPr>
            <w:tcW w:w="1029" w:type="dxa"/>
            <w:gridSpan w:val="4"/>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2</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Мир на грани ядерной войны</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6-11 февраля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Урок изучения нового материала</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Работа по карточкам</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780" w:type="dxa"/>
            <w:gridSpan w:val="2"/>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40</w:t>
            </w:r>
          </w:p>
        </w:tc>
        <w:tc>
          <w:tcPr>
            <w:tcW w:w="1029" w:type="dxa"/>
            <w:gridSpan w:val="4"/>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3</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От разрядки к новому противостоянию</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6-11 февраля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Урок изучения нового материала</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Словарный диктант</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780" w:type="dxa"/>
            <w:gridSpan w:val="2"/>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41</w:t>
            </w:r>
          </w:p>
        </w:tc>
        <w:tc>
          <w:tcPr>
            <w:tcW w:w="1029" w:type="dxa"/>
            <w:gridSpan w:val="4"/>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4</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Урок обобщения по теме: «Биполярный мир и «холодная война»</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13-18 февраля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proofErr w:type="spellStart"/>
            <w:r>
              <w:rPr>
                <w:rFonts w:ascii="Times New Roman" w:hAnsi="Times New Roman" w:cs="Times New Roman"/>
                <w:sz w:val="24"/>
                <w:szCs w:val="24"/>
              </w:rPr>
              <w:t>Повторительно</w:t>
            </w:r>
            <w:proofErr w:type="spellEnd"/>
            <w:r>
              <w:rPr>
                <w:rFonts w:ascii="Times New Roman" w:hAnsi="Times New Roman" w:cs="Times New Roman"/>
                <w:sz w:val="24"/>
                <w:szCs w:val="24"/>
              </w:rPr>
              <w:t xml:space="preserve"> – обобщающий урок</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тест</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14786" w:type="dxa"/>
            <w:gridSpan w:val="13"/>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b/>
                <w:sz w:val="24"/>
                <w:szCs w:val="24"/>
              </w:rPr>
            </w:pPr>
            <w:r>
              <w:rPr>
                <w:rFonts w:ascii="Times New Roman" w:hAnsi="Times New Roman" w:cs="Times New Roman"/>
                <w:b/>
                <w:sz w:val="24"/>
                <w:szCs w:val="24"/>
              </w:rPr>
              <w:t>Тема 7. СССР и социалистические страны Европы (5ч)</w:t>
            </w:r>
          </w:p>
        </w:tc>
      </w:tr>
      <w:tr w:rsidR="0033135F" w:rsidTr="0033135F">
        <w:tc>
          <w:tcPr>
            <w:tcW w:w="780" w:type="dxa"/>
            <w:gridSpan w:val="2"/>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42</w:t>
            </w:r>
          </w:p>
        </w:tc>
        <w:tc>
          <w:tcPr>
            <w:tcW w:w="1029" w:type="dxa"/>
            <w:gridSpan w:val="4"/>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1</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 xml:space="preserve">СССР: от Сталина  </w:t>
            </w:r>
            <w:proofErr w:type="spellStart"/>
            <w:r>
              <w:rPr>
                <w:rFonts w:ascii="Times New Roman" w:hAnsi="Times New Roman" w:cs="Times New Roman"/>
                <w:sz w:val="24"/>
                <w:szCs w:val="24"/>
              </w:rPr>
              <w:t>началудесталинизации</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13-18 февраля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Урок изучения нового материала</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Устный опрос</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780" w:type="dxa"/>
            <w:gridSpan w:val="2"/>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43</w:t>
            </w:r>
          </w:p>
        </w:tc>
        <w:tc>
          <w:tcPr>
            <w:tcW w:w="1029" w:type="dxa"/>
            <w:gridSpan w:val="4"/>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2</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Кризис «развитого социализма»</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20-25 февраля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Урок изучения нового материала</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Текущий опрос</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780" w:type="dxa"/>
            <w:gridSpan w:val="2"/>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44</w:t>
            </w:r>
          </w:p>
        </w:tc>
        <w:tc>
          <w:tcPr>
            <w:tcW w:w="1029" w:type="dxa"/>
            <w:gridSpan w:val="4"/>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3</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Семинар по теме: «Хрущёв и Брежнев: судьба реформ»</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20-25 февраля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Лабораторный урок</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Защита проектов</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780" w:type="dxa"/>
            <w:gridSpan w:val="2"/>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45</w:t>
            </w:r>
          </w:p>
        </w:tc>
        <w:tc>
          <w:tcPr>
            <w:tcW w:w="1029" w:type="dxa"/>
            <w:gridSpan w:val="4"/>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4</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Социализм в Восточной Европе</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27-4 марта</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Урок изучения нового материала</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Коллективная работа</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780" w:type="dxa"/>
            <w:gridSpan w:val="2"/>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46</w:t>
            </w:r>
          </w:p>
        </w:tc>
        <w:tc>
          <w:tcPr>
            <w:tcW w:w="1029" w:type="dxa"/>
            <w:gridSpan w:val="4"/>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5</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Урок обобщения по теме: «СССР и социалистические страны Европы»</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27-4 марта</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proofErr w:type="spellStart"/>
            <w:r>
              <w:rPr>
                <w:rFonts w:ascii="Times New Roman" w:hAnsi="Times New Roman" w:cs="Times New Roman"/>
                <w:sz w:val="24"/>
                <w:szCs w:val="24"/>
              </w:rPr>
              <w:t>Повторительно</w:t>
            </w:r>
            <w:proofErr w:type="spellEnd"/>
            <w:r>
              <w:rPr>
                <w:rFonts w:ascii="Times New Roman" w:hAnsi="Times New Roman" w:cs="Times New Roman"/>
                <w:sz w:val="24"/>
                <w:szCs w:val="24"/>
              </w:rPr>
              <w:t xml:space="preserve"> – обобщающий урок</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тест</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14786" w:type="dxa"/>
            <w:gridSpan w:val="13"/>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b/>
                <w:sz w:val="24"/>
                <w:szCs w:val="24"/>
              </w:rPr>
            </w:pPr>
            <w:r>
              <w:rPr>
                <w:rFonts w:ascii="Times New Roman" w:hAnsi="Times New Roman" w:cs="Times New Roman"/>
                <w:b/>
                <w:sz w:val="24"/>
                <w:szCs w:val="24"/>
              </w:rPr>
              <w:t xml:space="preserve">Тема 8. Запад и «третий мир» во второй половине </w:t>
            </w:r>
            <w:r>
              <w:rPr>
                <w:rFonts w:ascii="Times New Roman" w:hAnsi="Times New Roman" w:cs="Times New Roman"/>
                <w:b/>
                <w:sz w:val="24"/>
                <w:szCs w:val="24"/>
                <w:lang w:val="en-US"/>
              </w:rPr>
              <w:t>XX</w:t>
            </w:r>
            <w:r>
              <w:rPr>
                <w:rFonts w:ascii="Times New Roman" w:hAnsi="Times New Roman" w:cs="Times New Roman"/>
                <w:b/>
                <w:sz w:val="24"/>
                <w:szCs w:val="24"/>
              </w:rPr>
              <w:t xml:space="preserve"> века (5ч)</w:t>
            </w:r>
          </w:p>
        </w:tc>
      </w:tr>
      <w:tr w:rsidR="0033135F" w:rsidTr="0033135F">
        <w:tc>
          <w:tcPr>
            <w:tcW w:w="795" w:type="dxa"/>
            <w:gridSpan w:val="3"/>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47</w:t>
            </w:r>
          </w:p>
        </w:tc>
        <w:tc>
          <w:tcPr>
            <w:tcW w:w="1014" w:type="dxa"/>
            <w:gridSpan w:val="3"/>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1</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Общественно-политическое развитие Запада в 40-60-х гг.</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6-11 марта</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Урок изучения нового материала</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Текущий опрос</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795" w:type="dxa"/>
            <w:gridSpan w:val="3"/>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48</w:t>
            </w:r>
          </w:p>
        </w:tc>
        <w:tc>
          <w:tcPr>
            <w:tcW w:w="1014" w:type="dxa"/>
            <w:gridSpan w:val="3"/>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2</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Научно-техническая революция и общество в 70-80-х гг.</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6-11 марта</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Урок изучения нового материала</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Коллективная работа</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795" w:type="dxa"/>
            <w:gridSpan w:val="3"/>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49</w:t>
            </w:r>
          </w:p>
        </w:tc>
        <w:tc>
          <w:tcPr>
            <w:tcW w:w="1014" w:type="dxa"/>
            <w:gridSpan w:val="3"/>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3</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 xml:space="preserve">Страны Азии, Африки и </w:t>
            </w:r>
            <w:r>
              <w:rPr>
                <w:rFonts w:ascii="Times New Roman" w:hAnsi="Times New Roman" w:cs="Times New Roman"/>
                <w:sz w:val="24"/>
                <w:szCs w:val="24"/>
              </w:rPr>
              <w:lastRenderedPageBreak/>
              <w:t>Латинской Америки</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 xml:space="preserve">13-18 </w:t>
            </w:r>
            <w:r>
              <w:rPr>
                <w:rFonts w:ascii="Times New Roman" w:hAnsi="Times New Roman" w:cs="Times New Roman"/>
                <w:sz w:val="24"/>
                <w:szCs w:val="24"/>
              </w:rPr>
              <w:lastRenderedPageBreak/>
              <w:t>марта</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 xml:space="preserve">Урок изучения </w:t>
            </w:r>
            <w:r>
              <w:rPr>
                <w:rFonts w:ascii="Times New Roman" w:hAnsi="Times New Roman" w:cs="Times New Roman"/>
                <w:sz w:val="24"/>
                <w:szCs w:val="24"/>
              </w:rPr>
              <w:lastRenderedPageBreak/>
              <w:t>нового материала</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Словарный </w:t>
            </w:r>
            <w:r>
              <w:rPr>
                <w:rFonts w:ascii="Times New Roman" w:hAnsi="Times New Roman" w:cs="Times New Roman"/>
                <w:sz w:val="24"/>
                <w:szCs w:val="24"/>
              </w:rPr>
              <w:lastRenderedPageBreak/>
              <w:t>диктант</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795" w:type="dxa"/>
            <w:gridSpan w:val="3"/>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lastRenderedPageBreak/>
              <w:t>50</w:t>
            </w:r>
          </w:p>
        </w:tc>
        <w:tc>
          <w:tcPr>
            <w:tcW w:w="1014" w:type="dxa"/>
            <w:gridSpan w:val="3"/>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4</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Страны Азии, Африки и Латинской Америки</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13-18 марта</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Лабораторный урок</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Защита проектов</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795" w:type="dxa"/>
            <w:gridSpan w:val="3"/>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51</w:t>
            </w:r>
          </w:p>
        </w:tc>
        <w:tc>
          <w:tcPr>
            <w:tcW w:w="1014" w:type="dxa"/>
            <w:gridSpan w:val="3"/>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5</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 xml:space="preserve">Урок обобщения по теме: «Запад и «третий мир» во второй половине </w:t>
            </w:r>
            <w:r>
              <w:rPr>
                <w:rFonts w:ascii="Times New Roman" w:hAnsi="Times New Roman" w:cs="Times New Roman"/>
                <w:sz w:val="24"/>
                <w:szCs w:val="24"/>
                <w:lang w:val="en-US"/>
              </w:rPr>
              <w:t>XX</w:t>
            </w:r>
            <w:r>
              <w:rPr>
                <w:rFonts w:ascii="Times New Roman" w:hAnsi="Times New Roman" w:cs="Times New Roman"/>
                <w:sz w:val="24"/>
                <w:szCs w:val="24"/>
              </w:rPr>
              <w:t xml:space="preserve"> века»</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20-25 марта</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proofErr w:type="spellStart"/>
            <w:r>
              <w:rPr>
                <w:rFonts w:ascii="Times New Roman" w:hAnsi="Times New Roman" w:cs="Times New Roman"/>
                <w:sz w:val="24"/>
                <w:szCs w:val="24"/>
              </w:rPr>
              <w:t>Повторительно</w:t>
            </w:r>
            <w:proofErr w:type="spellEnd"/>
            <w:r>
              <w:rPr>
                <w:rFonts w:ascii="Times New Roman" w:hAnsi="Times New Roman" w:cs="Times New Roman"/>
                <w:sz w:val="24"/>
                <w:szCs w:val="24"/>
              </w:rPr>
              <w:t xml:space="preserve"> – обобщающий урок</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Тест</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rPr>
          <w:trHeight w:val="290"/>
        </w:trPr>
        <w:tc>
          <w:tcPr>
            <w:tcW w:w="795" w:type="dxa"/>
            <w:gridSpan w:val="3"/>
            <w:tcBorders>
              <w:top w:val="single" w:sz="4" w:space="0" w:color="auto"/>
              <w:left w:val="single" w:sz="4" w:space="0" w:color="auto"/>
              <w:bottom w:val="single" w:sz="4" w:space="0" w:color="auto"/>
              <w:right w:val="single" w:sz="4" w:space="0" w:color="auto"/>
            </w:tcBorders>
            <w:hideMark/>
          </w:tcPr>
          <w:p w:rsidR="0033135F" w:rsidRDefault="0033135F">
            <w:pPr>
              <w:rPr>
                <w:rFonts w:cs="Times New Roman"/>
              </w:rPr>
            </w:pPr>
          </w:p>
        </w:tc>
        <w:tc>
          <w:tcPr>
            <w:tcW w:w="13991" w:type="dxa"/>
            <w:gridSpan w:val="10"/>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b/>
                <w:sz w:val="24"/>
                <w:szCs w:val="24"/>
              </w:rPr>
            </w:pPr>
            <w:r>
              <w:rPr>
                <w:rFonts w:ascii="Times New Roman" w:hAnsi="Times New Roman" w:cs="Times New Roman"/>
                <w:b/>
                <w:sz w:val="24"/>
                <w:szCs w:val="24"/>
              </w:rPr>
              <w:t>Тема 9. Россия в современном мире (9ч)</w:t>
            </w:r>
          </w:p>
        </w:tc>
      </w:tr>
      <w:tr w:rsidR="0033135F" w:rsidTr="0033135F">
        <w:tc>
          <w:tcPr>
            <w:tcW w:w="795" w:type="dxa"/>
            <w:gridSpan w:val="3"/>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52</w:t>
            </w:r>
          </w:p>
        </w:tc>
        <w:tc>
          <w:tcPr>
            <w:tcW w:w="1014" w:type="dxa"/>
            <w:gridSpan w:val="3"/>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1</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СССР в период перестройки</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20-25 марта</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Урок изучения нового материала</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Работа по карточкам</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795" w:type="dxa"/>
            <w:gridSpan w:val="3"/>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53</w:t>
            </w:r>
          </w:p>
        </w:tc>
        <w:tc>
          <w:tcPr>
            <w:tcW w:w="1014" w:type="dxa"/>
            <w:gridSpan w:val="3"/>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2</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СССР в период перестройки</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r>
              <w:rPr>
                <w:rFonts w:ascii="Times New Roman" w:hAnsi="Times New Roman" w:cs="Times New Roman"/>
                <w:sz w:val="24"/>
                <w:szCs w:val="24"/>
              </w:rPr>
              <w:t>3-8 апреля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Лабораторный урок</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Защита проектов</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795" w:type="dxa"/>
            <w:gridSpan w:val="3"/>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54</w:t>
            </w:r>
          </w:p>
        </w:tc>
        <w:tc>
          <w:tcPr>
            <w:tcW w:w="1014" w:type="dxa"/>
            <w:gridSpan w:val="3"/>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3</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Крах социализма в Восточной Европе</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r>
              <w:rPr>
                <w:rFonts w:ascii="Times New Roman" w:hAnsi="Times New Roman" w:cs="Times New Roman"/>
                <w:sz w:val="24"/>
                <w:szCs w:val="24"/>
              </w:rPr>
              <w:t>3-8 апреля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Урок изучения нового материала</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Устный опрос</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795" w:type="dxa"/>
            <w:gridSpan w:val="3"/>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55</w:t>
            </w:r>
          </w:p>
        </w:tc>
        <w:tc>
          <w:tcPr>
            <w:tcW w:w="1014" w:type="dxa"/>
            <w:gridSpan w:val="3"/>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4</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Становление новой России</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10-15 апреля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Урок изучения нового материала</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Текущий опрос</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795" w:type="dxa"/>
            <w:gridSpan w:val="3"/>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56</w:t>
            </w:r>
          </w:p>
        </w:tc>
        <w:tc>
          <w:tcPr>
            <w:tcW w:w="1014" w:type="dxa"/>
            <w:gridSpan w:val="3"/>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5</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РФ: новые рубежи в политике и экономике</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10-15 апреля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Урок изучения нового материала</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Словарный диктант</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795" w:type="dxa"/>
            <w:gridSpan w:val="3"/>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57</w:t>
            </w:r>
          </w:p>
        </w:tc>
        <w:tc>
          <w:tcPr>
            <w:tcW w:w="1014" w:type="dxa"/>
            <w:gridSpan w:val="3"/>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6</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РФ: новые рубежи в политике и экономике</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17-22 апреля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Лабораторный урок</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Защита проектов</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795" w:type="dxa"/>
            <w:gridSpan w:val="3"/>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58</w:t>
            </w:r>
          </w:p>
        </w:tc>
        <w:tc>
          <w:tcPr>
            <w:tcW w:w="1014" w:type="dxa"/>
            <w:gridSpan w:val="3"/>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7</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Семинар по теме: «РФ: от социализма к новому обществу»</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17-22 апреля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Лабораторный урок</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Защита проектов</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795" w:type="dxa"/>
            <w:gridSpan w:val="3"/>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59</w:t>
            </w:r>
          </w:p>
        </w:tc>
        <w:tc>
          <w:tcPr>
            <w:tcW w:w="1014" w:type="dxa"/>
            <w:gridSpan w:val="3"/>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8</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Мир на пороге XXI века</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24-29 апреля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Урок изучения нового материала</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Работа по карточкам</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795" w:type="dxa"/>
            <w:gridSpan w:val="3"/>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60</w:t>
            </w:r>
          </w:p>
        </w:tc>
        <w:tc>
          <w:tcPr>
            <w:tcW w:w="1014" w:type="dxa"/>
            <w:gridSpan w:val="3"/>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9</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Урок обобщения по теме: «Россия в современном мире»</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24-29 апреля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proofErr w:type="spellStart"/>
            <w:r>
              <w:rPr>
                <w:rFonts w:ascii="Times New Roman" w:hAnsi="Times New Roman" w:cs="Times New Roman"/>
                <w:sz w:val="24"/>
                <w:szCs w:val="24"/>
              </w:rPr>
              <w:t>Повторительно</w:t>
            </w:r>
            <w:proofErr w:type="spellEnd"/>
            <w:r>
              <w:rPr>
                <w:rFonts w:ascii="Times New Roman" w:hAnsi="Times New Roman" w:cs="Times New Roman"/>
                <w:sz w:val="24"/>
                <w:szCs w:val="24"/>
              </w:rPr>
              <w:t xml:space="preserve"> – обобщающий урок</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тест</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14786" w:type="dxa"/>
            <w:gridSpan w:val="13"/>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b/>
                <w:sz w:val="24"/>
                <w:szCs w:val="24"/>
              </w:rPr>
            </w:pPr>
            <w:r>
              <w:rPr>
                <w:rFonts w:ascii="Times New Roman" w:hAnsi="Times New Roman" w:cs="Times New Roman"/>
                <w:b/>
                <w:sz w:val="24"/>
                <w:szCs w:val="24"/>
              </w:rPr>
              <w:t>Тема 10. Духовная жизнь. (6ч)</w:t>
            </w:r>
            <w:bookmarkStart w:id="0" w:name="_GoBack"/>
            <w:bookmarkEnd w:id="0"/>
          </w:p>
        </w:tc>
      </w:tr>
      <w:tr w:rsidR="0033135F" w:rsidTr="0033135F">
        <w:tc>
          <w:tcPr>
            <w:tcW w:w="780" w:type="dxa"/>
            <w:gridSpan w:val="2"/>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61</w:t>
            </w:r>
          </w:p>
        </w:tc>
        <w:tc>
          <w:tcPr>
            <w:tcW w:w="1029" w:type="dxa"/>
            <w:gridSpan w:val="4"/>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1</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Развитие научной мысли</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2-6 мая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Урок изучения нового материала</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Текущий опрос</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780" w:type="dxa"/>
            <w:gridSpan w:val="2"/>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62</w:t>
            </w:r>
          </w:p>
        </w:tc>
        <w:tc>
          <w:tcPr>
            <w:tcW w:w="1029" w:type="dxa"/>
            <w:gridSpan w:val="4"/>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2</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Научно-технический прогресс</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2-6 мая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Урок изучения нового материала</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Коллективная работа</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780" w:type="dxa"/>
            <w:gridSpan w:val="2"/>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lastRenderedPageBreak/>
              <w:t>63</w:t>
            </w:r>
          </w:p>
        </w:tc>
        <w:tc>
          <w:tcPr>
            <w:tcW w:w="1029" w:type="dxa"/>
            <w:gridSpan w:val="4"/>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3</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Основные тенденции развития МХК</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8-13 мая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Урок изучения нового материала</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Защита проектов</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780" w:type="dxa"/>
            <w:gridSpan w:val="2"/>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64</w:t>
            </w:r>
          </w:p>
        </w:tc>
        <w:tc>
          <w:tcPr>
            <w:tcW w:w="1029" w:type="dxa"/>
            <w:gridSpan w:val="4"/>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4</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Российская культура «Серебряного века»</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8-13 мая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Урок изучения нового материала</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Работа по карточкам</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765" w:type="dxa"/>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65</w:t>
            </w:r>
          </w:p>
        </w:tc>
        <w:tc>
          <w:tcPr>
            <w:tcW w:w="1044" w:type="dxa"/>
            <w:gridSpan w:val="5"/>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5</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Культура России: от соцреализма к свободе творчества</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15-20 мая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Урок изучения нового материала</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Словарный диктант</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765" w:type="dxa"/>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66</w:t>
            </w:r>
          </w:p>
        </w:tc>
        <w:tc>
          <w:tcPr>
            <w:tcW w:w="1044" w:type="dxa"/>
            <w:gridSpan w:val="5"/>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6</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Культура России: от соцреализма к свободе творчества</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15-20 мая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Лабораторный урок</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Защита проектов</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765" w:type="dxa"/>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67</w:t>
            </w:r>
          </w:p>
        </w:tc>
        <w:tc>
          <w:tcPr>
            <w:tcW w:w="1044" w:type="dxa"/>
            <w:gridSpan w:val="5"/>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1</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Итоговое повторение</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22-27 мая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proofErr w:type="spellStart"/>
            <w:r>
              <w:rPr>
                <w:rFonts w:ascii="Times New Roman" w:hAnsi="Times New Roman" w:cs="Times New Roman"/>
                <w:sz w:val="24"/>
                <w:szCs w:val="24"/>
              </w:rPr>
              <w:t>Повторительно</w:t>
            </w:r>
            <w:proofErr w:type="spellEnd"/>
            <w:r>
              <w:rPr>
                <w:rFonts w:ascii="Times New Roman" w:hAnsi="Times New Roman" w:cs="Times New Roman"/>
                <w:sz w:val="24"/>
                <w:szCs w:val="24"/>
              </w:rPr>
              <w:t xml:space="preserve"> – обобщающий урок</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тест</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r w:rsidR="0033135F" w:rsidTr="0033135F">
        <w:tc>
          <w:tcPr>
            <w:tcW w:w="765" w:type="dxa"/>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68</w:t>
            </w:r>
          </w:p>
        </w:tc>
        <w:tc>
          <w:tcPr>
            <w:tcW w:w="1044" w:type="dxa"/>
            <w:gridSpan w:val="5"/>
            <w:tcBorders>
              <w:top w:val="single" w:sz="4" w:space="0" w:color="auto"/>
              <w:left w:val="single" w:sz="4" w:space="0" w:color="auto"/>
              <w:bottom w:val="single" w:sz="4" w:space="0" w:color="auto"/>
              <w:right w:val="single" w:sz="4" w:space="0" w:color="auto"/>
            </w:tcBorders>
            <w:hideMark/>
          </w:tcPr>
          <w:p w:rsidR="0033135F" w:rsidRDefault="0033135F">
            <w:pPr>
              <w:rPr>
                <w:rFonts w:ascii="Times New Roman" w:hAnsi="Times New Roman" w:cs="Times New Roman"/>
                <w:sz w:val="24"/>
                <w:szCs w:val="24"/>
              </w:rPr>
            </w:pPr>
            <w:r>
              <w:rPr>
                <w:rFonts w:ascii="Times New Roman" w:hAnsi="Times New Roman" w:cs="Times New Roman"/>
                <w:sz w:val="24"/>
                <w:szCs w:val="24"/>
              </w:rPr>
              <w:t>1</w:t>
            </w:r>
          </w:p>
        </w:tc>
        <w:tc>
          <w:tcPr>
            <w:tcW w:w="3544"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Итоговое повторение</w:t>
            </w:r>
          </w:p>
        </w:tc>
        <w:tc>
          <w:tcPr>
            <w:tcW w:w="127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22-27 мая</w:t>
            </w:r>
          </w:p>
        </w:tc>
        <w:tc>
          <w:tcPr>
            <w:tcW w:w="1418"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proofErr w:type="spellStart"/>
            <w:r>
              <w:rPr>
                <w:rFonts w:ascii="Times New Roman" w:hAnsi="Times New Roman" w:cs="Times New Roman"/>
                <w:sz w:val="24"/>
                <w:szCs w:val="24"/>
              </w:rPr>
              <w:t>Повторительно</w:t>
            </w:r>
            <w:proofErr w:type="spellEnd"/>
            <w:r>
              <w:rPr>
                <w:rFonts w:ascii="Times New Roman" w:hAnsi="Times New Roman" w:cs="Times New Roman"/>
                <w:sz w:val="24"/>
                <w:szCs w:val="24"/>
              </w:rPr>
              <w:t xml:space="preserve"> – обобщающий урок</w:t>
            </w:r>
          </w:p>
        </w:tc>
        <w:tc>
          <w:tcPr>
            <w:tcW w:w="1843" w:type="dxa"/>
            <w:tcBorders>
              <w:top w:val="single" w:sz="4" w:space="0" w:color="auto"/>
              <w:left w:val="single" w:sz="4" w:space="0" w:color="auto"/>
              <w:bottom w:val="single" w:sz="4" w:space="0" w:color="auto"/>
              <w:right w:val="single" w:sz="4" w:space="0" w:color="auto"/>
            </w:tcBorders>
            <w:hideMark/>
          </w:tcPr>
          <w:p w:rsidR="0033135F" w:rsidRDefault="0033135F">
            <w:pPr>
              <w:jc w:val="center"/>
              <w:rPr>
                <w:rFonts w:ascii="Times New Roman" w:hAnsi="Times New Roman" w:cs="Times New Roman"/>
                <w:sz w:val="24"/>
                <w:szCs w:val="24"/>
              </w:rPr>
            </w:pPr>
            <w:r>
              <w:rPr>
                <w:rFonts w:ascii="Times New Roman" w:hAnsi="Times New Roman" w:cs="Times New Roman"/>
                <w:sz w:val="24"/>
                <w:szCs w:val="24"/>
              </w:rPr>
              <w:t>тест</w:t>
            </w:r>
          </w:p>
        </w:tc>
        <w:tc>
          <w:tcPr>
            <w:tcW w:w="1353" w:type="dxa"/>
            <w:tcBorders>
              <w:top w:val="single" w:sz="4" w:space="0" w:color="auto"/>
              <w:left w:val="single" w:sz="4" w:space="0" w:color="auto"/>
              <w:bottom w:val="single" w:sz="4" w:space="0" w:color="auto"/>
              <w:right w:val="single" w:sz="4" w:space="0" w:color="auto"/>
            </w:tcBorders>
          </w:tcPr>
          <w:p w:rsidR="0033135F" w:rsidRDefault="0033135F">
            <w:pPr>
              <w:jc w:val="center"/>
              <w:rPr>
                <w:rFonts w:ascii="Times New Roman" w:hAnsi="Times New Roman" w:cs="Times New Roman"/>
                <w:sz w:val="24"/>
                <w:szCs w:val="24"/>
              </w:rPr>
            </w:pPr>
          </w:p>
        </w:tc>
      </w:tr>
    </w:tbl>
    <w:p w:rsidR="0033135F" w:rsidRDefault="0033135F" w:rsidP="0033135F"/>
    <w:p w:rsidR="007E727B" w:rsidRDefault="007E727B" w:rsidP="007E727B">
      <w:pPr>
        <w:spacing w:after="0" w:line="240" w:lineRule="auto"/>
        <w:rPr>
          <w:rFonts w:ascii="Times New Roman" w:hAnsi="Times New Roman" w:cs="Times New Roman"/>
        </w:rPr>
      </w:pPr>
      <w:r>
        <w:rPr>
          <w:rFonts w:ascii="Times New Roman" w:hAnsi="Times New Roman" w:cs="Times New Roman"/>
        </w:rPr>
        <w:br w:type="page"/>
      </w:r>
    </w:p>
    <w:p w:rsidR="007E727B" w:rsidRDefault="007E727B" w:rsidP="007E727B">
      <w:pPr>
        <w:tabs>
          <w:tab w:val="left" w:pos="709"/>
        </w:tabs>
        <w:spacing w:after="0" w:line="240" w:lineRule="auto"/>
        <w:ind w:right="424"/>
        <w:jc w:val="center"/>
        <w:outlineLvl w:val="0"/>
        <w:rPr>
          <w:rFonts w:ascii="Times New Roman" w:hAnsi="Times New Roman" w:cs="Times New Roman"/>
          <w:b/>
        </w:rPr>
      </w:pPr>
      <w:r>
        <w:rPr>
          <w:rFonts w:ascii="Times New Roman" w:hAnsi="Times New Roman" w:cs="Times New Roman"/>
          <w:b/>
        </w:rPr>
        <w:lastRenderedPageBreak/>
        <w:t>Интернет - ресурсы</w:t>
      </w:r>
    </w:p>
    <w:tbl>
      <w:tblPr>
        <w:tblW w:w="1521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10"/>
      </w:tblGrid>
      <w:tr w:rsidR="007E727B" w:rsidTr="007E727B">
        <w:trPr>
          <w:trHeight w:val="7504"/>
        </w:trPr>
        <w:tc>
          <w:tcPr>
            <w:tcW w:w="15210" w:type="dxa"/>
            <w:tcBorders>
              <w:top w:val="nil"/>
              <w:left w:val="nil"/>
              <w:bottom w:val="nil"/>
              <w:right w:val="single" w:sz="4" w:space="0" w:color="auto"/>
            </w:tcBorders>
            <w:hideMark/>
          </w:tcPr>
          <w:p w:rsidR="007E727B" w:rsidRDefault="008A7441">
            <w:pPr>
              <w:tabs>
                <w:tab w:val="left" w:pos="709"/>
              </w:tabs>
              <w:spacing w:after="0" w:line="240" w:lineRule="auto"/>
              <w:ind w:left="252" w:right="424"/>
              <w:rPr>
                <w:rFonts w:ascii="Times New Roman" w:hAnsi="Times New Roman" w:cs="Times New Roman"/>
              </w:rPr>
            </w:pPr>
            <w:hyperlink r:id="rId14" w:history="1">
              <w:r w:rsidR="007E727B">
                <w:rPr>
                  <w:rStyle w:val="a3"/>
                  <w:rFonts w:ascii="Times New Roman" w:hAnsi="Times New Roman" w:cs="Times New Roman"/>
                  <w:color w:val="auto"/>
                </w:rPr>
                <w:t>http://shkola.lv/index.php?mode=wgoods&amp;page=uroki&amp;lsnid=9</w:t>
              </w:r>
            </w:hyperlink>
            <w:r w:rsidR="007E727B">
              <w:rPr>
                <w:rFonts w:ascii="Times New Roman" w:hAnsi="Times New Roman" w:cs="Times New Roman"/>
              </w:rPr>
              <w:t xml:space="preserve"> методика</w:t>
            </w:r>
          </w:p>
          <w:p w:rsidR="007E727B" w:rsidRDefault="008A7441">
            <w:pPr>
              <w:tabs>
                <w:tab w:val="left" w:pos="709"/>
              </w:tabs>
              <w:spacing w:after="0" w:line="240" w:lineRule="auto"/>
              <w:ind w:right="424" w:firstLine="284"/>
              <w:rPr>
                <w:rFonts w:ascii="Times New Roman" w:hAnsi="Times New Roman" w:cs="Times New Roman"/>
              </w:rPr>
            </w:pPr>
            <w:hyperlink r:id="rId15" w:history="1">
              <w:r w:rsidR="007E727B">
                <w:rPr>
                  <w:rStyle w:val="a3"/>
                  <w:rFonts w:ascii="Times New Roman" w:hAnsi="Times New Roman" w:cs="Times New Roman"/>
                  <w:color w:val="auto"/>
                </w:rPr>
                <w:t>http://www.teacher.syktsu.ru/kabinet/liter/005.htm</w:t>
              </w:r>
            </w:hyperlink>
            <w:r w:rsidR="007E727B">
              <w:rPr>
                <w:rFonts w:ascii="Times New Roman" w:hAnsi="Times New Roman" w:cs="Times New Roman"/>
              </w:rPr>
              <w:t xml:space="preserve">  тесты</w:t>
            </w:r>
          </w:p>
          <w:p w:rsidR="007E727B" w:rsidRDefault="008A7441">
            <w:pPr>
              <w:tabs>
                <w:tab w:val="left" w:pos="709"/>
              </w:tabs>
              <w:spacing w:after="0" w:line="240" w:lineRule="auto"/>
              <w:ind w:right="424" w:firstLine="284"/>
              <w:rPr>
                <w:rFonts w:ascii="Times New Roman" w:hAnsi="Times New Roman" w:cs="Times New Roman"/>
              </w:rPr>
            </w:pPr>
            <w:hyperlink r:id="rId16" w:history="1">
              <w:r w:rsidR="007E727B">
                <w:rPr>
                  <w:rStyle w:val="a3"/>
                  <w:rFonts w:ascii="Times New Roman" w:hAnsi="Times New Roman" w:cs="Times New Roman"/>
                  <w:color w:val="auto"/>
                </w:rPr>
                <w:t>http://www.praviteli.org/</w:t>
              </w:r>
            </w:hyperlink>
            <w:r w:rsidR="007E727B">
              <w:rPr>
                <w:rFonts w:ascii="Times New Roman" w:hAnsi="Times New Roman" w:cs="Times New Roman"/>
              </w:rPr>
              <w:t xml:space="preserve">  правители России сайт</w:t>
            </w:r>
          </w:p>
          <w:p w:rsidR="007E727B" w:rsidRDefault="008A7441">
            <w:pPr>
              <w:tabs>
                <w:tab w:val="left" w:pos="709"/>
              </w:tabs>
              <w:spacing w:after="0" w:line="240" w:lineRule="auto"/>
              <w:ind w:right="424" w:firstLine="284"/>
              <w:rPr>
                <w:rFonts w:ascii="Times New Roman" w:hAnsi="Times New Roman" w:cs="Times New Roman"/>
              </w:rPr>
            </w:pPr>
            <w:hyperlink r:id="rId17" w:history="1">
              <w:r w:rsidR="007E727B">
                <w:rPr>
                  <w:rStyle w:val="a3"/>
                  <w:rFonts w:ascii="Times New Roman" w:hAnsi="Times New Roman" w:cs="Times New Roman"/>
                  <w:color w:val="auto"/>
                </w:rPr>
                <w:t>http://history.machaon.ru/all/number_03/istori4e/witte/index.html</w:t>
              </w:r>
            </w:hyperlink>
            <w:r w:rsidR="007E727B">
              <w:rPr>
                <w:rFonts w:ascii="Times New Roman" w:hAnsi="Times New Roman" w:cs="Times New Roman"/>
              </w:rPr>
              <w:t xml:space="preserve">  Витте</w:t>
            </w:r>
          </w:p>
          <w:p w:rsidR="007E727B" w:rsidRDefault="008A7441">
            <w:pPr>
              <w:tabs>
                <w:tab w:val="left" w:pos="709"/>
              </w:tabs>
              <w:spacing w:after="0" w:line="240" w:lineRule="auto"/>
              <w:ind w:right="424" w:firstLine="284"/>
              <w:rPr>
                <w:rFonts w:ascii="Times New Roman" w:hAnsi="Times New Roman" w:cs="Times New Roman"/>
              </w:rPr>
            </w:pPr>
            <w:hyperlink r:id="rId18" w:history="1">
              <w:r w:rsidR="007E727B">
                <w:rPr>
                  <w:rStyle w:val="a3"/>
                  <w:rFonts w:ascii="Times New Roman" w:hAnsi="Times New Roman" w:cs="Times New Roman"/>
                  <w:color w:val="auto"/>
                </w:rPr>
                <w:t>http://festival.1september.ru/subjects/7/</w:t>
              </w:r>
            </w:hyperlink>
            <w:r w:rsidR="007E727B">
              <w:rPr>
                <w:rFonts w:ascii="Times New Roman" w:hAnsi="Times New Roman" w:cs="Times New Roman"/>
              </w:rPr>
              <w:t xml:space="preserve">  уроки и статьи</w:t>
            </w:r>
          </w:p>
          <w:p w:rsidR="007E727B" w:rsidRDefault="008A7441">
            <w:pPr>
              <w:tabs>
                <w:tab w:val="left" w:pos="709"/>
              </w:tabs>
              <w:spacing w:after="0" w:line="240" w:lineRule="auto"/>
              <w:ind w:right="424" w:firstLine="284"/>
              <w:rPr>
                <w:rFonts w:ascii="Times New Roman" w:hAnsi="Times New Roman" w:cs="Times New Roman"/>
              </w:rPr>
            </w:pPr>
            <w:hyperlink r:id="rId19" w:history="1">
              <w:r w:rsidR="007E727B">
                <w:rPr>
                  <w:rStyle w:val="a3"/>
                  <w:rFonts w:ascii="Times New Roman" w:hAnsi="Times New Roman" w:cs="Times New Roman"/>
                  <w:color w:val="auto"/>
                </w:rPr>
                <w:t>http://edu.tsu.ru/historynet/scince/rus_history/mideviel_11_12.htm</w:t>
              </w:r>
            </w:hyperlink>
          </w:p>
          <w:p w:rsidR="007E727B" w:rsidRDefault="007E727B">
            <w:pPr>
              <w:tabs>
                <w:tab w:val="left" w:pos="709"/>
              </w:tabs>
              <w:spacing w:after="0" w:line="240" w:lineRule="auto"/>
              <w:ind w:right="424" w:firstLine="284"/>
              <w:rPr>
                <w:rFonts w:ascii="Times New Roman" w:hAnsi="Times New Roman" w:cs="Times New Roman"/>
              </w:rPr>
            </w:pPr>
            <w:r>
              <w:rPr>
                <w:rFonts w:ascii="Times New Roman" w:hAnsi="Times New Roman" w:cs="Times New Roman"/>
              </w:rPr>
              <w:t>исторические документы в школе</w:t>
            </w:r>
          </w:p>
          <w:p w:rsidR="007E727B" w:rsidRDefault="008A7441">
            <w:pPr>
              <w:tabs>
                <w:tab w:val="left" w:pos="709"/>
              </w:tabs>
              <w:spacing w:after="0" w:line="240" w:lineRule="auto"/>
              <w:ind w:right="424" w:firstLine="284"/>
              <w:rPr>
                <w:rFonts w:ascii="Times New Roman" w:hAnsi="Times New Roman" w:cs="Times New Roman"/>
              </w:rPr>
            </w:pPr>
            <w:hyperlink r:id="rId20" w:history="1">
              <w:r w:rsidR="007E727B">
                <w:rPr>
                  <w:rStyle w:val="a3"/>
                  <w:rFonts w:ascii="Times New Roman" w:hAnsi="Times New Roman" w:cs="Times New Roman"/>
                  <w:color w:val="auto"/>
                </w:rPr>
                <w:t>http://revhistory.narod.ru/revol1905_predposylki.htm</w:t>
              </w:r>
            </w:hyperlink>
          </w:p>
          <w:p w:rsidR="007E727B" w:rsidRDefault="008A7441">
            <w:pPr>
              <w:tabs>
                <w:tab w:val="left" w:pos="709"/>
              </w:tabs>
              <w:spacing w:after="0" w:line="240" w:lineRule="auto"/>
              <w:ind w:right="424" w:firstLine="284"/>
              <w:rPr>
                <w:rFonts w:ascii="Times New Roman" w:hAnsi="Times New Roman" w:cs="Times New Roman"/>
              </w:rPr>
            </w:pPr>
            <w:hyperlink r:id="rId21" w:history="1">
              <w:r w:rsidR="007E727B">
                <w:rPr>
                  <w:rStyle w:val="a3"/>
                  <w:rFonts w:ascii="Times New Roman" w:hAnsi="Times New Roman" w:cs="Times New Roman"/>
                  <w:color w:val="auto"/>
                </w:rPr>
                <w:t>http://www.hrono.info/biograf/lenin.html</w:t>
              </w:r>
            </w:hyperlink>
            <w:r w:rsidR="007E727B">
              <w:rPr>
                <w:rFonts w:ascii="Times New Roman" w:hAnsi="Times New Roman" w:cs="Times New Roman"/>
              </w:rPr>
              <w:t xml:space="preserve">  Ленин</w:t>
            </w:r>
          </w:p>
          <w:p w:rsidR="007E727B" w:rsidRDefault="008A7441">
            <w:pPr>
              <w:tabs>
                <w:tab w:val="left" w:pos="709"/>
              </w:tabs>
              <w:spacing w:after="0" w:line="240" w:lineRule="auto"/>
              <w:ind w:right="424" w:firstLine="284"/>
              <w:rPr>
                <w:rFonts w:ascii="Times New Roman" w:hAnsi="Times New Roman" w:cs="Times New Roman"/>
              </w:rPr>
            </w:pPr>
            <w:hyperlink r:id="rId22" w:history="1">
              <w:r w:rsidR="007E727B">
                <w:rPr>
                  <w:rStyle w:val="a3"/>
                  <w:rFonts w:ascii="Times New Roman" w:hAnsi="Times New Roman" w:cs="Times New Roman"/>
                  <w:color w:val="auto"/>
                </w:rPr>
                <w:t>http://www.krugosvet.ru/articles/110/1011006/1011006a1.htm</w:t>
              </w:r>
            </w:hyperlink>
            <w:r w:rsidR="007E727B">
              <w:rPr>
                <w:rFonts w:ascii="Times New Roman" w:hAnsi="Times New Roman" w:cs="Times New Roman"/>
              </w:rPr>
              <w:t>Кругосвет</w:t>
            </w:r>
          </w:p>
          <w:p w:rsidR="007E727B" w:rsidRDefault="008A7441">
            <w:pPr>
              <w:tabs>
                <w:tab w:val="left" w:pos="709"/>
              </w:tabs>
              <w:spacing w:after="0" w:line="240" w:lineRule="auto"/>
              <w:ind w:right="424" w:firstLine="284"/>
              <w:rPr>
                <w:rFonts w:ascii="Times New Roman" w:hAnsi="Times New Roman" w:cs="Times New Roman"/>
              </w:rPr>
            </w:pPr>
            <w:hyperlink r:id="rId23" w:history="1">
              <w:r w:rsidR="007E727B">
                <w:rPr>
                  <w:rStyle w:val="a3"/>
                  <w:rFonts w:ascii="Times New Roman" w:hAnsi="Times New Roman" w:cs="Times New Roman"/>
                  <w:color w:val="auto"/>
                </w:rPr>
                <w:t>http://russia.rin.ru/guides/6996.html</w:t>
              </w:r>
            </w:hyperlink>
          </w:p>
          <w:tbl>
            <w:tblPr>
              <w:tblW w:w="5000" w:type="pct"/>
              <w:tblLayout w:type="fixed"/>
              <w:tblCellMar>
                <w:left w:w="0" w:type="dxa"/>
                <w:right w:w="0" w:type="dxa"/>
              </w:tblCellMar>
              <w:tblLook w:val="04A0"/>
            </w:tblPr>
            <w:tblGrid>
              <w:gridCol w:w="14769"/>
              <w:gridCol w:w="225"/>
            </w:tblGrid>
            <w:tr w:rsidR="007E727B">
              <w:tc>
                <w:tcPr>
                  <w:tcW w:w="14769" w:type="dxa"/>
                  <w:hideMark/>
                </w:tcPr>
                <w:p w:rsidR="007E727B" w:rsidRDefault="008A7441">
                  <w:pPr>
                    <w:tabs>
                      <w:tab w:val="left" w:pos="709"/>
                    </w:tabs>
                    <w:spacing w:after="0" w:line="240" w:lineRule="auto"/>
                    <w:ind w:right="424" w:firstLine="284"/>
                    <w:rPr>
                      <w:rFonts w:ascii="Times New Roman" w:hAnsi="Times New Roman" w:cs="Times New Roman"/>
                    </w:rPr>
                  </w:pPr>
                  <w:hyperlink r:id="rId24" w:history="1">
                    <w:r w:rsidR="007E727B">
                      <w:rPr>
                        <w:rStyle w:val="a3"/>
                        <w:rFonts w:ascii="Times New Roman" w:hAnsi="Times New Roman" w:cs="Times New Roman"/>
                        <w:color w:val="auto"/>
                      </w:rPr>
                      <w:t>http://his.1september.ru/2000/no25.htm</w:t>
                    </w:r>
                  </w:hyperlink>
                  <w:r w:rsidR="007E727B">
                    <w:rPr>
                      <w:rFonts w:ascii="Times New Roman" w:hAnsi="Times New Roman" w:cs="Times New Roman"/>
                    </w:rPr>
                    <w:t xml:space="preserve"> Брусиловский прорыв</w:t>
                  </w:r>
                </w:p>
              </w:tc>
              <w:tc>
                <w:tcPr>
                  <w:tcW w:w="225" w:type="dxa"/>
                  <w:shd w:val="clear" w:color="auto" w:fill="FFFFFF"/>
                </w:tcPr>
                <w:p w:rsidR="007E727B" w:rsidRDefault="007E727B">
                  <w:pPr>
                    <w:tabs>
                      <w:tab w:val="left" w:pos="709"/>
                    </w:tabs>
                    <w:spacing w:after="0" w:line="240" w:lineRule="auto"/>
                    <w:ind w:right="424" w:firstLine="284"/>
                    <w:rPr>
                      <w:rFonts w:ascii="Times New Roman" w:hAnsi="Times New Roman" w:cs="Times New Roman"/>
                      <w:b/>
                      <w:bCs/>
                    </w:rPr>
                  </w:pPr>
                </w:p>
              </w:tc>
            </w:tr>
          </w:tbl>
          <w:p w:rsidR="007E727B" w:rsidRDefault="008A7441">
            <w:pPr>
              <w:tabs>
                <w:tab w:val="left" w:pos="709"/>
              </w:tabs>
              <w:spacing w:after="0" w:line="240" w:lineRule="auto"/>
              <w:ind w:right="424" w:firstLine="284"/>
              <w:rPr>
                <w:rFonts w:ascii="Times New Roman" w:hAnsi="Times New Roman" w:cs="Times New Roman"/>
              </w:rPr>
            </w:pPr>
            <w:hyperlink r:id="rId25" w:history="1">
              <w:r w:rsidR="007E727B">
                <w:rPr>
                  <w:rStyle w:val="a3"/>
                  <w:rFonts w:ascii="Times New Roman" w:hAnsi="Times New Roman" w:cs="Times New Roman"/>
                  <w:color w:val="auto"/>
                </w:rPr>
                <w:t>http://www.stel.ru/museum/Russian_revolution_1917_rus.htm</w:t>
              </w:r>
            </w:hyperlink>
            <w:r w:rsidR="007E727B">
              <w:rPr>
                <w:rFonts w:ascii="Times New Roman" w:hAnsi="Times New Roman" w:cs="Times New Roman"/>
              </w:rPr>
              <w:t xml:space="preserve"> Ленин и революция</w:t>
            </w:r>
          </w:p>
          <w:p w:rsidR="007E727B" w:rsidRDefault="008A7441">
            <w:pPr>
              <w:tabs>
                <w:tab w:val="left" w:pos="709"/>
              </w:tabs>
              <w:spacing w:after="0" w:line="240" w:lineRule="auto"/>
              <w:ind w:right="424" w:firstLine="284"/>
              <w:rPr>
                <w:rFonts w:ascii="Times New Roman" w:hAnsi="Times New Roman" w:cs="Times New Roman"/>
              </w:rPr>
            </w:pPr>
            <w:hyperlink r:id="rId26" w:history="1">
              <w:r w:rsidR="007E727B">
                <w:rPr>
                  <w:rStyle w:val="a3"/>
                  <w:rFonts w:ascii="Times New Roman" w:hAnsi="Times New Roman" w:cs="Times New Roman"/>
                  <w:color w:val="auto"/>
                </w:rPr>
                <w:t>http://www.cultinfo.ru/fulltext/1/001/008/003/821.htm</w:t>
              </w:r>
            </w:hyperlink>
          </w:p>
          <w:p w:rsidR="007E727B" w:rsidRDefault="008A7441">
            <w:pPr>
              <w:tabs>
                <w:tab w:val="left" w:pos="709"/>
              </w:tabs>
              <w:spacing w:after="0" w:line="240" w:lineRule="auto"/>
              <w:ind w:right="424" w:firstLine="284"/>
              <w:rPr>
                <w:rFonts w:ascii="Times New Roman" w:hAnsi="Times New Roman" w:cs="Times New Roman"/>
              </w:rPr>
            </w:pPr>
            <w:hyperlink r:id="rId27" w:history="1">
              <w:r w:rsidR="007E727B">
                <w:rPr>
                  <w:rStyle w:val="a3"/>
                  <w:rFonts w:ascii="Times New Roman" w:hAnsi="Times New Roman" w:cs="Times New Roman"/>
                  <w:color w:val="auto"/>
                </w:rPr>
                <w:t>http://revhistory.narod.ru/revol1917_kornilov.htm</w:t>
              </w:r>
            </w:hyperlink>
            <w:r w:rsidR="007E727B">
              <w:rPr>
                <w:rFonts w:ascii="Times New Roman" w:hAnsi="Times New Roman" w:cs="Times New Roman"/>
              </w:rPr>
              <w:t>корниловский мятеж</w:t>
            </w:r>
          </w:p>
          <w:p w:rsidR="007E727B" w:rsidRDefault="008A7441">
            <w:pPr>
              <w:tabs>
                <w:tab w:val="left" w:pos="709"/>
              </w:tabs>
              <w:spacing w:after="0" w:line="240" w:lineRule="auto"/>
              <w:ind w:right="424" w:firstLine="284"/>
              <w:rPr>
                <w:rFonts w:ascii="Times New Roman" w:hAnsi="Times New Roman" w:cs="Times New Roman"/>
              </w:rPr>
            </w:pPr>
            <w:hyperlink r:id="rId28" w:history="1">
              <w:r w:rsidR="007E727B">
                <w:rPr>
                  <w:rStyle w:val="a3"/>
                  <w:rFonts w:ascii="Times New Roman" w:hAnsi="Times New Roman" w:cs="Times New Roman"/>
                  <w:color w:val="auto"/>
                </w:rPr>
                <w:t>http://rushistory.stsland.ru/War.html</w:t>
              </w:r>
            </w:hyperlink>
            <w:r w:rsidR="007E727B">
              <w:rPr>
                <w:rFonts w:ascii="Times New Roman" w:hAnsi="Times New Roman" w:cs="Times New Roman"/>
              </w:rPr>
              <w:t xml:space="preserve"> войны  </w:t>
            </w:r>
          </w:p>
          <w:p w:rsidR="007E727B" w:rsidRDefault="008A7441">
            <w:pPr>
              <w:tabs>
                <w:tab w:val="left" w:pos="709"/>
              </w:tabs>
              <w:spacing w:after="0" w:line="240" w:lineRule="auto"/>
              <w:ind w:right="424" w:firstLine="284"/>
              <w:rPr>
                <w:rFonts w:ascii="Times New Roman" w:hAnsi="Times New Roman" w:cs="Times New Roman"/>
              </w:rPr>
            </w:pPr>
            <w:hyperlink r:id="rId29" w:history="1">
              <w:r w:rsidR="007E727B">
                <w:rPr>
                  <w:rStyle w:val="a3"/>
                  <w:rFonts w:ascii="Times New Roman" w:hAnsi="Times New Roman" w:cs="Times New Roman"/>
                  <w:color w:val="auto"/>
                </w:rPr>
                <w:t>http://r-ugolok.narod.ru/sh261001/grazhdw.htm</w:t>
              </w:r>
            </w:hyperlink>
            <w:r w:rsidR="007E727B">
              <w:rPr>
                <w:rFonts w:ascii="Times New Roman" w:hAnsi="Times New Roman" w:cs="Times New Roman"/>
              </w:rPr>
              <w:t xml:space="preserve"> война в Амурской области</w:t>
            </w:r>
          </w:p>
          <w:tbl>
            <w:tblPr>
              <w:tblW w:w="154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05"/>
            </w:tblGrid>
            <w:tr w:rsidR="007E727B">
              <w:tc>
                <w:tcPr>
                  <w:tcW w:w="15405" w:type="dxa"/>
                  <w:tcBorders>
                    <w:top w:val="nil"/>
                    <w:left w:val="nil"/>
                    <w:bottom w:val="nil"/>
                    <w:right w:val="single" w:sz="4" w:space="0" w:color="auto"/>
                  </w:tcBorders>
                  <w:hideMark/>
                </w:tcPr>
                <w:p w:rsidR="007E727B" w:rsidRDefault="008A7441">
                  <w:pPr>
                    <w:tabs>
                      <w:tab w:val="left" w:pos="709"/>
                    </w:tabs>
                    <w:spacing w:after="0" w:line="240" w:lineRule="auto"/>
                    <w:ind w:right="424" w:firstLine="284"/>
                    <w:rPr>
                      <w:rFonts w:ascii="Times New Roman" w:hAnsi="Times New Roman" w:cs="Times New Roman"/>
                    </w:rPr>
                  </w:pPr>
                  <w:hyperlink r:id="rId30" w:history="1">
                    <w:r w:rsidR="007E727B">
                      <w:rPr>
                        <w:rStyle w:val="a3"/>
                        <w:rFonts w:ascii="Times New Roman" w:hAnsi="Times New Roman" w:cs="Times New Roman"/>
                        <w:color w:val="auto"/>
                      </w:rPr>
                      <w:t>http://www.vuzlib.net/beta3/html/1/34713/34721/</w:t>
                    </w:r>
                  </w:hyperlink>
                  <w:r w:rsidR="007E727B">
                    <w:rPr>
                      <w:rFonts w:ascii="Times New Roman" w:hAnsi="Times New Roman" w:cs="Times New Roman"/>
                    </w:rPr>
                    <w:t xml:space="preserve">  атака на капитал</w:t>
                  </w:r>
                </w:p>
              </w:tc>
            </w:tr>
          </w:tbl>
          <w:p w:rsidR="007E727B" w:rsidRDefault="008A7441">
            <w:pPr>
              <w:tabs>
                <w:tab w:val="left" w:pos="709"/>
              </w:tabs>
              <w:spacing w:after="0" w:line="240" w:lineRule="auto"/>
              <w:ind w:right="424" w:firstLine="284"/>
              <w:rPr>
                <w:rFonts w:ascii="Times New Roman" w:hAnsi="Times New Roman" w:cs="Times New Roman"/>
              </w:rPr>
            </w:pPr>
            <w:hyperlink r:id="rId31" w:history="1">
              <w:r w:rsidR="007E727B">
                <w:rPr>
                  <w:rStyle w:val="a3"/>
                  <w:rFonts w:ascii="Times New Roman" w:hAnsi="Times New Roman" w:cs="Times New Roman"/>
                  <w:color w:val="auto"/>
                </w:rPr>
                <w:t>http://www.army.lv/?s=809</w:t>
              </w:r>
            </w:hyperlink>
          </w:p>
          <w:p w:rsidR="007E727B" w:rsidRDefault="008A7441">
            <w:pPr>
              <w:tabs>
                <w:tab w:val="left" w:pos="709"/>
              </w:tabs>
              <w:spacing w:after="0" w:line="240" w:lineRule="auto"/>
              <w:ind w:right="424" w:firstLine="284"/>
              <w:rPr>
                <w:rFonts w:ascii="Times New Roman" w:hAnsi="Times New Roman" w:cs="Times New Roman"/>
              </w:rPr>
            </w:pPr>
            <w:hyperlink r:id="rId32" w:history="1">
              <w:r w:rsidR="007E727B">
                <w:rPr>
                  <w:rStyle w:val="a3"/>
                  <w:rFonts w:ascii="Times New Roman" w:hAnsi="Times New Roman" w:cs="Times New Roman"/>
                  <w:color w:val="auto"/>
                </w:rPr>
                <w:t>http://www.countries.ru/library/russian/dolgov/history2_14.html</w:t>
              </w:r>
            </w:hyperlink>
          </w:p>
          <w:p w:rsidR="007E727B" w:rsidRDefault="008A7441">
            <w:pPr>
              <w:tabs>
                <w:tab w:val="left" w:pos="709"/>
              </w:tabs>
              <w:spacing w:after="0" w:line="240" w:lineRule="auto"/>
              <w:ind w:right="424" w:firstLine="284"/>
              <w:rPr>
                <w:rFonts w:ascii="Times New Roman" w:hAnsi="Times New Roman" w:cs="Times New Roman"/>
              </w:rPr>
            </w:pPr>
            <w:hyperlink r:id="rId33" w:history="1">
              <w:r w:rsidR="007E727B">
                <w:rPr>
                  <w:rStyle w:val="a3"/>
                  <w:rFonts w:ascii="Times New Roman" w:hAnsi="Times New Roman" w:cs="Times New Roman"/>
                  <w:color w:val="auto"/>
                </w:rPr>
                <w:t>http://gkaf.narod.ru/mindolin/lect-hist/lec12.html</w:t>
              </w:r>
            </w:hyperlink>
            <w:r w:rsidR="007E727B">
              <w:rPr>
                <w:rFonts w:ascii="Times New Roman" w:hAnsi="Times New Roman" w:cs="Times New Roman"/>
              </w:rPr>
              <w:t xml:space="preserve"> первые пятилетки</w:t>
            </w:r>
          </w:p>
          <w:p w:rsidR="007E727B" w:rsidRDefault="008A7441">
            <w:pPr>
              <w:tabs>
                <w:tab w:val="left" w:pos="709"/>
              </w:tabs>
              <w:spacing w:after="0" w:line="240" w:lineRule="auto"/>
              <w:ind w:right="424" w:firstLine="284"/>
              <w:rPr>
                <w:rFonts w:ascii="Times New Roman" w:hAnsi="Times New Roman" w:cs="Times New Roman"/>
              </w:rPr>
            </w:pPr>
            <w:hyperlink r:id="rId34" w:history="1">
              <w:r w:rsidR="007E727B">
                <w:rPr>
                  <w:rStyle w:val="a3"/>
                  <w:rFonts w:ascii="Times New Roman" w:hAnsi="Times New Roman" w:cs="Times New Roman"/>
                  <w:color w:val="auto"/>
                </w:rPr>
                <w:t>http://www.podrobnee.ru/microuho/referat.php?url=microuho/disk1/History/it_a1.htm</w:t>
              </w:r>
            </w:hyperlink>
          </w:p>
          <w:p w:rsidR="007E727B" w:rsidRDefault="008A7441">
            <w:pPr>
              <w:tabs>
                <w:tab w:val="left" w:pos="709"/>
              </w:tabs>
              <w:spacing w:after="0" w:line="240" w:lineRule="auto"/>
              <w:ind w:right="424" w:firstLine="284"/>
              <w:rPr>
                <w:rFonts w:ascii="Times New Roman" w:hAnsi="Times New Roman" w:cs="Times New Roman"/>
              </w:rPr>
            </w:pPr>
            <w:hyperlink r:id="rId35" w:history="1">
              <w:r w:rsidR="007E727B">
                <w:rPr>
                  <w:rStyle w:val="a3"/>
                  <w:rFonts w:ascii="Times New Roman" w:hAnsi="Times New Roman" w:cs="Times New Roman"/>
                  <w:color w:val="auto"/>
                </w:rPr>
                <w:t>http://www.m-s-k.newmail.ru/1/gl_1_4.htm</w:t>
              </w:r>
            </w:hyperlink>
          </w:p>
          <w:p w:rsidR="007E727B" w:rsidRDefault="008A7441">
            <w:pPr>
              <w:tabs>
                <w:tab w:val="left" w:pos="709"/>
              </w:tabs>
              <w:spacing w:after="0" w:line="240" w:lineRule="auto"/>
              <w:ind w:right="424" w:firstLine="284"/>
              <w:rPr>
                <w:rFonts w:ascii="Times New Roman" w:hAnsi="Times New Roman" w:cs="Times New Roman"/>
              </w:rPr>
            </w:pPr>
            <w:hyperlink r:id="rId36" w:history="1">
              <w:r w:rsidR="007E727B">
                <w:rPr>
                  <w:rStyle w:val="a3"/>
                  <w:rFonts w:ascii="Times New Roman" w:hAnsi="Times New Roman" w:cs="Times New Roman"/>
                  <w:color w:val="auto"/>
                </w:rPr>
                <w:t>http://aleho.narod.ru/book2/ch09.htm</w:t>
              </w:r>
            </w:hyperlink>
            <w:r w:rsidR="007E727B">
              <w:rPr>
                <w:rFonts w:ascii="Times New Roman" w:hAnsi="Times New Roman" w:cs="Times New Roman"/>
              </w:rPr>
              <w:t xml:space="preserve"> коллективизация</w:t>
            </w:r>
          </w:p>
          <w:p w:rsidR="007E727B" w:rsidRDefault="008A7441">
            <w:pPr>
              <w:tabs>
                <w:tab w:val="left" w:pos="709"/>
              </w:tabs>
              <w:spacing w:after="0" w:line="240" w:lineRule="auto"/>
              <w:ind w:right="424" w:firstLine="284"/>
              <w:rPr>
                <w:rFonts w:ascii="Times New Roman" w:hAnsi="Times New Roman" w:cs="Times New Roman"/>
              </w:rPr>
            </w:pPr>
            <w:hyperlink r:id="rId37" w:history="1">
              <w:r w:rsidR="007E727B">
                <w:rPr>
                  <w:rStyle w:val="a3"/>
                  <w:rFonts w:ascii="Times New Roman" w:hAnsi="Times New Roman" w:cs="Times New Roman"/>
                  <w:color w:val="auto"/>
                </w:rPr>
                <w:t>http://istorik.org/?cat=406</w:t>
              </w:r>
            </w:hyperlink>
          </w:p>
          <w:p w:rsidR="007E727B" w:rsidRDefault="008A7441">
            <w:pPr>
              <w:tabs>
                <w:tab w:val="left" w:pos="709"/>
              </w:tabs>
              <w:spacing w:after="0" w:line="240" w:lineRule="auto"/>
              <w:ind w:right="424" w:firstLine="284"/>
              <w:rPr>
                <w:rFonts w:ascii="Times New Roman" w:hAnsi="Times New Roman" w:cs="Times New Roman"/>
              </w:rPr>
            </w:pPr>
            <w:hyperlink r:id="rId38" w:history="1">
              <w:r w:rsidR="007E727B">
                <w:rPr>
                  <w:rStyle w:val="a3"/>
                  <w:rFonts w:ascii="Times New Roman" w:hAnsi="Times New Roman" w:cs="Times New Roman"/>
                  <w:color w:val="auto"/>
                </w:rPr>
                <w:t>http://www.stalin.su/book.php?action=header&amp;id=12</w:t>
              </w:r>
            </w:hyperlink>
            <w:r w:rsidR="007E727B">
              <w:rPr>
                <w:rFonts w:ascii="Times New Roman" w:hAnsi="Times New Roman" w:cs="Times New Roman"/>
              </w:rPr>
              <w:t xml:space="preserve"> культ личности</w:t>
            </w:r>
          </w:p>
          <w:p w:rsidR="007E727B" w:rsidRDefault="008A7441">
            <w:pPr>
              <w:tabs>
                <w:tab w:val="left" w:pos="709"/>
              </w:tabs>
              <w:spacing w:after="0" w:line="240" w:lineRule="auto"/>
              <w:ind w:right="424" w:firstLine="284"/>
              <w:rPr>
                <w:rFonts w:ascii="Times New Roman" w:hAnsi="Times New Roman" w:cs="Times New Roman"/>
              </w:rPr>
            </w:pPr>
            <w:hyperlink r:id="rId39" w:history="1">
              <w:r w:rsidR="007E727B">
                <w:rPr>
                  <w:rStyle w:val="a3"/>
                  <w:rFonts w:ascii="Times New Roman" w:hAnsi="Times New Roman" w:cs="Times New Roman"/>
                  <w:color w:val="auto"/>
                </w:rPr>
                <w:t>http://his.1september.ru/articlef.php?ID=200100302</w:t>
              </w:r>
            </w:hyperlink>
            <w:r w:rsidR="007E727B">
              <w:rPr>
                <w:rFonts w:ascii="Times New Roman" w:hAnsi="Times New Roman" w:cs="Times New Roman"/>
              </w:rPr>
              <w:t xml:space="preserve"> урок</w:t>
            </w:r>
          </w:p>
          <w:p w:rsidR="007E727B" w:rsidRDefault="008A7441">
            <w:pPr>
              <w:tabs>
                <w:tab w:val="left" w:pos="709"/>
              </w:tabs>
              <w:spacing w:after="0" w:line="240" w:lineRule="auto"/>
              <w:ind w:right="424" w:firstLine="284"/>
              <w:rPr>
                <w:rFonts w:ascii="Times New Roman" w:hAnsi="Times New Roman" w:cs="Times New Roman"/>
                <w:shd w:val="clear" w:color="auto" w:fill="FFFFFF"/>
              </w:rPr>
            </w:pPr>
            <w:hyperlink r:id="rId40" w:history="1">
              <w:r w:rsidR="007E727B">
                <w:rPr>
                  <w:rStyle w:val="a3"/>
                  <w:rFonts w:ascii="Times New Roman" w:hAnsi="Times New Roman" w:cs="Times New Roman"/>
                  <w:color w:val="auto"/>
                </w:rPr>
                <w:t>http://dic.academic.ru/dic.nsf/ruwiki/269314</w:t>
              </w:r>
            </w:hyperlink>
          </w:p>
          <w:p w:rsidR="007E727B" w:rsidRDefault="008A7441">
            <w:pPr>
              <w:tabs>
                <w:tab w:val="left" w:pos="709"/>
              </w:tabs>
              <w:spacing w:after="0" w:line="240" w:lineRule="auto"/>
              <w:ind w:right="424" w:firstLine="284"/>
              <w:rPr>
                <w:rFonts w:ascii="Times New Roman" w:hAnsi="Times New Roman" w:cs="Times New Roman"/>
              </w:rPr>
            </w:pPr>
            <w:hyperlink r:id="rId41" w:history="1">
              <w:r w:rsidR="007E727B">
                <w:rPr>
                  <w:rStyle w:val="a3"/>
                  <w:rFonts w:ascii="Times New Roman" w:hAnsi="Times New Roman" w:cs="Times New Roman"/>
                  <w:color w:val="auto"/>
                </w:rPr>
                <w:t>http://battles.h1.ru/twentieth_century.shtml</w:t>
              </w:r>
            </w:hyperlink>
          </w:p>
          <w:p w:rsidR="007E727B" w:rsidRDefault="008A7441">
            <w:pPr>
              <w:tabs>
                <w:tab w:val="left" w:pos="709"/>
              </w:tabs>
              <w:spacing w:after="0" w:line="240" w:lineRule="auto"/>
              <w:ind w:right="424" w:firstLine="284"/>
              <w:rPr>
                <w:rFonts w:ascii="Times New Roman" w:hAnsi="Times New Roman" w:cs="Times New Roman"/>
              </w:rPr>
            </w:pPr>
            <w:hyperlink r:id="rId42" w:history="1">
              <w:r w:rsidR="007E727B">
                <w:rPr>
                  <w:rStyle w:val="a3"/>
                  <w:rFonts w:ascii="Times New Roman" w:hAnsi="Times New Roman" w:cs="Times New Roman"/>
                  <w:color w:val="auto"/>
                </w:rPr>
                <w:t>http://nauka.relis.ru/10/0503/10503050.htm</w:t>
              </w:r>
            </w:hyperlink>
          </w:p>
          <w:p w:rsidR="007E727B" w:rsidRDefault="008A7441">
            <w:pPr>
              <w:tabs>
                <w:tab w:val="left" w:pos="709"/>
              </w:tabs>
              <w:spacing w:after="0" w:line="240" w:lineRule="auto"/>
              <w:ind w:right="424" w:firstLine="284"/>
              <w:rPr>
                <w:rFonts w:ascii="Times New Roman" w:hAnsi="Times New Roman" w:cs="Times New Roman"/>
              </w:rPr>
            </w:pPr>
            <w:hyperlink r:id="rId43" w:history="1">
              <w:r w:rsidR="007E727B">
                <w:rPr>
                  <w:rStyle w:val="a3"/>
                  <w:rFonts w:ascii="Times New Roman" w:hAnsi="Times New Roman" w:cs="Times New Roman"/>
                  <w:color w:val="auto"/>
                </w:rPr>
                <w:t>http://de.ifmo.ru/--</w:t>
              </w:r>
              <w:proofErr w:type="spellStart"/>
              <w:r w:rsidR="007E727B">
                <w:rPr>
                  <w:rStyle w:val="a3"/>
                  <w:rFonts w:ascii="Times New Roman" w:hAnsi="Times New Roman" w:cs="Times New Roman"/>
                  <w:color w:val="auto"/>
                </w:rPr>
                <w:t>books</w:t>
              </w:r>
              <w:proofErr w:type="spellEnd"/>
              <w:r w:rsidR="007E727B">
                <w:rPr>
                  <w:rStyle w:val="a3"/>
                  <w:rFonts w:ascii="Times New Roman" w:hAnsi="Times New Roman" w:cs="Times New Roman"/>
                  <w:color w:val="auto"/>
                </w:rPr>
                <w:t>/0048/10_3_3.HTM</w:t>
              </w:r>
            </w:hyperlink>
          </w:p>
          <w:p w:rsidR="007E727B" w:rsidRDefault="008A7441">
            <w:pPr>
              <w:tabs>
                <w:tab w:val="left" w:pos="709"/>
              </w:tabs>
              <w:spacing w:after="0" w:line="240" w:lineRule="auto"/>
              <w:ind w:right="424" w:firstLine="284"/>
              <w:rPr>
                <w:rFonts w:ascii="Times New Roman" w:hAnsi="Times New Roman" w:cs="Times New Roman"/>
              </w:rPr>
            </w:pPr>
            <w:hyperlink r:id="rId44" w:history="1">
              <w:r w:rsidR="007E727B">
                <w:rPr>
                  <w:rStyle w:val="a3"/>
                  <w:rFonts w:ascii="Times New Roman" w:hAnsi="Times New Roman" w:cs="Times New Roman"/>
                  <w:color w:val="auto"/>
                </w:rPr>
                <w:t>http://www.emc.komi.com/09/08/06.htm</w:t>
              </w:r>
            </w:hyperlink>
            <w:r w:rsidR="007E727B">
              <w:rPr>
                <w:rFonts w:ascii="Times New Roman" w:hAnsi="Times New Roman" w:cs="Times New Roman"/>
              </w:rPr>
              <w:t xml:space="preserve"> тесты</w:t>
            </w:r>
          </w:p>
          <w:p w:rsidR="007E727B" w:rsidRDefault="008A7441">
            <w:pPr>
              <w:tabs>
                <w:tab w:val="left" w:pos="709"/>
              </w:tabs>
              <w:spacing w:after="0" w:line="240" w:lineRule="auto"/>
              <w:ind w:right="424" w:firstLine="284"/>
              <w:rPr>
                <w:rFonts w:ascii="Times New Roman" w:hAnsi="Times New Roman" w:cs="Times New Roman"/>
              </w:rPr>
            </w:pPr>
            <w:hyperlink r:id="rId45" w:history="1">
              <w:r w:rsidR="007E727B">
                <w:rPr>
                  <w:rStyle w:val="a3"/>
                  <w:rFonts w:ascii="Times New Roman" w:hAnsi="Times New Roman" w:cs="Times New Roman"/>
                  <w:color w:val="auto"/>
                </w:rPr>
                <w:t>http://velikvoy.narod.ru/index.htm</w:t>
              </w:r>
            </w:hyperlink>
          </w:p>
          <w:p w:rsidR="007E727B" w:rsidRDefault="008A7441">
            <w:pPr>
              <w:tabs>
                <w:tab w:val="left" w:pos="709"/>
              </w:tabs>
              <w:spacing w:after="0" w:line="240" w:lineRule="auto"/>
              <w:ind w:right="424" w:firstLine="284"/>
              <w:rPr>
                <w:rFonts w:ascii="Times New Roman" w:hAnsi="Times New Roman" w:cs="Times New Roman"/>
              </w:rPr>
            </w:pPr>
            <w:hyperlink r:id="rId46" w:history="1">
              <w:r w:rsidR="007E727B">
                <w:rPr>
                  <w:rStyle w:val="a3"/>
                  <w:rFonts w:ascii="Times New Roman" w:hAnsi="Times New Roman" w:cs="Times New Roman"/>
                  <w:color w:val="auto"/>
                </w:rPr>
                <w:t>http://www.ideafix.r52.ru/voina/glossary/a_d/Generlss.html</w:t>
              </w:r>
            </w:hyperlink>
            <w:r w:rsidR="007E727B">
              <w:rPr>
                <w:rFonts w:ascii="Times New Roman" w:hAnsi="Times New Roman" w:cs="Times New Roman"/>
              </w:rPr>
              <w:t xml:space="preserve">  военный словарь</w:t>
            </w:r>
          </w:p>
          <w:p w:rsidR="007E727B" w:rsidRDefault="007E727B">
            <w:pPr>
              <w:tabs>
                <w:tab w:val="left" w:pos="709"/>
              </w:tabs>
              <w:spacing w:after="0" w:line="240" w:lineRule="auto"/>
              <w:ind w:right="424" w:firstLine="284"/>
              <w:rPr>
                <w:rFonts w:ascii="Times New Roman" w:hAnsi="Times New Roman" w:cs="Times New Roman"/>
              </w:rPr>
            </w:pPr>
            <w:r>
              <w:rPr>
                <w:rFonts w:ascii="Times New Roman" w:hAnsi="Times New Roman" w:cs="Times New Roman"/>
              </w:rPr>
              <w:t>http://www.coldwar.ru/</w:t>
            </w:r>
          </w:p>
          <w:p w:rsidR="007E727B" w:rsidRDefault="008A7441">
            <w:pPr>
              <w:tabs>
                <w:tab w:val="left" w:pos="709"/>
              </w:tabs>
              <w:spacing w:after="0" w:line="240" w:lineRule="auto"/>
              <w:ind w:right="424" w:firstLine="284"/>
              <w:rPr>
                <w:rFonts w:ascii="Times New Roman" w:hAnsi="Times New Roman" w:cs="Times New Roman"/>
              </w:rPr>
            </w:pPr>
            <w:hyperlink r:id="rId47" w:history="1">
              <w:r w:rsidR="007E727B">
                <w:rPr>
                  <w:rStyle w:val="a3"/>
                  <w:rFonts w:ascii="Times New Roman" w:hAnsi="Times New Roman" w:cs="Times New Roman"/>
                  <w:color w:val="auto"/>
                </w:rPr>
                <w:t>http://www.himvoiska.narod.ru/firstmain.html</w:t>
              </w:r>
            </w:hyperlink>
            <w:r w:rsidR="007E727B">
              <w:rPr>
                <w:rFonts w:ascii="Times New Roman" w:hAnsi="Times New Roman" w:cs="Times New Roman"/>
              </w:rPr>
              <w:t xml:space="preserve"> атомная бомба</w:t>
            </w:r>
          </w:p>
          <w:p w:rsidR="007E727B" w:rsidRDefault="008A7441">
            <w:pPr>
              <w:tabs>
                <w:tab w:val="left" w:pos="709"/>
              </w:tabs>
              <w:spacing w:after="0" w:line="240" w:lineRule="auto"/>
              <w:ind w:right="424" w:firstLine="284"/>
              <w:rPr>
                <w:rFonts w:ascii="Times New Roman" w:hAnsi="Times New Roman" w:cs="Times New Roman"/>
              </w:rPr>
            </w:pPr>
            <w:hyperlink r:id="rId48" w:history="1">
              <w:r w:rsidR="007E727B">
                <w:rPr>
                  <w:rStyle w:val="a3"/>
                  <w:rFonts w:ascii="Times New Roman" w:hAnsi="Times New Roman" w:cs="Times New Roman"/>
                  <w:color w:val="auto"/>
                </w:rPr>
                <w:t>http://hirosima.scepsis.ru/weapon/index.html</w:t>
              </w:r>
            </w:hyperlink>
            <w:r w:rsidR="007E727B">
              <w:rPr>
                <w:rFonts w:ascii="Times New Roman" w:hAnsi="Times New Roman" w:cs="Times New Roman"/>
              </w:rPr>
              <w:t xml:space="preserve"> сайт об атомном оружии</w:t>
            </w:r>
          </w:p>
          <w:p w:rsidR="007E727B" w:rsidRDefault="008A7441">
            <w:pPr>
              <w:tabs>
                <w:tab w:val="left" w:pos="709"/>
              </w:tabs>
              <w:spacing w:after="0" w:line="240" w:lineRule="auto"/>
              <w:ind w:right="424" w:firstLine="284"/>
              <w:rPr>
                <w:rFonts w:ascii="Times New Roman" w:hAnsi="Times New Roman" w:cs="Times New Roman"/>
              </w:rPr>
            </w:pPr>
            <w:hyperlink r:id="rId49" w:history="1">
              <w:r w:rsidR="007E727B">
                <w:rPr>
                  <w:rStyle w:val="a3"/>
                  <w:rFonts w:ascii="Times New Roman" w:hAnsi="Times New Roman" w:cs="Times New Roman"/>
                  <w:color w:val="auto"/>
                </w:rPr>
                <w:t>http://files.school-collection.edu.ru/dlrstore/5012c008-fa56-486a-8a25-0993596b9f57/index_listing.html</w:t>
              </w:r>
            </w:hyperlink>
          </w:p>
          <w:p w:rsidR="007E727B" w:rsidRDefault="007E727B">
            <w:pPr>
              <w:tabs>
                <w:tab w:val="left" w:pos="709"/>
              </w:tabs>
              <w:spacing w:after="0" w:line="240" w:lineRule="auto"/>
              <w:ind w:right="424" w:firstLine="284"/>
              <w:rPr>
                <w:rFonts w:ascii="Times New Roman" w:hAnsi="Times New Roman" w:cs="Times New Roman"/>
              </w:rPr>
            </w:pPr>
            <w:r>
              <w:rPr>
                <w:rFonts w:ascii="Times New Roman" w:hAnsi="Times New Roman" w:cs="Times New Roman"/>
              </w:rPr>
              <w:t>задания</w:t>
            </w:r>
          </w:p>
          <w:p w:rsidR="007E727B" w:rsidRDefault="008A7441">
            <w:pPr>
              <w:tabs>
                <w:tab w:val="left" w:pos="709"/>
              </w:tabs>
              <w:spacing w:after="0" w:line="240" w:lineRule="auto"/>
              <w:ind w:right="424" w:firstLine="284"/>
              <w:rPr>
                <w:rFonts w:ascii="Times New Roman" w:hAnsi="Times New Roman" w:cs="Times New Roman"/>
                <w:shd w:val="clear" w:color="auto" w:fill="FFFFFF"/>
              </w:rPr>
            </w:pPr>
            <w:hyperlink r:id="rId50" w:history="1">
              <w:r w:rsidR="007E727B">
                <w:rPr>
                  <w:rStyle w:val="a3"/>
                  <w:rFonts w:ascii="Times New Roman" w:hAnsi="Times New Roman" w:cs="Times New Roman"/>
                  <w:color w:val="auto"/>
                </w:rPr>
                <w:t>http://www.zkp42.ru/cold_war/cw_stages.html</w:t>
              </w:r>
            </w:hyperlink>
          </w:p>
          <w:p w:rsidR="007E727B" w:rsidRDefault="008A7441">
            <w:pPr>
              <w:tabs>
                <w:tab w:val="left" w:pos="709"/>
              </w:tabs>
              <w:spacing w:after="0" w:line="240" w:lineRule="auto"/>
              <w:ind w:right="424" w:firstLine="284"/>
              <w:rPr>
                <w:rFonts w:ascii="Times New Roman" w:hAnsi="Times New Roman" w:cs="Times New Roman"/>
                <w:shd w:val="clear" w:color="auto" w:fill="FFFFFF"/>
              </w:rPr>
            </w:pPr>
            <w:hyperlink r:id="rId51" w:history="1">
              <w:r w:rsidR="007E727B">
                <w:rPr>
                  <w:rStyle w:val="a3"/>
                  <w:rFonts w:ascii="Times New Roman" w:hAnsi="Times New Roman" w:cs="Times New Roman"/>
                  <w:color w:val="auto"/>
                </w:rPr>
                <w:t>http://www.coldwar.ru/stalin/stalin3.php</w:t>
              </w:r>
            </w:hyperlink>
            <w:r w:rsidR="007E727B">
              <w:rPr>
                <w:rFonts w:ascii="Times New Roman" w:hAnsi="Times New Roman" w:cs="Times New Roman"/>
              </w:rPr>
              <w:t xml:space="preserve">  Сталин</w:t>
            </w:r>
          </w:p>
          <w:p w:rsidR="007E727B" w:rsidRDefault="008A7441">
            <w:pPr>
              <w:tabs>
                <w:tab w:val="left" w:pos="709"/>
              </w:tabs>
              <w:spacing w:after="0" w:line="240" w:lineRule="auto"/>
              <w:ind w:right="424" w:firstLine="284"/>
              <w:rPr>
                <w:rFonts w:ascii="Times New Roman" w:hAnsi="Times New Roman" w:cs="Times New Roman"/>
                <w:shd w:val="clear" w:color="auto" w:fill="FFFFFF"/>
              </w:rPr>
            </w:pPr>
            <w:hyperlink r:id="rId52" w:history="1">
              <w:r w:rsidR="007E727B">
                <w:rPr>
                  <w:rStyle w:val="a3"/>
                  <w:rFonts w:ascii="Times New Roman" w:hAnsi="Times New Roman" w:cs="Times New Roman"/>
                  <w:color w:val="auto"/>
                </w:rPr>
                <w:t>http://www.hronos.km.ru/dokum/doklad20.html</w:t>
              </w:r>
            </w:hyperlink>
            <w:r w:rsidR="007E727B">
              <w:rPr>
                <w:rFonts w:ascii="Times New Roman" w:hAnsi="Times New Roman" w:cs="Times New Roman"/>
              </w:rPr>
              <w:t xml:space="preserve"> доклад  Хрущева</w:t>
            </w:r>
          </w:p>
          <w:p w:rsidR="007E727B" w:rsidRDefault="008A7441">
            <w:pPr>
              <w:tabs>
                <w:tab w:val="left" w:pos="709"/>
              </w:tabs>
              <w:spacing w:after="0" w:line="240" w:lineRule="auto"/>
              <w:ind w:right="424" w:firstLine="284"/>
              <w:rPr>
                <w:rFonts w:ascii="Times New Roman" w:hAnsi="Times New Roman" w:cs="Times New Roman"/>
              </w:rPr>
            </w:pPr>
            <w:hyperlink r:id="rId53" w:history="1">
              <w:r w:rsidR="007E727B">
                <w:rPr>
                  <w:rStyle w:val="a3"/>
                  <w:rFonts w:ascii="Times New Roman" w:hAnsi="Times New Roman" w:cs="Times New Roman"/>
                  <w:color w:val="auto"/>
                </w:rPr>
                <w:t>http://www.humanities.edu.ru/db/msg/19942</w:t>
              </w:r>
            </w:hyperlink>
          </w:p>
          <w:p w:rsidR="007E727B" w:rsidRDefault="008A7441">
            <w:pPr>
              <w:tabs>
                <w:tab w:val="left" w:pos="709"/>
              </w:tabs>
              <w:spacing w:after="0" w:line="240" w:lineRule="auto"/>
              <w:ind w:right="424" w:firstLine="284"/>
              <w:rPr>
                <w:rFonts w:ascii="Times New Roman" w:hAnsi="Times New Roman" w:cs="Times New Roman"/>
                <w:shd w:val="clear" w:color="auto" w:fill="FFFFFF"/>
              </w:rPr>
            </w:pPr>
            <w:hyperlink r:id="rId54" w:history="1">
              <w:r w:rsidR="007E727B">
                <w:rPr>
                  <w:rStyle w:val="a3"/>
                  <w:rFonts w:ascii="Times New Roman" w:hAnsi="Times New Roman" w:cs="Times New Roman"/>
                  <w:color w:val="auto"/>
                </w:rPr>
                <w:t>http://russia.rin.ru/guides/7176.html</w:t>
              </w:r>
            </w:hyperlink>
          </w:p>
          <w:p w:rsidR="007E727B" w:rsidRDefault="008A7441">
            <w:pPr>
              <w:tabs>
                <w:tab w:val="left" w:pos="709"/>
              </w:tabs>
              <w:spacing w:after="0" w:line="240" w:lineRule="auto"/>
              <w:ind w:right="424" w:firstLine="284"/>
              <w:rPr>
                <w:rFonts w:ascii="Times New Roman" w:hAnsi="Times New Roman" w:cs="Times New Roman"/>
              </w:rPr>
            </w:pPr>
            <w:hyperlink r:id="rId55" w:history="1">
              <w:r w:rsidR="007E727B">
                <w:rPr>
                  <w:rStyle w:val="a3"/>
                  <w:rFonts w:ascii="Times New Roman" w:hAnsi="Times New Roman" w:cs="Times New Roman"/>
                  <w:color w:val="auto"/>
                </w:rPr>
                <w:t>http://www.coldwar.ru/hrushev/khrushev.php</w:t>
              </w:r>
            </w:hyperlink>
            <w:r w:rsidR="007E727B">
              <w:rPr>
                <w:rFonts w:ascii="Times New Roman" w:hAnsi="Times New Roman" w:cs="Times New Roman"/>
              </w:rPr>
              <w:t xml:space="preserve"> сайт о великих</w:t>
            </w:r>
          </w:p>
          <w:p w:rsidR="007E727B" w:rsidRDefault="008A7441">
            <w:pPr>
              <w:tabs>
                <w:tab w:val="left" w:pos="709"/>
              </w:tabs>
              <w:spacing w:after="0" w:line="240" w:lineRule="auto"/>
              <w:ind w:right="424" w:firstLine="284"/>
              <w:rPr>
                <w:rFonts w:ascii="Times New Roman" w:hAnsi="Times New Roman" w:cs="Times New Roman"/>
                <w:shd w:val="clear" w:color="auto" w:fill="FFFFFF"/>
              </w:rPr>
            </w:pPr>
            <w:hyperlink r:id="rId56" w:history="1">
              <w:r w:rsidR="007E727B">
                <w:rPr>
                  <w:rStyle w:val="a3"/>
                  <w:rFonts w:ascii="Times New Roman" w:hAnsi="Times New Roman" w:cs="Times New Roman"/>
                  <w:color w:val="auto"/>
                </w:rPr>
                <w:t>http://www.hrono.info/biograf/brezhnev.html</w:t>
              </w:r>
            </w:hyperlink>
          </w:p>
          <w:p w:rsidR="007E727B" w:rsidRDefault="008A7441">
            <w:pPr>
              <w:tabs>
                <w:tab w:val="left" w:pos="709"/>
              </w:tabs>
              <w:spacing w:after="0" w:line="240" w:lineRule="auto"/>
              <w:ind w:right="424" w:firstLine="284"/>
              <w:rPr>
                <w:rFonts w:ascii="Times New Roman" w:hAnsi="Times New Roman" w:cs="Times New Roman"/>
              </w:rPr>
            </w:pPr>
            <w:hyperlink r:id="rId57" w:history="1">
              <w:r w:rsidR="007E727B">
                <w:rPr>
                  <w:rStyle w:val="a3"/>
                  <w:rFonts w:ascii="Times New Roman" w:hAnsi="Times New Roman" w:cs="Times New Roman"/>
                  <w:color w:val="auto"/>
                </w:rPr>
                <w:t>http://n-t.ru/nl/fz/kapitsa.htm</w:t>
              </w:r>
            </w:hyperlink>
            <w:r w:rsidR="007E727B">
              <w:rPr>
                <w:rFonts w:ascii="Times New Roman" w:hAnsi="Times New Roman" w:cs="Times New Roman"/>
              </w:rPr>
              <w:t>Капица</w:t>
            </w:r>
          </w:p>
          <w:p w:rsidR="007E727B" w:rsidRDefault="008A7441">
            <w:pPr>
              <w:tabs>
                <w:tab w:val="left" w:pos="709"/>
              </w:tabs>
              <w:spacing w:after="0" w:line="240" w:lineRule="auto"/>
              <w:ind w:right="424" w:firstLine="284"/>
              <w:rPr>
                <w:rFonts w:ascii="Times New Roman" w:hAnsi="Times New Roman" w:cs="Times New Roman"/>
              </w:rPr>
            </w:pPr>
            <w:hyperlink r:id="rId58" w:history="1">
              <w:r w:rsidR="007E727B">
                <w:rPr>
                  <w:rStyle w:val="a3"/>
                  <w:rFonts w:ascii="Times New Roman" w:hAnsi="Times New Roman" w:cs="Times New Roman"/>
                  <w:color w:val="auto"/>
                </w:rPr>
                <w:t>http://www.hrono.ru/biograf/kurchat.html</w:t>
              </w:r>
            </w:hyperlink>
            <w:r w:rsidR="007E727B">
              <w:rPr>
                <w:rFonts w:ascii="Times New Roman" w:hAnsi="Times New Roman" w:cs="Times New Roman"/>
              </w:rPr>
              <w:t xml:space="preserve">  Курчатов</w:t>
            </w:r>
          </w:p>
          <w:p w:rsidR="007E727B" w:rsidRDefault="008A7441">
            <w:pPr>
              <w:tabs>
                <w:tab w:val="left" w:pos="709"/>
              </w:tabs>
              <w:spacing w:after="0" w:line="240" w:lineRule="auto"/>
              <w:ind w:right="424" w:firstLine="284"/>
              <w:rPr>
                <w:rFonts w:ascii="Times New Roman" w:hAnsi="Times New Roman" w:cs="Times New Roman"/>
              </w:rPr>
            </w:pPr>
            <w:hyperlink r:id="rId59" w:history="1">
              <w:r w:rsidR="007E727B">
                <w:rPr>
                  <w:rStyle w:val="a3"/>
                  <w:rFonts w:ascii="Times New Roman" w:hAnsi="Times New Roman" w:cs="Times New Roman"/>
                  <w:color w:val="auto"/>
                </w:rPr>
                <w:t>http://www.stalin.su/book.php?action=header&amp;id=25</w:t>
              </w:r>
            </w:hyperlink>
            <w:r w:rsidR="007E727B">
              <w:rPr>
                <w:rFonts w:ascii="Times New Roman" w:hAnsi="Times New Roman" w:cs="Times New Roman"/>
              </w:rPr>
              <w:t xml:space="preserve"> оттепель</w:t>
            </w:r>
          </w:p>
          <w:p w:rsidR="007E727B" w:rsidRDefault="008A7441">
            <w:pPr>
              <w:tabs>
                <w:tab w:val="left" w:pos="709"/>
              </w:tabs>
              <w:spacing w:after="0" w:line="240" w:lineRule="auto"/>
              <w:ind w:right="424" w:firstLine="284"/>
              <w:rPr>
                <w:rFonts w:ascii="Times New Roman" w:hAnsi="Times New Roman" w:cs="Times New Roman"/>
              </w:rPr>
            </w:pPr>
            <w:hyperlink r:id="rId60" w:history="1">
              <w:r w:rsidR="007E727B">
                <w:rPr>
                  <w:rStyle w:val="a3"/>
                  <w:rFonts w:ascii="Times New Roman" w:hAnsi="Times New Roman" w:cs="Times New Roman"/>
                  <w:color w:val="auto"/>
                </w:rPr>
                <w:t>http://exlibris.ng.ru/kafedra/2004-11-11/3_ottepel.html</w:t>
              </w:r>
            </w:hyperlink>
            <w:r w:rsidR="007E727B">
              <w:rPr>
                <w:rFonts w:ascii="Times New Roman" w:hAnsi="Times New Roman" w:cs="Times New Roman"/>
              </w:rPr>
              <w:t xml:space="preserve"> оттепель</w:t>
            </w:r>
          </w:p>
          <w:p w:rsidR="007E727B" w:rsidRDefault="008A7441">
            <w:pPr>
              <w:tabs>
                <w:tab w:val="left" w:pos="709"/>
              </w:tabs>
              <w:spacing w:after="0" w:line="240" w:lineRule="auto"/>
              <w:ind w:right="424" w:firstLine="284"/>
              <w:rPr>
                <w:rFonts w:ascii="Times New Roman" w:hAnsi="Times New Roman" w:cs="Times New Roman"/>
              </w:rPr>
            </w:pPr>
            <w:hyperlink r:id="rId61" w:history="1">
              <w:r w:rsidR="007E727B">
                <w:rPr>
                  <w:rStyle w:val="a3"/>
                  <w:rFonts w:ascii="Times New Roman" w:hAnsi="Times New Roman" w:cs="Times New Roman"/>
                  <w:color w:val="auto"/>
                </w:rPr>
                <w:t>http://www.ogoniok.com/archive/1997/4532/49-40-44/</w:t>
              </w:r>
            </w:hyperlink>
            <w:r w:rsidR="007E727B">
              <w:rPr>
                <w:rFonts w:ascii="Times New Roman" w:hAnsi="Times New Roman" w:cs="Times New Roman"/>
              </w:rPr>
              <w:t xml:space="preserve">  о выставке в Манеже</w:t>
            </w:r>
          </w:p>
        </w:tc>
      </w:tr>
    </w:tbl>
    <w:p w:rsidR="00577844" w:rsidRDefault="00577844"/>
    <w:sectPr w:rsidR="00577844" w:rsidSect="0033135F">
      <w:pgSz w:w="16838" w:h="11906" w:orient="landscape"/>
      <w:pgMar w:top="170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5C28" w:rsidRDefault="00715C28" w:rsidP="00715C28">
      <w:pPr>
        <w:spacing w:after="0" w:line="240" w:lineRule="auto"/>
      </w:pPr>
      <w:r>
        <w:separator/>
      </w:r>
    </w:p>
  </w:endnote>
  <w:endnote w:type="continuationSeparator" w:id="1">
    <w:p w:rsidR="00715C28" w:rsidRDefault="00715C28" w:rsidP="00715C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C28" w:rsidRDefault="00715C28">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C28" w:rsidRDefault="00715C28" w:rsidP="00715C28">
    <w:pPr>
      <w:pStyle w:val="ac"/>
      <w:jc w:val="center"/>
    </w:pPr>
    <w:r>
      <w:t>2015г</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C28" w:rsidRDefault="00715C28">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5C28" w:rsidRDefault="00715C28" w:rsidP="00715C28">
      <w:pPr>
        <w:spacing w:after="0" w:line="240" w:lineRule="auto"/>
      </w:pPr>
      <w:r>
        <w:separator/>
      </w:r>
    </w:p>
  </w:footnote>
  <w:footnote w:type="continuationSeparator" w:id="1">
    <w:p w:rsidR="00715C28" w:rsidRDefault="00715C28" w:rsidP="00715C2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C28" w:rsidRDefault="00715C28">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C28" w:rsidRDefault="00715C28">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C28" w:rsidRDefault="00715C28">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50098D"/>
    <w:multiLevelType w:val="hybridMultilevel"/>
    <w:tmpl w:val="9D7E9AD8"/>
    <w:lvl w:ilvl="0" w:tplc="336ABA9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51B71E00"/>
    <w:multiLevelType w:val="multilevel"/>
    <w:tmpl w:val="281ADA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5D083977"/>
    <w:multiLevelType w:val="hybridMultilevel"/>
    <w:tmpl w:val="C3BC7C66"/>
    <w:lvl w:ilvl="0" w:tplc="0419000F">
      <w:start w:val="1"/>
      <w:numFmt w:val="decimal"/>
      <w:lvlText w:val="%1."/>
      <w:lvlJc w:val="left"/>
      <w:pPr>
        <w:tabs>
          <w:tab w:val="num" w:pos="540"/>
        </w:tabs>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6CDF757D"/>
    <w:multiLevelType w:val="hybridMultilevel"/>
    <w:tmpl w:val="1E4829B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
  </w:num>
  <w:num w:numId="2">
    <w:abstractNumId w:val="1"/>
  </w:num>
  <w:num w:numId="3">
    <w:abstractNumId w:val="0"/>
  </w:num>
  <w:num w:numId="4">
    <w:abstractNumId w:val="0"/>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146D29"/>
    <w:rsid w:val="00146D29"/>
    <w:rsid w:val="00180AED"/>
    <w:rsid w:val="00270F66"/>
    <w:rsid w:val="002F28AD"/>
    <w:rsid w:val="0033135F"/>
    <w:rsid w:val="00577844"/>
    <w:rsid w:val="00715C28"/>
    <w:rsid w:val="00797338"/>
    <w:rsid w:val="007E727B"/>
    <w:rsid w:val="008562E9"/>
    <w:rsid w:val="008A7441"/>
    <w:rsid w:val="00943930"/>
    <w:rsid w:val="00F83D8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27B"/>
  </w:style>
  <w:style w:type="paragraph" w:styleId="1">
    <w:name w:val="heading 1"/>
    <w:basedOn w:val="a"/>
    <w:next w:val="a"/>
    <w:link w:val="10"/>
    <w:uiPriority w:val="9"/>
    <w:qFormat/>
    <w:rsid w:val="007E72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semiHidden/>
    <w:unhideWhenUsed/>
    <w:qFormat/>
    <w:rsid w:val="007E727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E727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7E727B"/>
    <w:rPr>
      <w:rFonts w:ascii="Times New Roman" w:eastAsia="Times New Roman" w:hAnsi="Times New Roman" w:cs="Times New Roman"/>
      <w:b/>
      <w:bCs/>
      <w:sz w:val="36"/>
      <w:szCs w:val="36"/>
      <w:lang w:eastAsia="ru-RU"/>
    </w:rPr>
  </w:style>
  <w:style w:type="character" w:styleId="a3">
    <w:name w:val="Hyperlink"/>
    <w:basedOn w:val="a0"/>
    <w:semiHidden/>
    <w:unhideWhenUsed/>
    <w:rsid w:val="007E727B"/>
    <w:rPr>
      <w:color w:val="006699"/>
      <w:u w:val="single"/>
    </w:rPr>
  </w:style>
  <w:style w:type="character" w:styleId="a4">
    <w:name w:val="FollowedHyperlink"/>
    <w:basedOn w:val="a0"/>
    <w:uiPriority w:val="99"/>
    <w:semiHidden/>
    <w:unhideWhenUsed/>
    <w:rsid w:val="007E727B"/>
    <w:rPr>
      <w:color w:val="800080" w:themeColor="followedHyperlink"/>
      <w:u w:val="single"/>
    </w:rPr>
  </w:style>
  <w:style w:type="paragraph" w:styleId="a5">
    <w:name w:val="caption"/>
    <w:basedOn w:val="a"/>
    <w:next w:val="a"/>
    <w:semiHidden/>
    <w:unhideWhenUsed/>
    <w:qFormat/>
    <w:rsid w:val="007E727B"/>
    <w:pPr>
      <w:spacing w:after="0" w:line="240" w:lineRule="auto"/>
    </w:pPr>
    <w:rPr>
      <w:rFonts w:ascii="Arial" w:eastAsia="Times New Roman" w:hAnsi="Arial" w:cs="Times New Roman"/>
      <w:sz w:val="24"/>
      <w:szCs w:val="20"/>
      <w:lang w:eastAsia="ru-RU"/>
    </w:rPr>
  </w:style>
  <w:style w:type="paragraph" w:styleId="21">
    <w:name w:val="Body Text 2"/>
    <w:basedOn w:val="a"/>
    <w:link w:val="22"/>
    <w:semiHidden/>
    <w:unhideWhenUsed/>
    <w:rsid w:val="007E727B"/>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semiHidden/>
    <w:rsid w:val="007E727B"/>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7E727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E727B"/>
    <w:rPr>
      <w:rFonts w:ascii="Tahoma" w:hAnsi="Tahoma" w:cs="Tahoma"/>
      <w:sz w:val="16"/>
      <w:szCs w:val="16"/>
    </w:rPr>
  </w:style>
  <w:style w:type="paragraph" w:styleId="a8">
    <w:name w:val="List Paragraph"/>
    <w:basedOn w:val="a"/>
    <w:uiPriority w:val="34"/>
    <w:qFormat/>
    <w:rsid w:val="007E727B"/>
    <w:pPr>
      <w:ind w:left="720"/>
      <w:contextualSpacing/>
    </w:pPr>
  </w:style>
  <w:style w:type="paragraph" w:customStyle="1" w:styleId="11">
    <w:name w:val="Обычный1"/>
    <w:rsid w:val="007E727B"/>
    <w:pPr>
      <w:spacing w:after="0" w:line="240" w:lineRule="auto"/>
    </w:pPr>
    <w:rPr>
      <w:rFonts w:ascii="Times New Roman" w:eastAsia="Times New Roman" w:hAnsi="Times New Roman" w:cs="Times New Roman"/>
      <w:sz w:val="24"/>
      <w:szCs w:val="20"/>
      <w:lang w:eastAsia="ru-RU"/>
    </w:rPr>
  </w:style>
  <w:style w:type="paragraph" w:customStyle="1" w:styleId="FR1">
    <w:name w:val="FR1"/>
    <w:rsid w:val="007E727B"/>
    <w:pPr>
      <w:widowControl w:val="0"/>
      <w:autoSpaceDE w:val="0"/>
      <w:autoSpaceDN w:val="0"/>
      <w:adjustRightInd w:val="0"/>
      <w:spacing w:after="0" w:line="240" w:lineRule="auto"/>
    </w:pPr>
    <w:rPr>
      <w:rFonts w:ascii="Arial" w:eastAsia="Times New Roman" w:hAnsi="Arial" w:cs="Arial"/>
      <w:sz w:val="16"/>
      <w:szCs w:val="16"/>
      <w:lang w:eastAsia="ru-RU"/>
    </w:rPr>
  </w:style>
  <w:style w:type="paragraph" w:customStyle="1" w:styleId="Style3">
    <w:name w:val="Style3"/>
    <w:basedOn w:val="a"/>
    <w:uiPriority w:val="99"/>
    <w:rsid w:val="007E727B"/>
    <w:pPr>
      <w:widowControl w:val="0"/>
      <w:autoSpaceDE w:val="0"/>
      <w:autoSpaceDN w:val="0"/>
      <w:adjustRightInd w:val="0"/>
      <w:spacing w:after="0" w:line="293" w:lineRule="exact"/>
      <w:ind w:firstLine="771"/>
      <w:jc w:val="both"/>
    </w:pPr>
    <w:rPr>
      <w:rFonts w:ascii="Times New Roman" w:eastAsia="Times New Roman" w:hAnsi="Times New Roman" w:cs="Times New Roman"/>
      <w:sz w:val="24"/>
      <w:szCs w:val="24"/>
      <w:lang w:eastAsia="ru-RU"/>
    </w:rPr>
  </w:style>
  <w:style w:type="character" w:customStyle="1" w:styleId="FontStyle15">
    <w:name w:val="Font Style15"/>
    <w:basedOn w:val="a0"/>
    <w:uiPriority w:val="99"/>
    <w:rsid w:val="007E727B"/>
    <w:rPr>
      <w:rFonts w:ascii="Georgia" w:hAnsi="Georgia" w:cs="Georgia" w:hint="default"/>
      <w:sz w:val="18"/>
      <w:szCs w:val="18"/>
    </w:rPr>
  </w:style>
  <w:style w:type="character" w:customStyle="1" w:styleId="FontStyle14">
    <w:name w:val="Font Style14"/>
    <w:basedOn w:val="a0"/>
    <w:uiPriority w:val="99"/>
    <w:rsid w:val="007E727B"/>
    <w:rPr>
      <w:rFonts w:ascii="Times New Roman" w:hAnsi="Times New Roman" w:cs="Times New Roman" w:hint="default"/>
      <w:sz w:val="24"/>
      <w:szCs w:val="24"/>
    </w:rPr>
  </w:style>
  <w:style w:type="table" w:styleId="a9">
    <w:name w:val="Table Grid"/>
    <w:basedOn w:val="a1"/>
    <w:uiPriority w:val="59"/>
    <w:rsid w:val="007E72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semiHidden/>
    <w:unhideWhenUsed/>
    <w:rsid w:val="00715C28"/>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715C28"/>
  </w:style>
  <w:style w:type="paragraph" w:styleId="ac">
    <w:name w:val="footer"/>
    <w:basedOn w:val="a"/>
    <w:link w:val="ad"/>
    <w:uiPriority w:val="99"/>
    <w:semiHidden/>
    <w:unhideWhenUsed/>
    <w:rsid w:val="00715C28"/>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715C28"/>
  </w:style>
</w:styles>
</file>

<file path=word/webSettings.xml><?xml version="1.0" encoding="utf-8"?>
<w:webSettings xmlns:r="http://schemas.openxmlformats.org/officeDocument/2006/relationships" xmlns:w="http://schemas.openxmlformats.org/wordprocessingml/2006/main">
  <w:divs>
    <w:div w:id="261108410">
      <w:bodyDiv w:val="1"/>
      <w:marLeft w:val="0"/>
      <w:marRight w:val="0"/>
      <w:marTop w:val="0"/>
      <w:marBottom w:val="0"/>
      <w:divBdr>
        <w:top w:val="none" w:sz="0" w:space="0" w:color="auto"/>
        <w:left w:val="none" w:sz="0" w:space="0" w:color="auto"/>
        <w:bottom w:val="none" w:sz="0" w:space="0" w:color="auto"/>
        <w:right w:val="none" w:sz="0" w:space="0" w:color="auto"/>
      </w:divBdr>
    </w:div>
    <w:div w:id="369648532">
      <w:bodyDiv w:val="1"/>
      <w:marLeft w:val="0"/>
      <w:marRight w:val="0"/>
      <w:marTop w:val="0"/>
      <w:marBottom w:val="0"/>
      <w:divBdr>
        <w:top w:val="none" w:sz="0" w:space="0" w:color="auto"/>
        <w:left w:val="none" w:sz="0" w:space="0" w:color="auto"/>
        <w:bottom w:val="none" w:sz="0" w:space="0" w:color="auto"/>
        <w:right w:val="none" w:sz="0" w:space="0" w:color="auto"/>
      </w:divBdr>
    </w:div>
    <w:div w:id="1883010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festival.1september.ru/subjects/7/" TargetMode="External"/><Relationship Id="rId26" Type="http://schemas.openxmlformats.org/officeDocument/2006/relationships/hyperlink" Target="http://www.cultinfo.ru/fulltext/1/001/008/003/821.htm" TargetMode="External"/><Relationship Id="rId39" Type="http://schemas.openxmlformats.org/officeDocument/2006/relationships/hyperlink" Target="http://his.1september.ru/articlef.php?ID=200100302" TargetMode="External"/><Relationship Id="rId21" Type="http://schemas.openxmlformats.org/officeDocument/2006/relationships/hyperlink" Target="http://www.hrono.info/biograf/lenin.html" TargetMode="External"/><Relationship Id="rId34" Type="http://schemas.openxmlformats.org/officeDocument/2006/relationships/hyperlink" Target="http://www.podrobnee.ru/microuho/referat.php?url=microuho/disk1/History/it_a1.htm" TargetMode="External"/><Relationship Id="rId42" Type="http://schemas.openxmlformats.org/officeDocument/2006/relationships/hyperlink" Target="http://nauka.relis.ru/10/0503/10503050.htm" TargetMode="External"/><Relationship Id="rId47" Type="http://schemas.openxmlformats.org/officeDocument/2006/relationships/hyperlink" Target="http://www.himvoiska.narod.ru/firstmain.html" TargetMode="External"/><Relationship Id="rId50" Type="http://schemas.openxmlformats.org/officeDocument/2006/relationships/hyperlink" Target="http://www.zkp42.ru/cold_war/cw_stages.html" TargetMode="External"/><Relationship Id="rId55" Type="http://schemas.openxmlformats.org/officeDocument/2006/relationships/hyperlink" Target="http://www.coldwar.ru/hrushev/khrushev.php" TargetMode="External"/><Relationship Id="rId63" Type="http://schemas.openxmlformats.org/officeDocument/2006/relationships/theme" Target="theme/theme1.xml"/><Relationship Id="rId7" Type="http://schemas.openxmlformats.org/officeDocument/2006/relationships/image" Target="media/image1.tiff"/><Relationship Id="rId2" Type="http://schemas.openxmlformats.org/officeDocument/2006/relationships/styles" Target="styles.xml"/><Relationship Id="rId16" Type="http://schemas.openxmlformats.org/officeDocument/2006/relationships/hyperlink" Target="http://www.praviteli.org/" TargetMode="External"/><Relationship Id="rId20" Type="http://schemas.openxmlformats.org/officeDocument/2006/relationships/hyperlink" Target="http://revhistory.narod.ru/revol1905_predposylki.htm" TargetMode="External"/><Relationship Id="rId29" Type="http://schemas.openxmlformats.org/officeDocument/2006/relationships/hyperlink" Target="http://r-ugolok.narod.ru/sh261001/grazhdw.htm" TargetMode="External"/><Relationship Id="rId41" Type="http://schemas.openxmlformats.org/officeDocument/2006/relationships/hyperlink" Target="http://battles.h1.ru/twentieth_century.shtml" TargetMode="External"/><Relationship Id="rId54" Type="http://schemas.openxmlformats.org/officeDocument/2006/relationships/hyperlink" Target="http://russia.rin.ru/guides/7176.html"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his.1september.ru/2000/no25.htm" TargetMode="External"/><Relationship Id="rId32" Type="http://schemas.openxmlformats.org/officeDocument/2006/relationships/hyperlink" Target="http://www.countries.ru/library/russian/dolgov/history2_14.html" TargetMode="External"/><Relationship Id="rId37" Type="http://schemas.openxmlformats.org/officeDocument/2006/relationships/hyperlink" Target="http://istorik.org/?cat=406" TargetMode="External"/><Relationship Id="rId40" Type="http://schemas.openxmlformats.org/officeDocument/2006/relationships/hyperlink" Target="http://dic.academic.ru/dic.nsf/ruwiki/269314" TargetMode="External"/><Relationship Id="rId45" Type="http://schemas.openxmlformats.org/officeDocument/2006/relationships/hyperlink" Target="http://velikvoy.narod.ru/index.htm" TargetMode="External"/><Relationship Id="rId53" Type="http://schemas.openxmlformats.org/officeDocument/2006/relationships/hyperlink" Target="http://www.humanities.edu.ru/db/msg/19942" TargetMode="External"/><Relationship Id="rId58" Type="http://schemas.openxmlformats.org/officeDocument/2006/relationships/hyperlink" Target="http://www.hrono.ru/biograf/kurchat.html" TargetMode="External"/><Relationship Id="rId5" Type="http://schemas.openxmlformats.org/officeDocument/2006/relationships/footnotes" Target="footnotes.xml"/><Relationship Id="rId15" Type="http://schemas.openxmlformats.org/officeDocument/2006/relationships/hyperlink" Target="http://www.teacher.syktsu.ru/kabinet/liter/005.htm" TargetMode="External"/><Relationship Id="rId23" Type="http://schemas.openxmlformats.org/officeDocument/2006/relationships/hyperlink" Target="http://russia.rin.ru/guides/6996.html" TargetMode="External"/><Relationship Id="rId28" Type="http://schemas.openxmlformats.org/officeDocument/2006/relationships/hyperlink" Target="http://rushistory.stsland.ru/War.html" TargetMode="External"/><Relationship Id="rId36" Type="http://schemas.openxmlformats.org/officeDocument/2006/relationships/hyperlink" Target="http://aleho.narod.ru/book2/ch09.htm" TargetMode="External"/><Relationship Id="rId49" Type="http://schemas.openxmlformats.org/officeDocument/2006/relationships/hyperlink" Target="http://files.school-collection.edu.ru/dlrstore/5012c008-fa56-486a-8a25-0993596b9f57/index_listing.html" TargetMode="External"/><Relationship Id="rId57" Type="http://schemas.openxmlformats.org/officeDocument/2006/relationships/hyperlink" Target="http://n-t.ru/nl/fz/kapitsa.htm" TargetMode="External"/><Relationship Id="rId61" Type="http://schemas.openxmlformats.org/officeDocument/2006/relationships/hyperlink" Target="http://www.ogoniok.com/archive/1997/4532/49-40-44/" TargetMode="External"/><Relationship Id="rId10" Type="http://schemas.openxmlformats.org/officeDocument/2006/relationships/footer" Target="footer1.xml"/><Relationship Id="rId19" Type="http://schemas.openxmlformats.org/officeDocument/2006/relationships/hyperlink" Target="http://edu.tsu.ru/historynet/scince/rus_history/mideviel_11_12.htm" TargetMode="External"/><Relationship Id="rId31" Type="http://schemas.openxmlformats.org/officeDocument/2006/relationships/hyperlink" Target="http://www.army.lv/?s=809" TargetMode="External"/><Relationship Id="rId44" Type="http://schemas.openxmlformats.org/officeDocument/2006/relationships/hyperlink" Target="http://www.emc.komi.com/09/08/06.htm" TargetMode="External"/><Relationship Id="rId52" Type="http://schemas.openxmlformats.org/officeDocument/2006/relationships/hyperlink" Target="http://www.hronos.km.ru/dokum/doklad20.html" TargetMode="External"/><Relationship Id="rId60" Type="http://schemas.openxmlformats.org/officeDocument/2006/relationships/hyperlink" Target="http://exlibris.ng.ru/kafedra/2004-11-11/3_ottepel.html"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hkola.lv/index.php?mode=wgoods&amp;page=uroki&amp;lsnid=9" TargetMode="External"/><Relationship Id="rId22" Type="http://schemas.openxmlformats.org/officeDocument/2006/relationships/hyperlink" Target="http://www.krugosvet.ru/articles/110/1011006/1011006a1.htm" TargetMode="External"/><Relationship Id="rId27" Type="http://schemas.openxmlformats.org/officeDocument/2006/relationships/hyperlink" Target="http://revhistory.narod.ru/revol1917_kornilov.htm" TargetMode="External"/><Relationship Id="rId30" Type="http://schemas.openxmlformats.org/officeDocument/2006/relationships/hyperlink" Target="http://www.vuzlib.net/beta3/html/1/34713/34721/" TargetMode="External"/><Relationship Id="rId35" Type="http://schemas.openxmlformats.org/officeDocument/2006/relationships/hyperlink" Target="http://www.m-s-k.newmail.ru/1/gl_1_4.htm" TargetMode="External"/><Relationship Id="rId43" Type="http://schemas.openxmlformats.org/officeDocument/2006/relationships/hyperlink" Target="http://de.ifmo.ru/--books/0048/10_3_3.HTM" TargetMode="External"/><Relationship Id="rId48" Type="http://schemas.openxmlformats.org/officeDocument/2006/relationships/hyperlink" Target="http://hirosima.scepsis.ru/weapon/index.html" TargetMode="External"/><Relationship Id="rId56" Type="http://schemas.openxmlformats.org/officeDocument/2006/relationships/hyperlink" Target="http://www.hrono.info/biograf/brezhnev.html" TargetMode="External"/><Relationship Id="rId8" Type="http://schemas.openxmlformats.org/officeDocument/2006/relationships/header" Target="header1.xml"/><Relationship Id="rId51" Type="http://schemas.openxmlformats.org/officeDocument/2006/relationships/hyperlink" Target="http://www.coldwar.ru/stalin/stalin3.php" TargetMode="Externa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http://history.machaon.ru/all/number_03/istori4e/witte/index.html" TargetMode="External"/><Relationship Id="rId25" Type="http://schemas.openxmlformats.org/officeDocument/2006/relationships/hyperlink" Target="http://www.stel.ru/museum/Russian_revolution_1917_rus.htm" TargetMode="External"/><Relationship Id="rId33" Type="http://schemas.openxmlformats.org/officeDocument/2006/relationships/hyperlink" Target="http://gkaf.narod.ru/mindolin/lect-hist/lec12.html" TargetMode="External"/><Relationship Id="rId38" Type="http://schemas.openxmlformats.org/officeDocument/2006/relationships/hyperlink" Target="http://www.stalin.su/book.php?action=header&amp;id=12" TargetMode="External"/><Relationship Id="rId46" Type="http://schemas.openxmlformats.org/officeDocument/2006/relationships/hyperlink" Target="http://www.ideafix.r52.ru/voina/glossary/a_d/Generlss.html" TargetMode="External"/><Relationship Id="rId59" Type="http://schemas.openxmlformats.org/officeDocument/2006/relationships/hyperlink" Target="http://www.stalin.su/book.php?action=header&amp;id=2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24</Pages>
  <Words>9615</Words>
  <Characters>54806</Characters>
  <Application>Microsoft Office Word</Application>
  <DocSecurity>0</DocSecurity>
  <Lines>456</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Никитос</dc:creator>
  <cp:keywords/>
  <dc:description/>
  <cp:lastModifiedBy>Школа</cp:lastModifiedBy>
  <cp:revision>8</cp:revision>
  <cp:lastPrinted>2016-09-09T06:05:00Z</cp:lastPrinted>
  <dcterms:created xsi:type="dcterms:W3CDTF">2005-12-31T17:14:00Z</dcterms:created>
  <dcterms:modified xsi:type="dcterms:W3CDTF">2016-09-09T09:35:00Z</dcterms:modified>
</cp:coreProperties>
</file>