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22D" w:rsidRDefault="007F322D" w:rsidP="007F322D">
      <w:pPr>
        <w:rPr>
          <w:sz w:val="28"/>
          <w:szCs w:val="28"/>
        </w:rPr>
      </w:pPr>
    </w:p>
    <w:p w:rsidR="007F322D" w:rsidRDefault="007F322D" w:rsidP="007F322D">
      <w:pPr>
        <w:rPr>
          <w:sz w:val="28"/>
          <w:szCs w:val="28"/>
        </w:rPr>
      </w:pPr>
    </w:p>
    <w:p w:rsidR="007F322D" w:rsidRDefault="005622DF" w:rsidP="007F32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77714"/>
            <wp:effectExtent l="19050" t="0" r="3175" b="0"/>
            <wp:docPr id="1" name="Рисунок 1" descr="C:\Documents and Settings\Администратор\Рабочий стол\тит 2\ист.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ит 2\ист.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22D" w:rsidRDefault="007F322D" w:rsidP="007F322D">
      <w:pPr>
        <w:rPr>
          <w:sz w:val="28"/>
          <w:szCs w:val="28"/>
        </w:rPr>
      </w:pPr>
    </w:p>
    <w:p w:rsidR="005622DF" w:rsidRDefault="005622DF" w:rsidP="00915988">
      <w:pPr>
        <w:jc w:val="center"/>
        <w:rPr>
          <w:b/>
          <w:bCs/>
          <w:color w:val="000000"/>
          <w:sz w:val="28"/>
          <w:szCs w:val="28"/>
        </w:rPr>
      </w:pPr>
    </w:p>
    <w:p w:rsidR="00915988" w:rsidRDefault="00915988" w:rsidP="0091598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b/>
          <w:sz w:val="22"/>
          <w:szCs w:val="22"/>
          <w:u w:val="single"/>
        </w:rPr>
      </w:pPr>
      <w:r>
        <w:rPr>
          <w:b/>
          <w:color w:val="000000"/>
          <w:u w:val="single"/>
        </w:rPr>
        <w:t>Цели: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>систематизация и закрепление имевшихся ранее и полученных в ходе изучения данного курса исто</w:t>
      </w:r>
      <w:r>
        <w:rPr>
          <w:color w:val="000000"/>
        </w:rPr>
        <w:softHyphen/>
        <w:t>рических знаний учащихся;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>обобщение знаний на теоретическом уровне, со</w:t>
      </w:r>
      <w:r>
        <w:rPr>
          <w:color w:val="000000"/>
        </w:rPr>
        <w:softHyphen/>
        <w:t xml:space="preserve">здающем </w:t>
      </w:r>
      <w:proofErr w:type="spellStart"/>
      <w:r>
        <w:rPr>
          <w:color w:val="000000"/>
        </w:rPr>
        <w:t>цельноосмысленную</w:t>
      </w:r>
      <w:proofErr w:type="spellEnd"/>
      <w:r>
        <w:rPr>
          <w:color w:val="000000"/>
        </w:rPr>
        <w:t xml:space="preserve"> картину истории че</w:t>
      </w:r>
      <w:r>
        <w:rPr>
          <w:color w:val="000000"/>
        </w:rPr>
        <w:softHyphen/>
        <w:t>ловечества, включая представления о периодиза</w:t>
      </w:r>
      <w:r>
        <w:rPr>
          <w:color w:val="000000"/>
        </w:rPr>
        <w:softHyphen/>
        <w:t>ции, цивилизациях, прогрессе, доминирующих тенденциях общеисторического развития в разные эпохи;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>представление мирового исторического процесса в его единстве и многообразии;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>формирование у учащихся исторического мыш</w:t>
      </w:r>
      <w:r>
        <w:rPr>
          <w:color w:val="000000"/>
        </w:rPr>
        <w:softHyphen/>
        <w:t>ления, понимания  причинно-следственных  связей, умения оперировать основными научными по</w:t>
      </w:r>
      <w:r>
        <w:rPr>
          <w:color w:val="000000"/>
        </w:rPr>
        <w:softHyphen/>
        <w:t>нятиями;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 xml:space="preserve">осознание учащимися места </w:t>
      </w:r>
      <w:r>
        <w:rPr>
          <w:b/>
          <w:bCs/>
          <w:color w:val="000000"/>
        </w:rPr>
        <w:t xml:space="preserve">России и </w:t>
      </w:r>
      <w:r>
        <w:rPr>
          <w:color w:val="000000"/>
        </w:rPr>
        <w:t>истории человечества и в современном мировом сообществе, ее цивилизационных характеристик, взаимосвязи истории страны с мировой историей, вклада России в мировую культуру;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709"/>
        <w:jc w:val="both"/>
      </w:pPr>
      <w:r>
        <w:rPr>
          <w:color w:val="000000"/>
        </w:rPr>
        <w:t>воспитание у учащихся гуманистического видения мира, неприятия всех проявлений дискрими</w:t>
      </w:r>
      <w:r>
        <w:rPr>
          <w:color w:val="000000"/>
        </w:rPr>
        <w:softHyphen/>
        <w:t>нации   (расовой, конфессиональной, социально-групповой), уважения к другим, далеким по време</w:t>
      </w:r>
      <w:r>
        <w:rPr>
          <w:color w:val="000000"/>
        </w:rPr>
        <w:softHyphen/>
        <w:t>ни и современным культурам;</w:t>
      </w:r>
    </w:p>
    <w:p w:rsidR="00915988" w:rsidRDefault="00915988" w:rsidP="00915988">
      <w:pPr>
        <w:ind w:firstLine="709"/>
        <w:jc w:val="both"/>
      </w:pPr>
    </w:p>
    <w:p w:rsidR="00915988" w:rsidRDefault="00915988" w:rsidP="00915988">
      <w:pPr>
        <w:ind w:firstLine="709"/>
        <w:jc w:val="both"/>
      </w:pPr>
      <w:r>
        <w:rPr>
          <w:b/>
          <w:bCs/>
        </w:rPr>
        <w:t>Задачи</w:t>
      </w:r>
      <w:r>
        <w:t>:</w:t>
      </w:r>
    </w:p>
    <w:p w:rsidR="00915988" w:rsidRDefault="00915988" w:rsidP="00915988">
      <w:pPr>
        <w:numPr>
          <w:ilvl w:val="0"/>
          <w:numId w:val="4"/>
        </w:numPr>
        <w:ind w:hanging="709"/>
        <w:jc w:val="both"/>
      </w:pPr>
      <w:r>
        <w:t>Приобретение знаний о важнейших событиях и процессах отечественной и всемирной истории в их взаимосвязи и хронологической преемственности;</w:t>
      </w:r>
    </w:p>
    <w:p w:rsidR="00915988" w:rsidRDefault="00915988" w:rsidP="00915988">
      <w:pPr>
        <w:numPr>
          <w:ilvl w:val="0"/>
          <w:numId w:val="4"/>
        </w:numPr>
        <w:ind w:hanging="709"/>
        <w:jc w:val="both"/>
      </w:pPr>
      <w:r>
        <w:t>Овладение способами деятельностей, элементарными методами исторического познания, умениями работы с различными источниками исторической информации, применение знаний и представлений об исторически сложившихся системах социальных норм и ценностей для жизни в поликультурном, полиэтническом и многоконфессиональном обществе, участия в многокультурном взаимодействии, толерантного отношения к представителям других стран и народов;</w:t>
      </w:r>
    </w:p>
    <w:p w:rsidR="00915988" w:rsidRDefault="00915988" w:rsidP="00915988">
      <w:pPr>
        <w:numPr>
          <w:ilvl w:val="0"/>
          <w:numId w:val="4"/>
        </w:numPr>
        <w:ind w:hanging="709"/>
        <w:jc w:val="both"/>
      </w:pPr>
      <w:r>
        <w:t>Освоение компетенций в сфере отношений между людьми различных национальностей и вероисповеданий, самостоятельной познавательной  и коммуникативной деятельности, ориентации в широком круге исторических источников.</w:t>
      </w:r>
    </w:p>
    <w:p w:rsidR="00915988" w:rsidRDefault="00915988" w:rsidP="00915988">
      <w:pPr>
        <w:ind w:firstLine="709"/>
        <w:jc w:val="both"/>
      </w:pPr>
      <w:r>
        <w:t xml:space="preserve">Принципы отбора содержания связаны с преемственностью целей образования на различных ступенях и уровнях обучения, логикой </w:t>
      </w:r>
      <w:proofErr w:type="spellStart"/>
      <w:r>
        <w:t>внутрипредметных</w:t>
      </w:r>
      <w:proofErr w:type="spellEnd"/>
      <w:r>
        <w:t xml:space="preserve"> связей, а также с возрастными особенностями развития учащихся</w:t>
      </w:r>
    </w:p>
    <w:p w:rsidR="00915988" w:rsidRDefault="00915988" w:rsidP="00915988">
      <w:pPr>
        <w:ind w:firstLine="709"/>
        <w:jc w:val="both"/>
      </w:pPr>
    </w:p>
    <w:p w:rsidR="00915988" w:rsidRDefault="00915988" w:rsidP="00915988">
      <w:pPr>
        <w:ind w:firstLine="709"/>
        <w:jc w:val="both"/>
        <w:rPr>
          <w:b/>
        </w:rPr>
      </w:pPr>
      <w:r>
        <w:rPr>
          <w:b/>
        </w:rPr>
        <w:t>Нормативные правовые документы:</w:t>
      </w:r>
    </w:p>
    <w:p w:rsidR="00915988" w:rsidRDefault="00915988" w:rsidP="00915988">
      <w:pPr>
        <w:ind w:firstLine="709"/>
        <w:jc w:val="both"/>
        <w:rPr>
          <w:rFonts w:eastAsiaTheme="minorHAnsi"/>
          <w:lang w:eastAsia="en-US"/>
        </w:rPr>
      </w:pPr>
      <w:r>
        <w:rPr>
          <w:color w:val="000000"/>
        </w:rPr>
        <w:t xml:space="preserve">Настоящая рабочая программа основана на Федеральном компоненте  Государственного стандарта основного общего образования и  Примерной программе основного общего образования </w:t>
      </w:r>
      <w:r>
        <w:rPr>
          <w:color w:val="000000"/>
          <w:spacing w:val="5"/>
        </w:rPr>
        <w:t xml:space="preserve"> по истории МО РФ </w:t>
      </w:r>
      <w:smartTag w:uri="urn:schemas-microsoft-com:office:smarttags" w:element="metricconverter">
        <w:smartTagPr>
          <w:attr w:name="ProductID" w:val="2004 г"/>
        </w:smartTagPr>
        <w:r>
          <w:rPr>
            <w:color w:val="000000"/>
            <w:spacing w:val="5"/>
          </w:rPr>
          <w:t>2004 г</w:t>
        </w:r>
      </w:smartTag>
      <w:r>
        <w:rPr>
          <w:color w:val="000000"/>
          <w:spacing w:val="5"/>
        </w:rPr>
        <w:t>. и авторской программе</w:t>
      </w:r>
      <w:r>
        <w:t xml:space="preserve"> О. В. Волобуева, В. А. </w:t>
      </w:r>
      <w:proofErr w:type="spellStart"/>
      <w:r>
        <w:t>Клокова</w:t>
      </w:r>
      <w:proofErr w:type="spellEnd"/>
      <w:r>
        <w:t>, М.В.Пономарёва (М., Дрофа, 2009 г.)</w:t>
      </w:r>
    </w:p>
    <w:p w:rsidR="00915988" w:rsidRDefault="00915988" w:rsidP="00915988">
      <w:pPr>
        <w:ind w:firstLine="709"/>
        <w:jc w:val="both"/>
      </w:pPr>
      <w:r>
        <w:rPr>
          <w:u w:val="single"/>
        </w:rPr>
        <w:t xml:space="preserve">Учебник: </w:t>
      </w:r>
      <w:r>
        <w:t xml:space="preserve"> «История. Россия и мир» (О. В. Волобуев, В. А. Клоков, М.В.Пономарёв, В.А.Рогожкин, Москва, «Дрофа», 2009 г.</w:t>
      </w:r>
    </w:p>
    <w:p w:rsidR="00915988" w:rsidRDefault="00915988" w:rsidP="00915988">
      <w:pPr>
        <w:tabs>
          <w:tab w:val="left" w:pos="6830"/>
        </w:tabs>
        <w:ind w:firstLine="567"/>
      </w:pPr>
      <w:r>
        <w:t>Закон об образовании от 29.12.2012г.;</w:t>
      </w:r>
    </w:p>
    <w:p w:rsidR="00915988" w:rsidRDefault="00915988" w:rsidP="00915988">
      <w:pPr>
        <w:tabs>
          <w:tab w:val="left" w:pos="6830"/>
        </w:tabs>
        <w:ind w:firstLine="567"/>
      </w:pPr>
      <w:r>
        <w:t xml:space="preserve">Учебный план МОУ </w:t>
      </w:r>
      <w:proofErr w:type="spellStart"/>
      <w:r>
        <w:t>Тельминская</w:t>
      </w:r>
      <w:proofErr w:type="spellEnd"/>
      <w:r>
        <w:t xml:space="preserve"> СОШ</w:t>
      </w:r>
    </w:p>
    <w:p w:rsidR="00915988" w:rsidRDefault="00915988" w:rsidP="00915988">
      <w:pPr>
        <w:tabs>
          <w:tab w:val="left" w:pos="6830"/>
        </w:tabs>
        <w:ind w:firstLine="567"/>
      </w:pPr>
    </w:p>
    <w:p w:rsidR="00915988" w:rsidRDefault="00915988" w:rsidP="00915988">
      <w:pPr>
        <w:tabs>
          <w:tab w:val="left" w:pos="6830"/>
        </w:tabs>
        <w:rPr>
          <w:b/>
        </w:rPr>
      </w:pPr>
    </w:p>
    <w:p w:rsidR="00915988" w:rsidRDefault="00915988" w:rsidP="00915988">
      <w:pPr>
        <w:tabs>
          <w:tab w:val="left" w:pos="6830"/>
        </w:tabs>
        <w:rPr>
          <w:b/>
        </w:rPr>
      </w:pPr>
      <w:r>
        <w:rPr>
          <w:b/>
        </w:rPr>
        <w:t>Обоснование выбора авторской программы: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Методической основой программы курса явля</w:t>
      </w:r>
      <w:r>
        <w:rPr>
          <w:color w:val="000000"/>
        </w:rPr>
        <w:softHyphen/>
        <w:t>ются цивилизационный подход в сочетании со ста</w:t>
      </w:r>
      <w:r>
        <w:rPr>
          <w:color w:val="000000"/>
        </w:rPr>
        <w:softHyphen/>
        <w:t>диальным, теория модернизации и представление о многофакторности исторического процесса.</w:t>
      </w:r>
    </w:p>
    <w:p w:rsidR="00915988" w:rsidRDefault="00915988" w:rsidP="00915988">
      <w:pPr>
        <w:tabs>
          <w:tab w:val="left" w:pos="6830"/>
        </w:tabs>
        <w:ind w:firstLine="709"/>
        <w:jc w:val="both"/>
        <w:rPr>
          <w:rFonts w:eastAsiaTheme="minorHAnsi" w:cstheme="minorBidi"/>
          <w:sz w:val="28"/>
          <w:szCs w:val="28"/>
        </w:rPr>
      </w:pPr>
      <w:r>
        <w:rPr>
          <w:spacing w:val="-1"/>
        </w:rPr>
        <w:t xml:space="preserve">Данная программа обеспечивает изучение курса </w:t>
      </w:r>
      <w:r>
        <w:t>– «История. Россия и мир с древнейших времен до конца Х</w:t>
      </w:r>
      <w:proofErr w:type="gramStart"/>
      <w:r>
        <w:rPr>
          <w:lang w:val="en-US"/>
        </w:rPr>
        <w:t>I</w:t>
      </w:r>
      <w:proofErr w:type="gramEnd"/>
      <w:r>
        <w:t xml:space="preserve">Х века» </w:t>
      </w:r>
      <w:r>
        <w:rPr>
          <w:color w:val="000000"/>
          <w:spacing w:val="-7"/>
        </w:rPr>
        <w:t xml:space="preserve">учащимися 10 класса средних  общеобразовательных  </w:t>
      </w:r>
      <w:r>
        <w:rPr>
          <w:color w:val="000000"/>
          <w:spacing w:val="-7"/>
        </w:rPr>
        <w:lastRenderedPageBreak/>
        <w:t xml:space="preserve">учебных заведений. Рабочая программа конкретизирует содержание предметных тем образовательного стандарта, дает распределение учебных часов по разделам  </w:t>
      </w:r>
      <w:r>
        <w:t>с учетом логики учебного процесса, возрастных особенностей учащихся</w:t>
      </w:r>
      <w:r>
        <w:rPr>
          <w:color w:val="000000"/>
          <w:spacing w:val="-7"/>
        </w:rPr>
        <w:t>. Она рассчитана на 68 учебных часов из расчета 2 учебных часа в неделю.</w:t>
      </w:r>
    </w:p>
    <w:p w:rsidR="00915988" w:rsidRDefault="00915988" w:rsidP="00915988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</w:rPr>
      </w:pPr>
      <w:r>
        <w:t>Данная программа предназначена для 10 класса, срок реализации программы 1 год.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 w:cstheme="minorBidi"/>
          <w:b/>
        </w:rPr>
      </w:pPr>
      <w:r>
        <w:rPr>
          <w:b/>
        </w:rPr>
        <w:t>Место предмета в базисном учебном плане: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color w:val="000000"/>
        </w:rPr>
        <w:t>Курс «История. Россия и мир.</w:t>
      </w:r>
      <w:r>
        <w:t xml:space="preserve"> ХХ век</w:t>
      </w:r>
      <w:r>
        <w:rPr>
          <w:color w:val="000000"/>
        </w:rPr>
        <w:t>» отражает основ</w:t>
      </w:r>
      <w:r>
        <w:rPr>
          <w:color w:val="000000"/>
        </w:rPr>
        <w:softHyphen/>
        <w:t>ные этапы, процессы, события истории нашего оте</w:t>
      </w:r>
      <w:r>
        <w:rPr>
          <w:color w:val="000000"/>
        </w:rPr>
        <w:softHyphen/>
        <w:t xml:space="preserve">чества и зарубежных стран с древнейших времен до начала </w:t>
      </w:r>
      <w:r>
        <w:rPr>
          <w:color w:val="000000"/>
          <w:lang w:val="en-US"/>
        </w:rPr>
        <w:t>XXI</w:t>
      </w:r>
      <w:r>
        <w:rPr>
          <w:color w:val="000000"/>
        </w:rPr>
        <w:t xml:space="preserve"> века. В центре курса находится исто</w:t>
      </w:r>
      <w:r>
        <w:rPr>
          <w:color w:val="000000"/>
        </w:rPr>
        <w:softHyphen/>
        <w:t>рия России, что и определяет его структуру. Зна</w:t>
      </w:r>
      <w:r>
        <w:rPr>
          <w:color w:val="000000"/>
        </w:rPr>
        <w:softHyphen/>
        <w:t>ние прошлого своей Родины необходимо каждому гражданину Российской Федерации, поэтому мате</w:t>
      </w:r>
      <w:r>
        <w:rPr>
          <w:color w:val="000000"/>
        </w:rPr>
        <w:softHyphen/>
        <w:t>риал по отечественной истории занимает столь большое место в учебнике.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cstheme="minorBidi"/>
        </w:rPr>
      </w:pPr>
      <w:r>
        <w:t>Федеральный базисный учебный план для образовательных учреж</w:t>
      </w:r>
      <w:r>
        <w:softHyphen/>
        <w:t>дений Российской Федерации отводит 70 часов для обязательного изу</w:t>
      </w:r>
      <w:r>
        <w:softHyphen/>
        <w:t>чения учебного предмета «История России» и «Всеобщей истории» на базисном уровне, в том числе в 10 и 11 классах по 70 ч из расчета 2 ч в неделю, один из которых планируется для различных видов самостоятельных работ учащихся. Согласно базисному учебному плану на изучение истории России отведено 1,3 ч и соответственно на изучение всеобщей истории – 0,7 ч (44 час и 24 часов соответственно в год).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Количество учебных часов: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Theme="minorHAnsi" w:cstheme="minorBidi"/>
        </w:rPr>
      </w:pPr>
      <w:r>
        <w:t xml:space="preserve">Предлагаемая программа рассчитана на 68 учебных часов. Она включает 9 тем, каждая из которых состоит из нескольких </w:t>
      </w:r>
      <w:proofErr w:type="spellStart"/>
      <w:r>
        <w:t>подтем</w:t>
      </w:r>
      <w:proofErr w:type="spellEnd"/>
      <w:r>
        <w:t>, на изучение которых используется 1 учебный час.</w:t>
      </w:r>
    </w:p>
    <w:p w:rsidR="00915988" w:rsidRDefault="00915988" w:rsidP="00915988">
      <w:pPr>
        <w:ind w:firstLine="567"/>
        <w:jc w:val="both"/>
        <w:rPr>
          <w:rFonts w:eastAsia="Calibri"/>
          <w:sz w:val="22"/>
          <w:szCs w:val="22"/>
        </w:rPr>
      </w:pPr>
      <w:r>
        <w:rPr>
          <w:rFonts w:eastAsia="Calibri"/>
        </w:rPr>
        <w:t>Для базового уровня изучения истории в старшей школе примерная программа устанавливает следующее распределение учебного времени: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0"/>
        <w:gridCol w:w="1755"/>
        <w:gridCol w:w="2977"/>
        <w:gridCol w:w="3260"/>
        <w:gridCol w:w="1276"/>
      </w:tblGrid>
      <w:tr w:rsidR="00915988" w:rsidTr="00915988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Классы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Объем учебного времени (федеральный компонент)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Разделы примерной программы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Резерв учебного времени</w:t>
            </w:r>
          </w:p>
        </w:tc>
      </w:tr>
      <w:tr w:rsidR="00915988" w:rsidTr="00915988">
        <w:trPr>
          <w:trHeight w:val="659"/>
        </w:trPr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988" w:rsidRDefault="00915988">
            <w:pPr>
              <w:rPr>
                <w:rFonts w:eastAsia="Calibri"/>
                <w:lang w:eastAsia="en-US"/>
              </w:rPr>
            </w:pPr>
          </w:p>
        </w:tc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988" w:rsidRDefault="00915988">
            <w:pPr>
              <w:rPr>
                <w:rFonts w:eastAsia="Calibri"/>
                <w:lang w:eastAsia="en-US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</w:rPr>
              <w:t>Всеобщая история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center"/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</w:rPr>
              <w:t>История России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988" w:rsidRDefault="00915988">
            <w:pPr>
              <w:rPr>
                <w:rFonts w:eastAsia="Calibri"/>
                <w:lang w:eastAsia="en-US"/>
              </w:rPr>
            </w:pPr>
          </w:p>
        </w:tc>
      </w:tr>
      <w:tr w:rsidR="00915988" w:rsidTr="00915988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/>
              </w:rPr>
              <w:t>X</w:t>
            </w:r>
            <w:r>
              <w:rPr>
                <w:rFonts w:eastAsia="Calibri"/>
              </w:rPr>
              <w:t xml:space="preserve"> класс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68ч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Всеобщая история </w:t>
            </w:r>
            <w:r>
              <w:t>(с древнейших времен до</w:t>
            </w:r>
            <w:r>
              <w:rPr>
                <w:rFonts w:eastAsia="Calibri"/>
                <w:lang w:val="en-US"/>
              </w:rPr>
              <w:t>XIX</w:t>
            </w:r>
            <w:r>
              <w:rPr>
                <w:rFonts w:eastAsia="Calibri"/>
              </w:rPr>
              <w:t xml:space="preserve"> в.) – не менее 32 ч.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История России  </w:t>
            </w:r>
            <w:r>
              <w:t>(с древнейших времен до</w:t>
            </w:r>
            <w:r>
              <w:rPr>
                <w:rFonts w:eastAsia="Calibri"/>
                <w:lang w:val="en-US"/>
              </w:rPr>
              <w:t>XIX</w:t>
            </w:r>
            <w:r>
              <w:rPr>
                <w:rFonts w:eastAsia="Calibri"/>
              </w:rPr>
              <w:t xml:space="preserve"> в.) – не менее 36 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-</w:t>
            </w:r>
          </w:p>
        </w:tc>
      </w:tr>
    </w:tbl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sz w:val="22"/>
          <w:szCs w:val="22"/>
          <w:lang w:eastAsia="en-US"/>
        </w:rPr>
      </w:pP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</w:rPr>
      </w:pP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Формы организации образовательного процесса: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Лабораторные работы, семинары, практикумы, уроки-экскурсии, комбинированные уроки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Технологии обучения: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  <w:r>
        <w:rPr>
          <w:color w:val="000000"/>
        </w:rPr>
        <w:t>Программа предусматривает проведение традиционных уроков с использованием разнообразных форм организации учебного процесса и внедрением современных педагогических технологий и методов обучения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</w:rPr>
      </w:pP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Виды и формы контроля:</w:t>
      </w:r>
    </w:p>
    <w:p w:rsidR="00915988" w:rsidRDefault="00915988" w:rsidP="00915988">
      <w:pPr>
        <w:ind w:firstLine="567"/>
        <w:jc w:val="both"/>
        <w:rPr>
          <w:rFonts w:eastAsiaTheme="minorHAnsi"/>
        </w:rPr>
      </w:pPr>
      <w:r>
        <w:t>Рабочая программа предусматривает следующие формы промежуточной и итоговой аттестации: контрольные работы, тестирование, обоб</w:t>
      </w:r>
      <w:r>
        <w:softHyphen/>
        <w:t>щающие уроки.</w:t>
      </w:r>
    </w:p>
    <w:p w:rsidR="00915988" w:rsidRDefault="00915988" w:rsidP="00915988">
      <w:pPr>
        <w:ind w:firstLine="567"/>
        <w:jc w:val="both"/>
      </w:pPr>
    </w:p>
    <w:p w:rsidR="00915988" w:rsidRDefault="00915988" w:rsidP="00915988">
      <w:pPr>
        <w:ind w:firstLine="567"/>
        <w:jc w:val="both"/>
        <w:rPr>
          <w:b/>
        </w:rPr>
      </w:pPr>
      <w:r>
        <w:rPr>
          <w:b/>
        </w:rPr>
        <w:t>Планируемый уровень:</w:t>
      </w:r>
    </w:p>
    <w:p w:rsidR="00915988" w:rsidRDefault="00915988" w:rsidP="00915988">
      <w:pPr>
        <w:jc w:val="both"/>
        <w:rPr>
          <w:color w:val="000000"/>
        </w:rPr>
      </w:pPr>
      <w:r>
        <w:rPr>
          <w:b/>
          <w:bCs/>
          <w:i/>
          <w:iCs/>
          <w:color w:val="000000"/>
        </w:rPr>
        <w:lastRenderedPageBreak/>
        <w:t>В результате изучения истории на базовом уровне ученик должен</w:t>
      </w:r>
    </w:p>
    <w:p w:rsidR="00915988" w:rsidRDefault="00915988" w:rsidP="00915988">
      <w:pPr>
        <w:jc w:val="both"/>
        <w:rPr>
          <w:color w:val="000000"/>
        </w:rPr>
      </w:pPr>
      <w:r>
        <w:rPr>
          <w:b/>
          <w:bCs/>
          <w:color w:val="000000"/>
        </w:rPr>
        <w:t>знать/понимать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  основные факты, процессы и явления, характеризующие целостность отечественной и всемирной истории;</w:t>
      </w:r>
    </w:p>
    <w:p w:rsidR="00915988" w:rsidRDefault="00915988" w:rsidP="00915988">
      <w:pPr>
        <w:tabs>
          <w:tab w:val="left" w:pos="284"/>
        </w:tabs>
        <w:ind w:left="284" w:hanging="284"/>
        <w:jc w:val="both"/>
        <w:rPr>
          <w:color w:val="000000"/>
        </w:rPr>
      </w:pPr>
      <w:r>
        <w:rPr>
          <w:color w:val="000000"/>
        </w:rPr>
        <w:t>·   периодизацию всемирной и отечественной истории;</w:t>
      </w:r>
    </w:p>
    <w:p w:rsidR="00915988" w:rsidRDefault="00915988" w:rsidP="00915988">
      <w:pPr>
        <w:tabs>
          <w:tab w:val="left" w:pos="284"/>
        </w:tabs>
        <w:ind w:left="284" w:hanging="284"/>
        <w:jc w:val="both"/>
        <w:rPr>
          <w:color w:val="000000"/>
        </w:rPr>
      </w:pPr>
      <w:r>
        <w:rPr>
          <w:color w:val="000000"/>
        </w:rPr>
        <w:t>·   современные версии и трактовки важнейших проблем отечественной и всемирной истории;</w:t>
      </w:r>
    </w:p>
    <w:p w:rsidR="00915988" w:rsidRDefault="00915988" w:rsidP="00915988">
      <w:pPr>
        <w:tabs>
          <w:tab w:val="left" w:pos="284"/>
        </w:tabs>
        <w:ind w:left="284" w:hanging="284"/>
        <w:jc w:val="both"/>
        <w:rPr>
          <w:color w:val="000000"/>
        </w:rPr>
      </w:pPr>
      <w:r>
        <w:rPr>
          <w:color w:val="000000"/>
        </w:rPr>
        <w:t>·   историческую обусловленность современных общественных процессов;</w:t>
      </w:r>
    </w:p>
    <w:p w:rsidR="00915988" w:rsidRDefault="00915988" w:rsidP="00915988">
      <w:pPr>
        <w:tabs>
          <w:tab w:val="left" w:pos="284"/>
        </w:tabs>
        <w:ind w:left="284" w:hanging="284"/>
        <w:jc w:val="both"/>
        <w:rPr>
          <w:color w:val="000000"/>
        </w:rPr>
      </w:pPr>
      <w:r>
        <w:rPr>
          <w:color w:val="000000"/>
        </w:rPr>
        <w:t>·   особенности исторического пути России, ее роль в мировом сообществе;</w:t>
      </w:r>
    </w:p>
    <w:p w:rsidR="00915988" w:rsidRDefault="00915988" w:rsidP="00915988">
      <w:pPr>
        <w:tabs>
          <w:tab w:val="left" w:pos="284"/>
        </w:tabs>
        <w:ind w:left="284" w:hanging="284"/>
        <w:jc w:val="both"/>
        <w:rPr>
          <w:color w:val="000000"/>
        </w:rPr>
      </w:pP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b/>
          <w:bCs/>
          <w:color w:val="000000"/>
        </w:rPr>
        <w:t>уметь</w:t>
      </w:r>
    </w:p>
    <w:p w:rsidR="00915988" w:rsidRDefault="00915988" w:rsidP="00915988">
      <w:pPr>
        <w:tabs>
          <w:tab w:val="left" w:pos="284"/>
        </w:tabs>
        <w:ind w:left="284" w:hanging="284"/>
        <w:jc w:val="both"/>
        <w:rPr>
          <w:color w:val="000000"/>
        </w:rPr>
      </w:pPr>
      <w:r>
        <w:rPr>
          <w:color w:val="000000"/>
        </w:rPr>
        <w:t>·  проводить поиск исторической информации в источниках разного типа;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 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  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 использовать текст исторического источника при ответе на вопросы, решении различных учебных задач; сравнивать свидетельства разных источников;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  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 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различать в исторической информации факты и мнения, исторические описания и исторические объяснения;</w:t>
      </w:r>
    </w:p>
    <w:p w:rsidR="00915988" w:rsidRDefault="00915988" w:rsidP="00915988">
      <w:pPr>
        <w:ind w:left="284" w:hanging="284"/>
        <w:jc w:val="both"/>
        <w:rPr>
          <w:b/>
          <w:bCs/>
          <w:color w:val="000000"/>
        </w:rPr>
      </w:pP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b/>
          <w:bCs/>
          <w:color w:val="000000"/>
        </w:rPr>
        <w:t>использовать приобретенные знания и умения в практической деятельности и повседневной жизни </w:t>
      </w:r>
      <w:proofErr w:type="gramStart"/>
      <w:r>
        <w:rPr>
          <w:color w:val="000000"/>
        </w:rPr>
        <w:t>для</w:t>
      </w:r>
      <w:proofErr w:type="gramEnd"/>
      <w:r>
        <w:rPr>
          <w:color w:val="000000"/>
        </w:rPr>
        <w:t>: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определения собственной позиции по отношению к явлениям современной жизни, исходя из их исторической обусловленности;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использования навыков исторического анализа при критическом восприятии получаемой извне социальной информации;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соотнесения своих действий и поступков окружающих с исторически возникшими формами социального поведения;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 понимания исторических причин и исторического значения событий и явлений современной жизни;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высказывания собственных суждений об историческом наследии народов России и мира;</w:t>
      </w:r>
    </w:p>
    <w:p w:rsidR="00915988" w:rsidRDefault="00915988" w:rsidP="00915988">
      <w:pPr>
        <w:ind w:left="284" w:hanging="284"/>
        <w:jc w:val="both"/>
        <w:rPr>
          <w:color w:val="000000"/>
        </w:rPr>
      </w:pPr>
      <w:r>
        <w:rPr>
          <w:color w:val="000000"/>
        </w:rPr>
        <w:t>·   объяснения исторически сложившихся норм социального поведения;</w:t>
      </w:r>
    </w:p>
    <w:p w:rsidR="00915988" w:rsidRDefault="00915988" w:rsidP="00915988">
      <w:pPr>
        <w:pStyle w:val="a5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</w:p>
    <w:p w:rsidR="00915988" w:rsidRDefault="00915988" w:rsidP="00915988">
      <w:pPr>
        <w:jc w:val="both"/>
        <w:rPr>
          <w:b/>
        </w:rPr>
      </w:pPr>
      <w:r>
        <w:rPr>
          <w:b/>
        </w:rPr>
        <w:t>Учебно-методический комплект:</w:t>
      </w:r>
    </w:p>
    <w:p w:rsidR="00915988" w:rsidRDefault="00915988" w:rsidP="00915988">
      <w:pPr>
        <w:jc w:val="both"/>
      </w:pPr>
      <w:r>
        <w:t xml:space="preserve">учебник «История. Россия и мир» (авторов О. В. Волобуева, В. А. </w:t>
      </w:r>
      <w:proofErr w:type="spellStart"/>
      <w:r>
        <w:t>Клокова</w:t>
      </w:r>
      <w:proofErr w:type="spellEnd"/>
      <w:r>
        <w:t xml:space="preserve">, М.В.Пономарёва, В.А.Рогожкина, Москва, «Дрофа», 2009 г, методическое пособие к учебнику Волобуева В.А. автора Игнатова А.В. М.: «Новый учебник», 2007, тесты по истории России </w:t>
      </w:r>
      <w:proofErr w:type="spellStart"/>
      <w:r>
        <w:t>СаяпинаВ.В</w:t>
      </w:r>
      <w:proofErr w:type="spellEnd"/>
      <w:r>
        <w:t>., Ростов – на - Дону: «Легион» 2009.</w:t>
      </w:r>
    </w:p>
    <w:p w:rsidR="00915988" w:rsidRDefault="00915988" w:rsidP="00915988">
      <w:pPr>
        <w:jc w:val="both"/>
      </w:pP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Внутрипредметные</w:t>
      </w:r>
      <w:proofErr w:type="spellEnd"/>
      <w:r>
        <w:rPr>
          <w:b/>
          <w:color w:val="000000"/>
        </w:rPr>
        <w:t xml:space="preserve"> и </w:t>
      </w:r>
      <w:proofErr w:type="spellStart"/>
      <w:r>
        <w:rPr>
          <w:b/>
          <w:color w:val="000000"/>
        </w:rPr>
        <w:t>межпредметные</w:t>
      </w:r>
      <w:proofErr w:type="spellEnd"/>
      <w:r>
        <w:rPr>
          <w:b/>
          <w:color w:val="000000"/>
        </w:rPr>
        <w:t xml:space="preserve"> связи:</w:t>
      </w:r>
    </w:p>
    <w:p w:rsidR="00915988" w:rsidRDefault="00915988" w:rsidP="00915988">
      <w:pPr>
        <w:jc w:val="both"/>
      </w:pPr>
      <w:r>
        <w:t xml:space="preserve">Принципы отбора содержания связаны с преемственностью целей образования на различных ступенях и уровнях обучения, логикой </w:t>
      </w:r>
      <w:proofErr w:type="spellStart"/>
      <w:r>
        <w:t>внутрипредметных</w:t>
      </w:r>
      <w:proofErr w:type="spellEnd"/>
      <w:r>
        <w:t xml:space="preserve"> связей, а также с возрастными особенностями развития учащихся</w:t>
      </w:r>
    </w:p>
    <w:p w:rsidR="00915988" w:rsidRDefault="00915988" w:rsidP="00915988">
      <w:pPr>
        <w:ind w:firstLine="567"/>
        <w:jc w:val="both"/>
      </w:pPr>
      <w:r>
        <w:rPr>
          <w:b/>
          <w:bCs/>
          <w:i/>
          <w:iCs/>
        </w:rPr>
        <w:t xml:space="preserve">Личностная ориентация </w:t>
      </w:r>
      <w:r>
        <w:t xml:space="preserve">образовательного процесса выявляет приоритет воспитательных и развивающих целей обучения. Способность учащихся  понимать </w:t>
      </w:r>
      <w:r>
        <w:lastRenderedPageBreak/>
        <w:t xml:space="preserve">причины и логику </w:t>
      </w:r>
      <w:proofErr w:type="spellStart"/>
      <w:r>
        <w:t>развитияисторических</w:t>
      </w:r>
      <w:proofErr w:type="spellEnd"/>
      <w:r>
        <w:t xml:space="preserve"> процессов открывает возможность для ос мысленного восприятия всего разнообразия мировоззренческих, социокультурных систем, существующих в современном мире. </w:t>
      </w:r>
    </w:p>
    <w:p w:rsidR="00915988" w:rsidRDefault="00915988" w:rsidP="00915988">
      <w:pPr>
        <w:ind w:firstLine="567"/>
        <w:jc w:val="both"/>
      </w:pPr>
      <w:proofErr w:type="spellStart"/>
      <w:r>
        <w:rPr>
          <w:b/>
          <w:bCs/>
          <w:i/>
          <w:iCs/>
        </w:rPr>
        <w:t>Деятельностный</w:t>
      </w:r>
      <w:proofErr w:type="spellEnd"/>
      <w:r>
        <w:rPr>
          <w:b/>
          <w:bCs/>
        </w:rPr>
        <w:t> </w:t>
      </w:r>
      <w:r>
        <w:rPr>
          <w:b/>
          <w:bCs/>
          <w:i/>
          <w:iCs/>
        </w:rPr>
        <w:t>подход</w:t>
      </w:r>
      <w:r>
        <w:t xml:space="preserve"> 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</w:t>
      </w:r>
      <w:proofErr w:type="spellStart"/>
      <w:r>
        <w:t>отбо</w:t>
      </w:r>
      <w:proofErr w:type="spellEnd"/>
      <w:r>
        <w:t xml:space="preserve"> у, анализу и использованию информации. </w:t>
      </w:r>
    </w:p>
    <w:p w:rsidR="00915988" w:rsidRDefault="00915988" w:rsidP="00915988">
      <w:pPr>
        <w:rPr>
          <w:rFonts w:eastAsiaTheme="minorHAnsi"/>
          <w:b/>
          <w:lang w:eastAsia="en-US"/>
        </w:rPr>
      </w:pPr>
      <w:r>
        <w:rPr>
          <w:b/>
          <w:color w:val="000000"/>
        </w:rPr>
        <w:t>Учебно-тематический план</w:t>
      </w:r>
    </w:p>
    <w:tbl>
      <w:tblPr>
        <w:tblStyle w:val="a6"/>
        <w:tblW w:w="0" w:type="auto"/>
        <w:tblLook w:val="04A0"/>
      </w:tblPr>
      <w:tblGrid>
        <w:gridCol w:w="721"/>
        <w:gridCol w:w="3478"/>
        <w:gridCol w:w="2747"/>
        <w:gridCol w:w="2625"/>
      </w:tblGrid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Название темы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Кол-во часов по авторской программе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Кол-во часов проверочных работ, семинаров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Вводный урок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Цивилизация Древнего мира и Раннего Средневековья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Древняя Русь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 +    семинар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Западная Европа в 14-15вв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Российское государство в 14-17вв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 + семинар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Запад в Новое время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Российская империя в 18 веке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Запад в 19 веке. Становление индустриальной цивилизации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Россия на пути модернизации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 + семинар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Культура 19 века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</w:t>
            </w:r>
          </w:p>
        </w:tc>
      </w:tr>
      <w:tr w:rsidR="00915988" w:rsidTr="00915988">
        <w:trPr>
          <w:trHeight w:val="7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Итоговый урок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988" w:rsidRDefault="00915988">
            <w:pPr>
              <w:jc w:val="both"/>
              <w:rPr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rPr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тест</w:t>
            </w:r>
          </w:p>
        </w:tc>
      </w:tr>
      <w:tr w:rsidR="00915988" w:rsidTr="00915988"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988" w:rsidRDefault="00915988">
            <w:pPr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both"/>
              <w:rPr>
                <w:lang w:eastAsia="en-US"/>
              </w:rPr>
            </w:pPr>
            <w:r>
              <w:t>Итого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988" w:rsidRDefault="00915988">
            <w:pPr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68</w:t>
            </w:r>
          </w:p>
        </w:tc>
      </w:tr>
    </w:tbl>
    <w:p w:rsidR="00915988" w:rsidRDefault="00915988" w:rsidP="00915988">
      <w:pPr>
        <w:ind w:firstLine="709"/>
        <w:jc w:val="both"/>
        <w:rPr>
          <w:sz w:val="22"/>
          <w:szCs w:val="22"/>
        </w:rPr>
      </w:pPr>
    </w:p>
    <w:p w:rsidR="00915988" w:rsidRDefault="00915988" w:rsidP="00915988">
      <w:pPr>
        <w:jc w:val="both"/>
      </w:pPr>
    </w:p>
    <w:p w:rsidR="00915988" w:rsidRDefault="00915988" w:rsidP="00915988">
      <w:pPr>
        <w:pStyle w:val="2"/>
        <w:spacing w:after="0" w:afterAutospacing="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ТРЕБОВАНИЯ К УРОВНЮ ПОДГОТОВКИ ВЫПУСКНИКОВ</w:t>
      </w:r>
    </w:p>
    <w:p w:rsidR="00915988" w:rsidRDefault="00915988" w:rsidP="00915988">
      <w:pPr>
        <w:tabs>
          <w:tab w:val="left" w:pos="284"/>
        </w:tabs>
        <w:spacing w:before="240"/>
        <w:jc w:val="both"/>
        <w:rPr>
          <w:color w:val="000000"/>
          <w:sz w:val="22"/>
          <w:szCs w:val="22"/>
        </w:rPr>
      </w:pPr>
      <w:r>
        <w:rPr>
          <w:b/>
          <w:bCs/>
          <w:i/>
          <w:iCs/>
          <w:color w:val="000000"/>
        </w:rPr>
        <w:t>В результате изучения истории на базовом уровне ученик должен</w:t>
      </w:r>
    </w:p>
    <w:p w:rsidR="00915988" w:rsidRDefault="00915988" w:rsidP="00915988">
      <w:pPr>
        <w:tabs>
          <w:tab w:val="left" w:pos="284"/>
        </w:tabs>
        <w:spacing w:before="120"/>
        <w:jc w:val="both"/>
        <w:rPr>
          <w:color w:val="000000"/>
        </w:rPr>
      </w:pPr>
      <w:r>
        <w:rPr>
          <w:b/>
          <w:bCs/>
          <w:color w:val="000000"/>
        </w:rPr>
        <w:t>знать/понимать</w:t>
      </w:r>
    </w:p>
    <w:p w:rsidR="00915988" w:rsidRDefault="00915988" w:rsidP="00915988">
      <w:pPr>
        <w:tabs>
          <w:tab w:val="left" w:pos="284"/>
        </w:tabs>
        <w:spacing w:before="20"/>
        <w:jc w:val="both"/>
        <w:rPr>
          <w:color w:val="000000"/>
        </w:rPr>
      </w:pPr>
      <w:r>
        <w:rPr>
          <w:color w:val="000000"/>
        </w:rPr>
        <w:t>·    основные факты, процессы и явления, характеризующие целостность отечественной и всемирной истории;</w:t>
      </w:r>
    </w:p>
    <w:p w:rsidR="00915988" w:rsidRDefault="00915988" w:rsidP="00915988">
      <w:pPr>
        <w:tabs>
          <w:tab w:val="left" w:pos="284"/>
        </w:tabs>
        <w:spacing w:before="20"/>
        <w:jc w:val="both"/>
        <w:rPr>
          <w:color w:val="000000"/>
        </w:rPr>
      </w:pPr>
      <w:r>
        <w:rPr>
          <w:color w:val="000000"/>
        </w:rPr>
        <w:t>·    периодизацию всемирной и отечественной истории;</w:t>
      </w:r>
    </w:p>
    <w:p w:rsidR="00915988" w:rsidRDefault="00915988" w:rsidP="00915988">
      <w:pPr>
        <w:tabs>
          <w:tab w:val="left" w:pos="284"/>
        </w:tabs>
        <w:spacing w:before="20"/>
        <w:jc w:val="both"/>
        <w:rPr>
          <w:color w:val="000000"/>
        </w:rPr>
      </w:pPr>
      <w:r>
        <w:rPr>
          <w:color w:val="000000"/>
        </w:rPr>
        <w:t>·    современные версии и трактовки важнейших проблем отечественной и всемирной истории;</w:t>
      </w:r>
    </w:p>
    <w:p w:rsidR="00915988" w:rsidRDefault="00915988" w:rsidP="00915988">
      <w:pPr>
        <w:tabs>
          <w:tab w:val="left" w:pos="284"/>
        </w:tabs>
        <w:spacing w:before="20"/>
        <w:jc w:val="both"/>
        <w:rPr>
          <w:color w:val="000000"/>
        </w:rPr>
      </w:pPr>
      <w:r>
        <w:rPr>
          <w:color w:val="000000"/>
        </w:rPr>
        <w:t>·    историческую обусловленность современных общественных процессов;</w:t>
      </w:r>
    </w:p>
    <w:p w:rsidR="00915988" w:rsidRDefault="00915988" w:rsidP="00915988">
      <w:pPr>
        <w:tabs>
          <w:tab w:val="left" w:pos="284"/>
        </w:tabs>
        <w:spacing w:before="20"/>
        <w:jc w:val="both"/>
        <w:rPr>
          <w:color w:val="000000"/>
        </w:rPr>
      </w:pPr>
      <w:r>
        <w:rPr>
          <w:color w:val="000000"/>
        </w:rPr>
        <w:t>·    особенности исторического пути России, ее роль в мировом сообществе;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важнейшие достижения культуры и системы ценностей, сформировавшиеся в ходе исторического развития;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изученные виды исторических источников;</w:t>
      </w:r>
    </w:p>
    <w:p w:rsidR="00915988" w:rsidRDefault="00915988" w:rsidP="00915988">
      <w:pPr>
        <w:tabs>
          <w:tab w:val="left" w:pos="284"/>
        </w:tabs>
        <w:spacing w:before="180"/>
        <w:jc w:val="both"/>
        <w:rPr>
          <w:color w:val="000000"/>
        </w:rPr>
      </w:pPr>
      <w:r>
        <w:rPr>
          <w:b/>
          <w:bCs/>
          <w:color w:val="000000"/>
        </w:rPr>
        <w:t>уметь</w:t>
      </w:r>
    </w:p>
    <w:p w:rsidR="00915988" w:rsidRDefault="00915988" w:rsidP="00915988">
      <w:pPr>
        <w:tabs>
          <w:tab w:val="left" w:pos="284"/>
        </w:tabs>
        <w:spacing w:before="40"/>
        <w:jc w:val="both"/>
        <w:rPr>
          <w:color w:val="000000"/>
        </w:rPr>
      </w:pPr>
      <w:r>
        <w:rPr>
          <w:color w:val="000000"/>
        </w:rPr>
        <w:t>·    проводить поиск исторической информации в источниках разного типа;</w:t>
      </w:r>
    </w:p>
    <w:p w:rsidR="00915988" w:rsidRDefault="00915988" w:rsidP="00915988">
      <w:pPr>
        <w:tabs>
          <w:tab w:val="left" w:pos="284"/>
        </w:tabs>
        <w:spacing w:before="40"/>
        <w:jc w:val="both"/>
        <w:rPr>
          <w:color w:val="000000"/>
        </w:rPr>
      </w:pPr>
      <w:r>
        <w:rPr>
          <w:color w:val="000000"/>
        </w:rPr>
        <w:t>·     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lastRenderedPageBreak/>
        <w:t>·     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 использовать текст исторического источника при ответе на вопросы, решении различных учебных задач; сравнивать свидетельства разных источников;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 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915988" w:rsidRDefault="00915988" w:rsidP="00915988">
      <w:pPr>
        <w:tabs>
          <w:tab w:val="left" w:pos="284"/>
        </w:tabs>
        <w:spacing w:before="40"/>
        <w:jc w:val="both"/>
        <w:rPr>
          <w:color w:val="000000"/>
        </w:rPr>
      </w:pPr>
      <w:r>
        <w:rPr>
          <w:color w:val="000000"/>
        </w:rPr>
        <w:t>·     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915988" w:rsidRDefault="00915988" w:rsidP="00915988">
      <w:pPr>
        <w:tabs>
          <w:tab w:val="left" w:pos="284"/>
        </w:tabs>
        <w:spacing w:before="40"/>
        <w:jc w:val="both"/>
        <w:rPr>
          <w:color w:val="000000"/>
        </w:rPr>
      </w:pPr>
      <w:r>
        <w:rPr>
          <w:color w:val="000000"/>
        </w:rPr>
        <w:t>·     различать в исторической информации факты и мнения, исторические описания и исторические объяснения;</w:t>
      </w:r>
    </w:p>
    <w:p w:rsidR="00915988" w:rsidRDefault="00915988" w:rsidP="00915988">
      <w:pPr>
        <w:tabs>
          <w:tab w:val="left" w:pos="284"/>
        </w:tabs>
        <w:spacing w:before="40"/>
        <w:jc w:val="both"/>
        <w:rPr>
          <w:color w:val="000000"/>
        </w:rPr>
      </w:pPr>
      <w:r>
        <w:rPr>
          <w:color w:val="000000"/>
        </w:rPr>
        <w:t>·     устанавливать причинно-следственные связи между явлениями, пространственные и временные рамки изучаемых исторических  процессов и явлений;</w:t>
      </w:r>
    </w:p>
    <w:p w:rsidR="00915988" w:rsidRDefault="00915988" w:rsidP="00915988">
      <w:pPr>
        <w:tabs>
          <w:tab w:val="left" w:pos="284"/>
        </w:tabs>
        <w:spacing w:before="40"/>
        <w:jc w:val="both"/>
        <w:rPr>
          <w:color w:val="000000"/>
        </w:rPr>
      </w:pPr>
      <w:r>
        <w:rPr>
          <w:color w:val="000000"/>
        </w:rPr>
        <w:t>·    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 представлять результаты изучения исторического материала в формах конспекта, реферата, рецензии;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объяснять свое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915988" w:rsidRDefault="00915988" w:rsidP="00915988">
      <w:pPr>
        <w:tabs>
          <w:tab w:val="left" w:pos="284"/>
        </w:tabs>
        <w:jc w:val="both"/>
        <w:rPr>
          <w:b/>
          <w:bCs/>
          <w:color w:val="000000"/>
        </w:rPr>
      </w:pP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b/>
          <w:bCs/>
          <w:color w:val="000000"/>
        </w:rPr>
        <w:t>использовать приобретенные знания и умения в практической деятельности и повседневной жизни </w:t>
      </w:r>
      <w:proofErr w:type="gramStart"/>
      <w:r>
        <w:rPr>
          <w:color w:val="000000"/>
        </w:rPr>
        <w:t>для</w:t>
      </w:r>
      <w:proofErr w:type="gramEnd"/>
      <w:r>
        <w:rPr>
          <w:color w:val="000000"/>
        </w:rPr>
        <w:t>: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определения собственной позиции по отношению к явлениям современной жизни, исходя из их исторической обусловленности;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использования навыков исторического анализа при критическом восприятии получаемой извне социальной информации;</w:t>
      </w:r>
    </w:p>
    <w:p w:rsidR="00915988" w:rsidRDefault="00915988" w:rsidP="00915988">
      <w:pPr>
        <w:tabs>
          <w:tab w:val="left" w:pos="284"/>
        </w:tabs>
        <w:spacing w:before="40"/>
        <w:jc w:val="both"/>
        <w:rPr>
          <w:color w:val="000000"/>
        </w:rPr>
      </w:pPr>
      <w:r>
        <w:rPr>
          <w:color w:val="000000"/>
        </w:rPr>
        <w:t>·    соотнесения своих действий и поступков окружающих с исторически возникшими формами социального поведения;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понимания исторических причин и исторического значения событий и явлений современной жизни;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высказывания собственных суждений об историческом наследии народов России и мира;</w:t>
      </w:r>
    </w:p>
    <w:p w:rsidR="00915988" w:rsidRDefault="00915988" w:rsidP="00915988">
      <w:pPr>
        <w:tabs>
          <w:tab w:val="left" w:pos="284"/>
        </w:tabs>
        <w:jc w:val="both"/>
        <w:rPr>
          <w:color w:val="000000"/>
        </w:rPr>
      </w:pPr>
      <w:r>
        <w:rPr>
          <w:color w:val="000000"/>
        </w:rPr>
        <w:t>·    объяснения исторически сложившихся норм социального поведения;</w:t>
      </w:r>
    </w:p>
    <w:p w:rsidR="00915988" w:rsidRDefault="00915988" w:rsidP="00915988">
      <w:pPr>
        <w:tabs>
          <w:tab w:val="left" w:pos="284"/>
        </w:tabs>
        <w:spacing w:before="40"/>
        <w:jc w:val="both"/>
        <w:rPr>
          <w:color w:val="000000"/>
        </w:rPr>
      </w:pPr>
      <w:r>
        <w:rPr>
          <w:color w:val="000000"/>
        </w:rPr>
        <w:t>·     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принадлежности;</w:t>
      </w:r>
    </w:p>
    <w:p w:rsidR="00915988" w:rsidRDefault="00915988" w:rsidP="00915988">
      <w:pPr>
        <w:pStyle w:val="a5"/>
        <w:numPr>
          <w:ilvl w:val="0"/>
          <w:numId w:val="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915988" w:rsidRPr="00915988" w:rsidRDefault="00915988" w:rsidP="00915988">
      <w:pPr>
        <w:tabs>
          <w:tab w:val="left" w:pos="284"/>
        </w:tabs>
        <w:rPr>
          <w:rFonts w:cstheme="minorBidi"/>
          <w:b/>
          <w:color w:val="292929"/>
          <w:sz w:val="28"/>
          <w:szCs w:val="28"/>
        </w:rPr>
      </w:pPr>
      <w:r>
        <w:rPr>
          <w:b/>
          <w:color w:val="292929"/>
          <w:sz w:val="28"/>
          <w:szCs w:val="28"/>
        </w:rPr>
        <w:br w:type="page"/>
      </w:r>
      <w:r>
        <w:rPr>
          <w:b/>
          <w:color w:val="000000"/>
        </w:rPr>
        <w:lastRenderedPageBreak/>
        <w:t>Содержание учебного курса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</w:rPr>
      </w:pPr>
      <w:r>
        <w:rPr>
          <w:b/>
          <w:color w:val="000000"/>
        </w:rPr>
        <w:t xml:space="preserve">Россия и мир с древнейшихвремен до конца </w:t>
      </w:r>
      <w:r>
        <w:rPr>
          <w:b/>
          <w:color w:val="000000"/>
          <w:lang w:val="en-US"/>
        </w:rPr>
        <w:t>XIX</w:t>
      </w:r>
      <w:r>
        <w:rPr>
          <w:b/>
          <w:color w:val="000000"/>
        </w:rPr>
        <w:t xml:space="preserve"> века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Введение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Задачи и особенности учебного курса. Основные тенденции мирового общественного развития. Рос</w:t>
      </w:r>
      <w:r>
        <w:rPr>
          <w:color w:val="000000"/>
          <w:sz w:val="20"/>
          <w:szCs w:val="20"/>
        </w:rPr>
        <w:softHyphen/>
        <w:t>сия и мировой исторический процесс.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ТЕМА  1Цивилизации Древнего мира и раннего Средневековья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Древний Восток и античный мир. </w:t>
      </w:r>
      <w:r>
        <w:rPr>
          <w:color w:val="000000"/>
          <w:sz w:val="20"/>
          <w:szCs w:val="20"/>
        </w:rPr>
        <w:t>Начало преоб</w:t>
      </w:r>
      <w:r>
        <w:rPr>
          <w:color w:val="000000"/>
          <w:sz w:val="20"/>
          <w:szCs w:val="20"/>
        </w:rPr>
        <w:softHyphen/>
        <w:t>разования человеком природы. Переход от присва</w:t>
      </w:r>
      <w:r>
        <w:rPr>
          <w:color w:val="000000"/>
          <w:sz w:val="20"/>
          <w:szCs w:val="20"/>
        </w:rPr>
        <w:softHyphen/>
        <w:t>ивающего хозяйства к производящему. Появление ремесла и торговли. Ранние цивилизации и их осо</w:t>
      </w:r>
      <w:r>
        <w:rPr>
          <w:color w:val="000000"/>
          <w:sz w:val="20"/>
          <w:szCs w:val="20"/>
        </w:rPr>
        <w:softHyphen/>
        <w:t>бенности. Государство на Востоке. Деспотия. Воз</w:t>
      </w:r>
      <w:r>
        <w:rPr>
          <w:color w:val="000000"/>
          <w:sz w:val="20"/>
          <w:szCs w:val="20"/>
        </w:rPr>
        <w:softHyphen/>
        <w:t>никновение античной цивилизации. Аристократия и демократия в античных полисах. Эллинизм: го</w:t>
      </w:r>
      <w:r>
        <w:rPr>
          <w:color w:val="000000"/>
          <w:sz w:val="20"/>
          <w:szCs w:val="20"/>
        </w:rPr>
        <w:softHyphen/>
        <w:t>сударство и общество. Римский мир Средиземно</w:t>
      </w:r>
      <w:r>
        <w:rPr>
          <w:color w:val="000000"/>
          <w:sz w:val="20"/>
          <w:szCs w:val="20"/>
        </w:rPr>
        <w:softHyphen/>
        <w:t>морья.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Рождение европейской средневековой цивили</w:t>
      </w:r>
      <w:r>
        <w:rPr>
          <w:b/>
          <w:bCs/>
          <w:color w:val="000000"/>
          <w:sz w:val="20"/>
          <w:szCs w:val="20"/>
        </w:rPr>
        <w:softHyphen/>
        <w:t xml:space="preserve">зации. </w:t>
      </w:r>
      <w:r>
        <w:rPr>
          <w:color w:val="000000"/>
          <w:sz w:val="20"/>
          <w:szCs w:val="20"/>
        </w:rPr>
        <w:t>Кризис поздней Римской империи. Вели</w:t>
      </w:r>
      <w:r>
        <w:rPr>
          <w:color w:val="000000"/>
          <w:sz w:val="20"/>
          <w:szCs w:val="20"/>
        </w:rPr>
        <w:softHyphen/>
        <w:t>кое переселение народов и его последствия для ми</w:t>
      </w:r>
      <w:r>
        <w:rPr>
          <w:color w:val="000000"/>
          <w:sz w:val="20"/>
          <w:szCs w:val="20"/>
        </w:rPr>
        <w:softHyphen/>
        <w:t>ра Средиземноморья. Падение Западной Римской империи. Начало эпохи Средневековья. Влияние античной традиции на политическую жизнь, пра</w:t>
      </w:r>
      <w:r>
        <w:rPr>
          <w:color w:val="000000"/>
          <w:sz w:val="20"/>
          <w:szCs w:val="20"/>
        </w:rPr>
        <w:softHyphen/>
        <w:t>во, градостроительство и архитектуру в эпоху Средневековья. Латинский язык и литература в духовной жизни Средневековья. Этническая карта Европы. Общественный строй варварских народов Европы. Роль христианства в жизни сред</w:t>
      </w:r>
      <w:r>
        <w:rPr>
          <w:color w:val="000000"/>
          <w:sz w:val="20"/>
          <w:szCs w:val="20"/>
        </w:rPr>
        <w:softHyphen/>
        <w:t>невекового общества.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Страны Западной Европы в раннее Средневе</w:t>
      </w:r>
      <w:r>
        <w:rPr>
          <w:color w:val="000000"/>
          <w:sz w:val="20"/>
          <w:szCs w:val="20"/>
        </w:rPr>
        <w:softHyphen/>
        <w:t>ковье. Природные условия и хозяйственная де</w:t>
      </w:r>
      <w:r>
        <w:rPr>
          <w:color w:val="000000"/>
          <w:sz w:val="20"/>
          <w:szCs w:val="20"/>
        </w:rPr>
        <w:softHyphen/>
        <w:t>ятельность. Образование варварских королевств. Франкское государство и его завоевания. Образова</w:t>
      </w:r>
      <w:r>
        <w:rPr>
          <w:color w:val="000000"/>
          <w:sz w:val="20"/>
          <w:szCs w:val="20"/>
        </w:rPr>
        <w:softHyphen/>
        <w:t>ние государств во Франции, Германии и Италии. Формирование раннефеодального общества. Фе</w:t>
      </w:r>
      <w:r>
        <w:rPr>
          <w:color w:val="000000"/>
          <w:sz w:val="20"/>
          <w:szCs w:val="20"/>
        </w:rPr>
        <w:softHyphen/>
        <w:t>одальная собственность и феодальное поместье. Фе</w:t>
      </w:r>
      <w:r>
        <w:rPr>
          <w:color w:val="000000"/>
          <w:sz w:val="20"/>
          <w:szCs w:val="20"/>
        </w:rPr>
        <w:softHyphen/>
        <w:t>одальная лестница: сеньоры и вассалы. Дальней</w:t>
      </w:r>
      <w:r>
        <w:rPr>
          <w:color w:val="000000"/>
          <w:sz w:val="20"/>
          <w:szCs w:val="20"/>
        </w:rPr>
        <w:softHyphen/>
        <w:t>шее политическое дробление. Образование Священ</w:t>
      </w:r>
      <w:r>
        <w:rPr>
          <w:color w:val="000000"/>
          <w:sz w:val="20"/>
          <w:szCs w:val="20"/>
        </w:rPr>
        <w:softHyphen/>
        <w:t>ной Римской империи. Сословия средневекового общества. Христианство и христианская церковь в жизни человека Средневековья. Духовная и свет</w:t>
      </w:r>
      <w:r>
        <w:rPr>
          <w:color w:val="000000"/>
          <w:sz w:val="20"/>
          <w:szCs w:val="20"/>
        </w:rPr>
        <w:softHyphen/>
        <w:t>ская власть.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Византийская империя и </w:t>
      </w:r>
      <w:proofErr w:type="spellStart"/>
      <w:r>
        <w:rPr>
          <w:color w:val="000000"/>
          <w:sz w:val="20"/>
          <w:szCs w:val="20"/>
        </w:rPr>
        <w:t>восточнохристианский</w:t>
      </w:r>
      <w:proofErr w:type="spellEnd"/>
      <w:r>
        <w:rPr>
          <w:color w:val="000000"/>
          <w:sz w:val="20"/>
          <w:szCs w:val="20"/>
        </w:rPr>
        <w:t xml:space="preserve"> мир. Природа и население. Особенности раз</w:t>
      </w:r>
      <w:r>
        <w:rPr>
          <w:color w:val="000000"/>
          <w:sz w:val="20"/>
          <w:szCs w:val="20"/>
        </w:rPr>
        <w:softHyphen/>
        <w:t>вития Византии. Античная и христианская тради</w:t>
      </w:r>
      <w:r>
        <w:rPr>
          <w:color w:val="000000"/>
          <w:sz w:val="20"/>
          <w:szCs w:val="20"/>
        </w:rPr>
        <w:softHyphen/>
        <w:t>ции в жизни византийцев. Государственная власть и церковь в Византийской империи. Раскол хрис</w:t>
      </w:r>
      <w:r>
        <w:rPr>
          <w:color w:val="000000"/>
          <w:sz w:val="20"/>
          <w:szCs w:val="20"/>
        </w:rPr>
        <w:softHyphen/>
        <w:t>тианской церкви. Византия — крупнейшее христи</w:t>
      </w:r>
      <w:r>
        <w:rPr>
          <w:color w:val="000000"/>
          <w:sz w:val="20"/>
          <w:szCs w:val="20"/>
        </w:rPr>
        <w:softHyphen/>
        <w:t>анское государство раннего Средневековья. Внеш</w:t>
      </w:r>
      <w:r>
        <w:rPr>
          <w:color w:val="000000"/>
          <w:sz w:val="20"/>
          <w:szCs w:val="20"/>
        </w:rPr>
        <w:softHyphen/>
        <w:t>няя политика византийских императоров. Влия</w:t>
      </w:r>
      <w:r>
        <w:rPr>
          <w:color w:val="000000"/>
          <w:sz w:val="20"/>
          <w:szCs w:val="20"/>
        </w:rPr>
        <w:softHyphen/>
        <w:t>ние Византии на славянский мир.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Исламский мир. Аравия — родина ислама. Про</w:t>
      </w:r>
      <w:r>
        <w:rPr>
          <w:color w:val="000000"/>
          <w:sz w:val="20"/>
          <w:szCs w:val="20"/>
        </w:rPr>
        <w:softHyphen/>
        <w:t>поведь Мухаммеда и возникновение новой рели</w:t>
      </w:r>
      <w:r>
        <w:rPr>
          <w:color w:val="000000"/>
          <w:sz w:val="20"/>
          <w:szCs w:val="20"/>
        </w:rPr>
        <w:softHyphen/>
        <w:t>гии. Вероучение ислама. Начало арабских завоева</w:t>
      </w:r>
      <w:r>
        <w:rPr>
          <w:color w:val="000000"/>
          <w:sz w:val="20"/>
          <w:szCs w:val="20"/>
        </w:rPr>
        <w:softHyphen/>
        <w:t>ний. Образование халифата. Раскол в исламе: ши</w:t>
      </w:r>
      <w:r>
        <w:rPr>
          <w:color w:val="000000"/>
          <w:sz w:val="20"/>
          <w:szCs w:val="20"/>
        </w:rPr>
        <w:softHyphen/>
        <w:t xml:space="preserve">иты и сунниты. Арабский халифат во второй половине </w:t>
      </w:r>
      <w:r>
        <w:rPr>
          <w:color w:val="000000"/>
          <w:sz w:val="20"/>
          <w:szCs w:val="20"/>
          <w:lang w:val="en-US"/>
        </w:rPr>
        <w:t>VII</w:t>
      </w:r>
      <w:r>
        <w:rPr>
          <w:color w:val="000000"/>
          <w:sz w:val="20"/>
          <w:szCs w:val="20"/>
        </w:rPr>
        <w:t>—</w:t>
      </w:r>
      <w:r>
        <w:rPr>
          <w:color w:val="000000"/>
          <w:sz w:val="20"/>
          <w:szCs w:val="20"/>
          <w:lang w:val="en-US"/>
        </w:rPr>
        <w:t>X</w:t>
      </w:r>
      <w:r>
        <w:rPr>
          <w:color w:val="000000"/>
          <w:sz w:val="20"/>
          <w:szCs w:val="20"/>
        </w:rPr>
        <w:t xml:space="preserve"> в. Мусульманская культура.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ТЕМА  2Древняя Русь</w:t>
      </w:r>
    </w:p>
    <w:p w:rsidR="00915988" w:rsidRDefault="00915988" w:rsidP="00915988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Народы Восточной Европы. Природно-географические условия и хозяйственно-культурные ти</w:t>
      </w:r>
      <w:r>
        <w:rPr>
          <w:color w:val="000000"/>
          <w:sz w:val="20"/>
          <w:szCs w:val="20"/>
        </w:rPr>
        <w:softHyphen/>
        <w:t>пы. Великое переселение народов и новая этниче</w:t>
      </w:r>
      <w:r>
        <w:rPr>
          <w:color w:val="000000"/>
          <w:sz w:val="20"/>
          <w:szCs w:val="20"/>
        </w:rPr>
        <w:softHyphen/>
        <w:t>ская карта Восточной Европы. Расселение славян.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0"/>
          <w:szCs w:val="20"/>
        </w:rPr>
      </w:pPr>
      <w:r>
        <w:rPr>
          <w:color w:val="000000"/>
          <w:sz w:val="20"/>
          <w:szCs w:val="20"/>
        </w:rPr>
        <w:t xml:space="preserve">Финно-угорские, </w:t>
      </w:r>
      <w:proofErr w:type="spellStart"/>
      <w:r>
        <w:rPr>
          <w:color w:val="000000"/>
          <w:sz w:val="20"/>
          <w:szCs w:val="20"/>
        </w:rPr>
        <w:t>балтские</w:t>
      </w:r>
      <w:proofErr w:type="spellEnd"/>
      <w:r>
        <w:rPr>
          <w:color w:val="000000"/>
          <w:sz w:val="20"/>
          <w:szCs w:val="20"/>
        </w:rPr>
        <w:t xml:space="preserve"> племена. Тюркский ка</w:t>
      </w:r>
      <w:r>
        <w:rPr>
          <w:color w:val="000000"/>
          <w:sz w:val="20"/>
          <w:szCs w:val="20"/>
        </w:rPr>
        <w:softHyphen/>
        <w:t xml:space="preserve">ганат. Хазария и Волжская </w:t>
      </w:r>
      <w:proofErr w:type="spellStart"/>
      <w:r>
        <w:rPr>
          <w:color w:val="000000"/>
          <w:sz w:val="20"/>
          <w:szCs w:val="20"/>
        </w:rPr>
        <w:t>Булгария</w:t>
      </w:r>
      <w:proofErr w:type="spellEnd"/>
      <w:r>
        <w:rPr>
          <w:color w:val="000000"/>
          <w:sz w:val="20"/>
          <w:szCs w:val="20"/>
        </w:rPr>
        <w:t>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Восточные славяне в древности. Влияние при</w:t>
      </w:r>
      <w:r>
        <w:rPr>
          <w:color w:val="000000"/>
          <w:sz w:val="20"/>
          <w:szCs w:val="20"/>
        </w:rPr>
        <w:softHyphen/>
        <w:t>родной среды на занятия и образ жизни восточных славян. Хозяйство. Особенности земледельческой культуры. Родоплеменная организация восточных славян и ее эволюция. Племенные союзы. Языче</w:t>
      </w:r>
      <w:r>
        <w:rPr>
          <w:color w:val="000000"/>
          <w:sz w:val="20"/>
          <w:szCs w:val="20"/>
        </w:rPr>
        <w:softHyphen/>
        <w:t>ские верования. Устройство мира в представлении восточных славян. Славянские боги.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Возникновение Древнерусского государства. Крещение Руси. Предпосылки формирования Древнерусского государства. Русь и варяги. Пер</w:t>
      </w:r>
      <w:r>
        <w:rPr>
          <w:color w:val="000000"/>
          <w:sz w:val="20"/>
          <w:szCs w:val="20"/>
        </w:rPr>
        <w:softHyphen/>
        <w:t xml:space="preserve">вые князья. Военные походы. Русь и Византия. Княжение Владимира </w:t>
      </w:r>
      <w:r>
        <w:rPr>
          <w:color w:val="000000"/>
          <w:sz w:val="20"/>
          <w:szCs w:val="20"/>
          <w:lang w:val="en-US"/>
        </w:rPr>
        <w:t>I</w:t>
      </w:r>
      <w:r>
        <w:rPr>
          <w:color w:val="000000"/>
          <w:sz w:val="20"/>
          <w:szCs w:val="20"/>
        </w:rPr>
        <w:t>. Христианизация Руси и ее значение.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Государство и общество. Организация управле</w:t>
      </w:r>
      <w:r>
        <w:rPr>
          <w:color w:val="000000"/>
          <w:sz w:val="20"/>
          <w:szCs w:val="20"/>
        </w:rPr>
        <w:softHyphen/>
        <w:t>ния государством. Полюдье. Начало княжеских усобиц. Правление Ярослава Мудрого. Центробеж</w:t>
      </w:r>
      <w:r>
        <w:rPr>
          <w:color w:val="000000"/>
          <w:sz w:val="20"/>
          <w:szCs w:val="20"/>
        </w:rPr>
        <w:softHyphen/>
        <w:t>ные тенденции в Древнерусском государстве. Вла</w:t>
      </w:r>
      <w:r>
        <w:rPr>
          <w:color w:val="000000"/>
          <w:sz w:val="20"/>
          <w:szCs w:val="20"/>
        </w:rPr>
        <w:softHyphen/>
        <w:t>димир Мономах. Община и вотчина. Социальная структура древнерусского общества. Русская Прав</w:t>
      </w:r>
      <w:r>
        <w:rPr>
          <w:color w:val="000000"/>
          <w:sz w:val="20"/>
          <w:szCs w:val="20"/>
        </w:rPr>
        <w:softHyphen/>
        <w:t>да.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Церковь и культура. Русская православная цер</w:t>
      </w:r>
      <w:r>
        <w:rPr>
          <w:color w:val="000000"/>
          <w:sz w:val="20"/>
          <w:szCs w:val="20"/>
        </w:rPr>
        <w:softHyphen/>
        <w:t>ковь. Влияние христианства на культуру. Развитие каменного зодчества. Древнерусская живопись. Образование. Литература. Летописание. Бытовая культура.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Раздробленность Руси. Экономические и поли</w:t>
      </w:r>
      <w:r>
        <w:rPr>
          <w:color w:val="000000"/>
          <w:sz w:val="20"/>
          <w:szCs w:val="20"/>
        </w:rPr>
        <w:softHyphen/>
        <w:t>тические причины раздробленности. Натуральный характер сельского хозяйства. Расширение бояр</w:t>
      </w:r>
      <w:r>
        <w:rPr>
          <w:color w:val="000000"/>
          <w:sz w:val="20"/>
          <w:szCs w:val="20"/>
        </w:rPr>
        <w:softHyphen/>
        <w:t>ского землевладения. Рост городов. Окончатель</w:t>
      </w:r>
      <w:r>
        <w:rPr>
          <w:color w:val="000000"/>
          <w:sz w:val="20"/>
          <w:szCs w:val="20"/>
        </w:rPr>
        <w:softHyphen/>
        <w:t>ный распад Древнерусского государства. Борьба за великокняжеский стол. Владимиро-Суздальское княжество и рост его политического влияния. Нов</w:t>
      </w:r>
      <w:r>
        <w:rPr>
          <w:color w:val="000000"/>
          <w:sz w:val="20"/>
          <w:szCs w:val="20"/>
        </w:rPr>
        <w:softHyphen/>
        <w:t>городская земля. Система государственного управ</w:t>
      </w:r>
      <w:r>
        <w:rPr>
          <w:color w:val="000000"/>
          <w:sz w:val="20"/>
          <w:szCs w:val="20"/>
        </w:rPr>
        <w:softHyphen/>
        <w:t xml:space="preserve">ления. Культура Руси в </w:t>
      </w:r>
      <w:r>
        <w:rPr>
          <w:color w:val="000000"/>
          <w:sz w:val="20"/>
          <w:szCs w:val="20"/>
          <w:lang w:val="en-US"/>
        </w:rPr>
        <w:t>XII</w:t>
      </w:r>
      <w:r>
        <w:rPr>
          <w:color w:val="000000"/>
          <w:sz w:val="20"/>
          <w:szCs w:val="20"/>
        </w:rPr>
        <w:t xml:space="preserve">— начале </w:t>
      </w:r>
      <w:r>
        <w:rPr>
          <w:color w:val="000000"/>
          <w:sz w:val="20"/>
          <w:szCs w:val="20"/>
          <w:lang w:val="en-US"/>
        </w:rPr>
        <w:t>XIII</w:t>
      </w:r>
      <w:r>
        <w:rPr>
          <w:color w:val="000000"/>
          <w:sz w:val="20"/>
          <w:szCs w:val="20"/>
        </w:rPr>
        <w:t xml:space="preserve"> в. Архи</w:t>
      </w:r>
      <w:r>
        <w:rPr>
          <w:color w:val="000000"/>
          <w:sz w:val="20"/>
          <w:szCs w:val="20"/>
        </w:rPr>
        <w:softHyphen/>
        <w:t>тектура. Живопись. Литература.</w:t>
      </w:r>
    </w:p>
    <w:p w:rsidR="00915988" w:rsidRDefault="00915988" w:rsidP="00915988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Русь между Востоком и Западом. Держава Чин</w:t>
      </w:r>
      <w:r>
        <w:rPr>
          <w:color w:val="000000"/>
          <w:sz w:val="20"/>
          <w:szCs w:val="20"/>
        </w:rPr>
        <w:softHyphen/>
        <w:t>гисхана. Первые завоевательные походы монголов.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rFonts w:eastAsiaTheme="minorHAnsi"/>
          <w:sz w:val="20"/>
          <w:szCs w:val="20"/>
        </w:rPr>
      </w:pPr>
      <w:r>
        <w:rPr>
          <w:color w:val="000000"/>
          <w:sz w:val="20"/>
          <w:szCs w:val="20"/>
        </w:rPr>
        <w:t xml:space="preserve">Нашествие на Волжскую </w:t>
      </w:r>
      <w:proofErr w:type="spellStart"/>
      <w:r>
        <w:rPr>
          <w:color w:val="000000"/>
          <w:sz w:val="20"/>
          <w:szCs w:val="20"/>
        </w:rPr>
        <w:t>Булгарию</w:t>
      </w:r>
      <w:proofErr w:type="spellEnd"/>
      <w:r>
        <w:rPr>
          <w:color w:val="000000"/>
          <w:sz w:val="20"/>
          <w:szCs w:val="20"/>
        </w:rPr>
        <w:t xml:space="preserve"> и на Русь. Ба</w:t>
      </w:r>
      <w:r>
        <w:rPr>
          <w:color w:val="000000"/>
          <w:sz w:val="20"/>
          <w:szCs w:val="20"/>
        </w:rPr>
        <w:softHyphen/>
        <w:t>тый. Борьба русских княжеств с монгольским на</w:t>
      </w:r>
      <w:r>
        <w:rPr>
          <w:color w:val="000000"/>
          <w:sz w:val="20"/>
          <w:szCs w:val="20"/>
        </w:rPr>
        <w:softHyphen/>
        <w:t>шествием и его последствия. Образование Золотой Орды. Система государственного управления. Рус</w:t>
      </w:r>
      <w:r>
        <w:rPr>
          <w:color w:val="000000"/>
          <w:sz w:val="20"/>
          <w:szCs w:val="20"/>
        </w:rPr>
        <w:softHyphen/>
        <w:t>ские земли в составе Золотой Орды. Александр Невский. Борьба со шведами и немцами. Отноше</w:t>
      </w:r>
      <w:r>
        <w:rPr>
          <w:color w:val="000000"/>
          <w:sz w:val="20"/>
          <w:szCs w:val="20"/>
        </w:rPr>
        <w:softHyphen/>
        <w:t>ния с Ордой.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ТЕМА  3Западная Европа в </w:t>
      </w:r>
      <w:r>
        <w:rPr>
          <w:b/>
          <w:color w:val="000000"/>
          <w:sz w:val="20"/>
          <w:szCs w:val="20"/>
          <w:lang w:val="en-US"/>
        </w:rPr>
        <w:t>XI</w:t>
      </w:r>
      <w:r>
        <w:rPr>
          <w:b/>
          <w:color w:val="000000"/>
          <w:sz w:val="20"/>
          <w:szCs w:val="20"/>
        </w:rPr>
        <w:t>—</w:t>
      </w:r>
      <w:r>
        <w:rPr>
          <w:b/>
          <w:color w:val="000000"/>
          <w:sz w:val="20"/>
          <w:szCs w:val="20"/>
          <w:lang w:val="en-US"/>
        </w:rPr>
        <w:t>XV</w:t>
      </w:r>
      <w:r>
        <w:rPr>
          <w:b/>
          <w:color w:val="000000"/>
          <w:sz w:val="20"/>
          <w:szCs w:val="20"/>
        </w:rPr>
        <w:t xml:space="preserve"> веках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Экономическое и политическое развитие. </w:t>
      </w:r>
      <w:r>
        <w:rPr>
          <w:color w:val="000000"/>
          <w:sz w:val="20"/>
          <w:szCs w:val="20"/>
        </w:rPr>
        <w:t>Отде</w:t>
      </w:r>
      <w:r>
        <w:rPr>
          <w:color w:val="000000"/>
          <w:sz w:val="20"/>
          <w:szCs w:val="20"/>
        </w:rPr>
        <w:softHyphen/>
        <w:t>ление ремесла от сельского хозяйства. Развитие ре</w:t>
      </w:r>
      <w:r>
        <w:rPr>
          <w:color w:val="000000"/>
          <w:sz w:val="20"/>
          <w:szCs w:val="20"/>
        </w:rPr>
        <w:softHyphen/>
        <w:t>месла и техники. Средневековый город и горожане. Торговля и банковское дело. Укрепление королев</w:t>
      </w:r>
      <w:r>
        <w:rPr>
          <w:color w:val="000000"/>
          <w:sz w:val="20"/>
          <w:szCs w:val="20"/>
        </w:rPr>
        <w:softHyphen/>
        <w:t>ской власти во Франции и в Англии. Создание централизованных государств. Ослабление Свя</w:t>
      </w:r>
      <w:r>
        <w:rPr>
          <w:color w:val="000000"/>
          <w:sz w:val="20"/>
          <w:szCs w:val="20"/>
        </w:rPr>
        <w:softHyphen/>
        <w:t>щенной Римской империи. Изменение роли церкви в жизни западноевропейского общества. Еретиче</w:t>
      </w:r>
      <w:r>
        <w:rPr>
          <w:color w:val="000000"/>
          <w:sz w:val="20"/>
          <w:szCs w:val="20"/>
        </w:rPr>
        <w:softHyphen/>
        <w:t>ские движения.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Взаимодействие средневековых цивилизаций. </w:t>
      </w:r>
      <w:r>
        <w:rPr>
          <w:color w:val="000000"/>
          <w:sz w:val="20"/>
          <w:szCs w:val="20"/>
        </w:rPr>
        <w:t xml:space="preserve">Католический, православный и мусульманский миры в раннее Средневековье. Крестовые походы. Судьба Византии и южнославянских государств. Реконкиста. </w:t>
      </w:r>
      <w:r>
        <w:rPr>
          <w:color w:val="000000"/>
          <w:sz w:val="20"/>
          <w:szCs w:val="20"/>
        </w:rPr>
        <w:lastRenderedPageBreak/>
        <w:t>Германская экспансия в Восточной Европе.</w:t>
      </w:r>
      <w:r>
        <w:rPr>
          <w:b/>
          <w:bCs/>
          <w:color w:val="000000"/>
          <w:sz w:val="20"/>
          <w:szCs w:val="20"/>
        </w:rPr>
        <w:t xml:space="preserve">Культура средневекового Запада. </w:t>
      </w:r>
      <w:r>
        <w:rPr>
          <w:color w:val="000000"/>
          <w:sz w:val="20"/>
          <w:szCs w:val="20"/>
        </w:rPr>
        <w:t>Картина мира в представлениях средневековых европейцев. Христианство и культура. «Рыцарская» культура. «Крестьянская» культура. «Городская» культура. Средневековые университеты.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ТЕМА 4Российское государство в </w:t>
      </w:r>
      <w:r>
        <w:rPr>
          <w:b/>
          <w:color w:val="000000"/>
          <w:sz w:val="20"/>
          <w:szCs w:val="20"/>
          <w:lang w:val="en-US"/>
        </w:rPr>
        <w:t>XIV</w:t>
      </w:r>
      <w:r>
        <w:rPr>
          <w:b/>
          <w:color w:val="000000"/>
          <w:sz w:val="20"/>
          <w:szCs w:val="20"/>
        </w:rPr>
        <w:t>—</w:t>
      </w:r>
      <w:r>
        <w:rPr>
          <w:b/>
          <w:color w:val="000000"/>
          <w:sz w:val="20"/>
          <w:szCs w:val="20"/>
          <w:lang w:val="en-US"/>
        </w:rPr>
        <w:t>XVII</w:t>
      </w:r>
      <w:r>
        <w:rPr>
          <w:b/>
          <w:color w:val="000000"/>
          <w:sz w:val="20"/>
          <w:szCs w:val="20"/>
        </w:rPr>
        <w:t xml:space="preserve"> веках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Москва во главе объединения русских земель.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Начало возвышения Москвы. Первые московские князья, рост их владений. Русские земли в составе Великого княжества Литовского и Русского. Прав</w:t>
      </w:r>
      <w:r>
        <w:rPr>
          <w:color w:val="000000"/>
          <w:sz w:val="20"/>
          <w:szCs w:val="20"/>
        </w:rPr>
        <w:softHyphen/>
        <w:t xml:space="preserve">ление в Московском княжестве Дмитрия Донского.           Куликовская   битва   и   ее   значение.   Василий </w:t>
      </w:r>
      <w:r>
        <w:rPr>
          <w:color w:val="000000"/>
          <w:sz w:val="20"/>
          <w:szCs w:val="20"/>
          <w:lang w:val="en-US"/>
        </w:rPr>
        <w:t>I</w:t>
      </w:r>
      <w:r>
        <w:rPr>
          <w:color w:val="000000"/>
          <w:sz w:val="20"/>
          <w:szCs w:val="20"/>
        </w:rPr>
        <w:t>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Василий П. Междоусобица в Московском княжест</w:t>
      </w:r>
      <w:r>
        <w:rPr>
          <w:color w:val="000000"/>
          <w:sz w:val="20"/>
          <w:szCs w:val="20"/>
        </w:rPr>
        <w:softHyphen/>
        <w:t>ве. Рост территории Московского княжества. Русь и государства-наследники Золотой Орды.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Россия: третье православное царство. </w:t>
      </w:r>
      <w:r>
        <w:rPr>
          <w:color w:val="000000"/>
          <w:sz w:val="20"/>
          <w:szCs w:val="20"/>
        </w:rPr>
        <w:t>Полити</w:t>
      </w:r>
      <w:r>
        <w:rPr>
          <w:color w:val="000000"/>
          <w:sz w:val="20"/>
          <w:szCs w:val="20"/>
        </w:rPr>
        <w:softHyphen/>
        <w:t xml:space="preserve">ка Ивана </w:t>
      </w:r>
      <w:r>
        <w:rPr>
          <w:color w:val="000000"/>
          <w:sz w:val="20"/>
          <w:szCs w:val="20"/>
          <w:lang w:val="en-US"/>
        </w:rPr>
        <w:t>III</w:t>
      </w:r>
      <w:r>
        <w:rPr>
          <w:color w:val="000000"/>
          <w:sz w:val="20"/>
          <w:szCs w:val="20"/>
        </w:rPr>
        <w:t>. Конец ордынского владычества. За</w:t>
      </w:r>
      <w:r>
        <w:rPr>
          <w:color w:val="000000"/>
          <w:sz w:val="20"/>
          <w:szCs w:val="20"/>
        </w:rPr>
        <w:softHyphen/>
        <w:t>вершение процесса объединения русских земель. Система органов государственной власти. Бояр</w:t>
      </w:r>
      <w:r>
        <w:rPr>
          <w:color w:val="000000"/>
          <w:sz w:val="20"/>
          <w:szCs w:val="20"/>
        </w:rPr>
        <w:softHyphen/>
        <w:t xml:space="preserve">ская дума. Судебник </w:t>
      </w:r>
      <w:r>
        <w:rPr>
          <w:b/>
          <w:bCs/>
          <w:color w:val="000000"/>
          <w:sz w:val="20"/>
          <w:szCs w:val="20"/>
        </w:rPr>
        <w:t xml:space="preserve">1497 </w:t>
      </w:r>
      <w:r>
        <w:rPr>
          <w:color w:val="000000"/>
          <w:sz w:val="20"/>
          <w:szCs w:val="20"/>
        </w:rPr>
        <w:t>г. Концепция «Моск</w:t>
      </w:r>
      <w:r>
        <w:rPr>
          <w:color w:val="000000"/>
          <w:sz w:val="20"/>
          <w:szCs w:val="20"/>
        </w:rPr>
        <w:softHyphen/>
        <w:t>ва— третий Рим». Централизация государствен</w:t>
      </w:r>
      <w:r>
        <w:rPr>
          <w:color w:val="000000"/>
          <w:sz w:val="20"/>
          <w:szCs w:val="20"/>
        </w:rPr>
        <w:softHyphen/>
        <w:t xml:space="preserve">ного управления. Формирование сословно-представительной монархии. Экономическое развитие в </w:t>
      </w:r>
      <w:r>
        <w:rPr>
          <w:color w:val="000000"/>
          <w:sz w:val="20"/>
          <w:szCs w:val="20"/>
          <w:lang w:val="en-US"/>
        </w:rPr>
        <w:t>XIV</w:t>
      </w:r>
      <w:r>
        <w:rPr>
          <w:color w:val="000000"/>
          <w:sz w:val="20"/>
          <w:szCs w:val="20"/>
        </w:rPr>
        <w:t>—</w:t>
      </w:r>
      <w:r>
        <w:rPr>
          <w:color w:val="000000"/>
          <w:sz w:val="20"/>
          <w:szCs w:val="20"/>
          <w:lang w:val="en-US"/>
        </w:rPr>
        <w:t>XVI</w:t>
      </w:r>
      <w:r>
        <w:rPr>
          <w:color w:val="000000"/>
          <w:sz w:val="20"/>
          <w:szCs w:val="20"/>
        </w:rPr>
        <w:t xml:space="preserve"> вв. Изменения в социальной структуре общества. Дворянство. Формирование сословий. Начало оформления крепостного права.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Кризис государства и общества. Смутное время. </w:t>
      </w:r>
      <w:r>
        <w:rPr>
          <w:color w:val="000000"/>
          <w:sz w:val="20"/>
          <w:szCs w:val="20"/>
        </w:rPr>
        <w:t xml:space="preserve">Иван </w:t>
      </w:r>
      <w:r>
        <w:rPr>
          <w:color w:val="000000"/>
          <w:sz w:val="20"/>
          <w:szCs w:val="20"/>
          <w:lang w:val="en-US"/>
        </w:rPr>
        <w:t>IV</w:t>
      </w:r>
      <w:r>
        <w:rPr>
          <w:color w:val="000000"/>
          <w:sz w:val="20"/>
          <w:szCs w:val="20"/>
        </w:rPr>
        <w:t>. Ливонская война. Опричнина. Самодер</w:t>
      </w:r>
      <w:r>
        <w:rPr>
          <w:color w:val="000000"/>
          <w:sz w:val="20"/>
          <w:szCs w:val="20"/>
        </w:rPr>
        <w:softHyphen/>
        <w:t>жавие Ивана Грозного. Правление Бориса Годуно</w:t>
      </w:r>
      <w:r>
        <w:rPr>
          <w:color w:val="000000"/>
          <w:sz w:val="20"/>
          <w:szCs w:val="20"/>
        </w:rPr>
        <w:softHyphen/>
        <w:t xml:space="preserve">ва. Причины и начало Смуты. Лжедмитрий </w:t>
      </w:r>
      <w:r>
        <w:rPr>
          <w:color w:val="000000"/>
          <w:sz w:val="20"/>
          <w:szCs w:val="20"/>
          <w:lang w:val="en-US"/>
        </w:rPr>
        <w:t>I</w:t>
      </w:r>
      <w:r>
        <w:rPr>
          <w:color w:val="000000"/>
          <w:sz w:val="20"/>
          <w:szCs w:val="20"/>
        </w:rPr>
        <w:t>. Ос</w:t>
      </w:r>
      <w:r>
        <w:rPr>
          <w:color w:val="000000"/>
          <w:sz w:val="20"/>
          <w:szCs w:val="20"/>
        </w:rPr>
        <w:softHyphen/>
        <w:t>новные этапы Смуты. Интервенция Польши и Шве</w:t>
      </w:r>
      <w:r>
        <w:rPr>
          <w:color w:val="000000"/>
          <w:sz w:val="20"/>
          <w:szCs w:val="20"/>
        </w:rPr>
        <w:softHyphen/>
        <w:t>ции. Первое и Второе ополчения. К. М. Минин, Д. М. Пожарский. Роль церкви в усилении наци</w:t>
      </w:r>
      <w:r>
        <w:rPr>
          <w:color w:val="000000"/>
          <w:sz w:val="20"/>
          <w:szCs w:val="20"/>
        </w:rPr>
        <w:softHyphen/>
        <w:t>онально-освободительного движения. Земский со</w:t>
      </w:r>
      <w:r>
        <w:rPr>
          <w:color w:val="000000"/>
          <w:sz w:val="20"/>
          <w:szCs w:val="20"/>
        </w:rPr>
        <w:softHyphen/>
        <w:t xml:space="preserve">бор </w:t>
      </w:r>
      <w:r>
        <w:rPr>
          <w:b/>
          <w:bCs/>
          <w:color w:val="000000"/>
          <w:sz w:val="20"/>
          <w:szCs w:val="20"/>
        </w:rPr>
        <w:t>1613 г.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Становление самодержавия Романовых. </w:t>
      </w:r>
      <w:r>
        <w:rPr>
          <w:color w:val="000000"/>
          <w:sz w:val="20"/>
          <w:szCs w:val="20"/>
        </w:rPr>
        <w:t>Воца</w:t>
      </w:r>
      <w:r>
        <w:rPr>
          <w:color w:val="000000"/>
          <w:sz w:val="20"/>
          <w:szCs w:val="20"/>
        </w:rPr>
        <w:softHyphen/>
        <w:t>рение династии Романовых. Ликвидация последст</w:t>
      </w:r>
      <w:r>
        <w:rPr>
          <w:color w:val="000000"/>
          <w:sz w:val="20"/>
          <w:szCs w:val="20"/>
        </w:rPr>
        <w:softHyphen/>
        <w:t>вий Смуты. Начало формирования самодержавия Романовых. Политика Алексея Михайловича. Пат</w:t>
      </w:r>
      <w:r>
        <w:rPr>
          <w:color w:val="000000"/>
          <w:sz w:val="20"/>
          <w:szCs w:val="20"/>
        </w:rPr>
        <w:softHyphen/>
        <w:t>риарх Никон. Церковная реформа и раскол пра</w:t>
      </w:r>
      <w:r>
        <w:rPr>
          <w:color w:val="000000"/>
          <w:sz w:val="20"/>
          <w:szCs w:val="20"/>
        </w:rPr>
        <w:softHyphen/>
        <w:t>вославной церкви. Старообрядчество. Изменения в экономике и социальном строе. Соборное уложе</w:t>
      </w:r>
      <w:r>
        <w:rPr>
          <w:color w:val="000000"/>
          <w:sz w:val="20"/>
          <w:szCs w:val="20"/>
        </w:rPr>
        <w:softHyphen/>
        <w:t xml:space="preserve">ние </w:t>
      </w:r>
      <w:r>
        <w:rPr>
          <w:b/>
          <w:bCs/>
          <w:color w:val="000000"/>
          <w:sz w:val="20"/>
          <w:szCs w:val="20"/>
        </w:rPr>
        <w:t xml:space="preserve">1649 </w:t>
      </w:r>
      <w:r>
        <w:rPr>
          <w:color w:val="000000"/>
          <w:sz w:val="20"/>
          <w:szCs w:val="20"/>
        </w:rPr>
        <w:t>г. Народные волнения. Новые явления в духовной жизни общества.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Начало формирования многонационального го</w:t>
      </w:r>
      <w:r>
        <w:rPr>
          <w:b/>
          <w:bCs/>
          <w:color w:val="000000"/>
          <w:sz w:val="20"/>
          <w:szCs w:val="20"/>
        </w:rPr>
        <w:softHyphen/>
        <w:t xml:space="preserve">сударства. </w:t>
      </w:r>
      <w:r>
        <w:rPr>
          <w:color w:val="000000"/>
          <w:sz w:val="20"/>
          <w:szCs w:val="20"/>
        </w:rPr>
        <w:t xml:space="preserve">Политическая карта Восточной Европы в </w:t>
      </w:r>
      <w:r>
        <w:rPr>
          <w:color w:val="000000"/>
          <w:sz w:val="20"/>
          <w:szCs w:val="20"/>
          <w:lang w:val="en-US"/>
        </w:rPr>
        <w:t>XVI</w:t>
      </w:r>
      <w:r>
        <w:rPr>
          <w:color w:val="000000"/>
          <w:sz w:val="20"/>
          <w:szCs w:val="20"/>
        </w:rPr>
        <w:t xml:space="preserve"> в. Завоевание Среднего и Нижнего По</w:t>
      </w:r>
      <w:r>
        <w:rPr>
          <w:color w:val="000000"/>
          <w:sz w:val="20"/>
          <w:szCs w:val="20"/>
        </w:rPr>
        <w:softHyphen/>
        <w:t>волжья. Освоение Дикого поля. Казачество. Освоение севера европейской части России. Присоедине</w:t>
      </w:r>
      <w:r>
        <w:rPr>
          <w:color w:val="000000"/>
          <w:sz w:val="20"/>
          <w:szCs w:val="20"/>
        </w:rPr>
        <w:softHyphen/>
        <w:t>ние к России Восточной Сибири, Прибайкалья и Забайкалья. Присоединение Левобережной Укра</w:t>
      </w:r>
      <w:r>
        <w:rPr>
          <w:color w:val="000000"/>
          <w:sz w:val="20"/>
          <w:szCs w:val="20"/>
        </w:rPr>
        <w:softHyphen/>
        <w:t>ины.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Русская культура. </w:t>
      </w:r>
      <w:r>
        <w:rPr>
          <w:color w:val="000000"/>
          <w:sz w:val="20"/>
          <w:szCs w:val="20"/>
        </w:rPr>
        <w:t>Общая характеристика раз</w:t>
      </w:r>
      <w:r>
        <w:rPr>
          <w:color w:val="000000"/>
          <w:sz w:val="20"/>
          <w:szCs w:val="20"/>
        </w:rPr>
        <w:softHyphen/>
        <w:t>вития культуры. Книжное дело. Литература. Ар</w:t>
      </w:r>
      <w:r>
        <w:rPr>
          <w:color w:val="000000"/>
          <w:sz w:val="20"/>
          <w:szCs w:val="20"/>
        </w:rPr>
        <w:softHyphen/>
        <w:t>хитектура. Живопись. Феофан Грек. Андрей Руб</w:t>
      </w:r>
      <w:r>
        <w:rPr>
          <w:color w:val="000000"/>
          <w:sz w:val="20"/>
          <w:szCs w:val="20"/>
        </w:rPr>
        <w:softHyphen/>
        <w:t>лев. Последний век русской средневековой культу</w:t>
      </w:r>
      <w:r>
        <w:rPr>
          <w:color w:val="000000"/>
          <w:sz w:val="20"/>
          <w:szCs w:val="20"/>
        </w:rPr>
        <w:softHyphen/>
        <w:t>ры. Светские тенденции в культуре.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ТЕМА 5Запад в Новое время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Европа в начале Нового времени. </w:t>
      </w:r>
      <w:r>
        <w:rPr>
          <w:color w:val="000000"/>
          <w:sz w:val="20"/>
          <w:szCs w:val="20"/>
        </w:rPr>
        <w:t>Изменения в хозяйстве в начале Нового времени. Великие гео</w:t>
      </w:r>
      <w:r>
        <w:rPr>
          <w:color w:val="000000"/>
          <w:sz w:val="20"/>
          <w:szCs w:val="20"/>
        </w:rPr>
        <w:softHyphen/>
        <w:t xml:space="preserve">графические открытия </w:t>
      </w:r>
      <w:r>
        <w:rPr>
          <w:color w:val="000000"/>
          <w:sz w:val="20"/>
          <w:szCs w:val="20"/>
          <w:lang w:val="en-US"/>
        </w:rPr>
        <w:t>XV</w:t>
      </w:r>
      <w:r>
        <w:rPr>
          <w:color w:val="000000"/>
          <w:sz w:val="20"/>
          <w:szCs w:val="20"/>
        </w:rPr>
        <w:t>—</w:t>
      </w:r>
      <w:r>
        <w:rPr>
          <w:color w:val="000000"/>
          <w:sz w:val="20"/>
          <w:szCs w:val="20"/>
          <w:lang w:val="en-US"/>
        </w:rPr>
        <w:t>XVI</w:t>
      </w:r>
      <w:r>
        <w:rPr>
          <w:color w:val="000000"/>
          <w:sz w:val="20"/>
          <w:szCs w:val="20"/>
        </w:rPr>
        <w:t xml:space="preserve"> вв. Начало коло</w:t>
      </w:r>
      <w:r>
        <w:rPr>
          <w:color w:val="000000"/>
          <w:sz w:val="20"/>
          <w:szCs w:val="20"/>
        </w:rPr>
        <w:softHyphen/>
        <w:t>ниальных захватов и создания колониальных им</w:t>
      </w:r>
      <w:r>
        <w:rPr>
          <w:color w:val="000000"/>
          <w:sz w:val="20"/>
          <w:szCs w:val="20"/>
        </w:rPr>
        <w:softHyphen/>
        <w:t>перий. Социальная структура западноевропейско</w:t>
      </w:r>
      <w:r>
        <w:rPr>
          <w:color w:val="000000"/>
          <w:sz w:val="20"/>
          <w:szCs w:val="20"/>
        </w:rPr>
        <w:softHyphen/>
        <w:t>го общества. Реформация в Европе. Лютеранство и кальвинизм. Контрреформация и религиозные войны. Протестантизм как элемент западноевро</w:t>
      </w:r>
      <w:r>
        <w:rPr>
          <w:color w:val="000000"/>
          <w:sz w:val="20"/>
          <w:szCs w:val="20"/>
        </w:rPr>
        <w:softHyphen/>
        <w:t>пейской цивилизации.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Государство и общество стран Западной Евро</w:t>
      </w:r>
      <w:r>
        <w:rPr>
          <w:b/>
          <w:bCs/>
          <w:color w:val="000000"/>
          <w:sz w:val="20"/>
          <w:szCs w:val="20"/>
        </w:rPr>
        <w:softHyphen/>
        <w:t xml:space="preserve">пы в </w:t>
      </w:r>
      <w:r>
        <w:rPr>
          <w:b/>
          <w:bCs/>
          <w:color w:val="000000"/>
          <w:sz w:val="20"/>
          <w:szCs w:val="20"/>
          <w:lang w:val="en-US"/>
        </w:rPr>
        <w:t>XVII</w:t>
      </w:r>
      <w:r>
        <w:rPr>
          <w:b/>
          <w:bCs/>
          <w:color w:val="000000"/>
          <w:sz w:val="20"/>
          <w:szCs w:val="20"/>
        </w:rPr>
        <w:t xml:space="preserve"> в. </w:t>
      </w:r>
      <w:r>
        <w:rPr>
          <w:color w:val="000000"/>
          <w:sz w:val="20"/>
          <w:szCs w:val="20"/>
        </w:rPr>
        <w:t xml:space="preserve">Социально-экономическое развитие Европы в </w:t>
      </w:r>
      <w:r>
        <w:rPr>
          <w:color w:val="000000"/>
          <w:sz w:val="20"/>
          <w:szCs w:val="20"/>
          <w:lang w:val="en-US"/>
        </w:rPr>
        <w:t>XVII</w:t>
      </w:r>
      <w:r>
        <w:rPr>
          <w:color w:val="000000"/>
          <w:sz w:val="20"/>
          <w:szCs w:val="20"/>
        </w:rPr>
        <w:t>в. «Революция цен» и кризис тра</w:t>
      </w:r>
      <w:r>
        <w:rPr>
          <w:color w:val="000000"/>
          <w:sz w:val="20"/>
          <w:szCs w:val="20"/>
        </w:rPr>
        <w:softHyphen/>
        <w:t>диционной европейской экономики. Развитие то</w:t>
      </w:r>
      <w:r>
        <w:rPr>
          <w:color w:val="000000"/>
          <w:sz w:val="20"/>
          <w:szCs w:val="20"/>
        </w:rPr>
        <w:softHyphen/>
        <w:t>варно-денежных отношений. Процесс формирова</w:t>
      </w:r>
      <w:r>
        <w:rPr>
          <w:color w:val="000000"/>
          <w:sz w:val="20"/>
          <w:szCs w:val="20"/>
        </w:rPr>
        <w:softHyphen/>
        <w:t>ния и общие черты европейского абсолютизма. Аб</w:t>
      </w:r>
      <w:r>
        <w:rPr>
          <w:color w:val="000000"/>
          <w:sz w:val="20"/>
          <w:szCs w:val="20"/>
        </w:rPr>
        <w:softHyphen/>
        <w:t xml:space="preserve">солютизм во Франции. Экономическая политика эпохи абсолютизма. Английский абсолютизм. Английская революция </w:t>
      </w:r>
      <w:r>
        <w:rPr>
          <w:color w:val="000000"/>
          <w:sz w:val="20"/>
          <w:szCs w:val="20"/>
          <w:lang w:val="en-US"/>
        </w:rPr>
        <w:t>XVII</w:t>
      </w:r>
      <w:r>
        <w:rPr>
          <w:color w:val="000000"/>
          <w:sz w:val="20"/>
          <w:szCs w:val="20"/>
        </w:rPr>
        <w:t xml:space="preserve"> в. Начало формиро</w:t>
      </w:r>
      <w:r>
        <w:rPr>
          <w:color w:val="000000"/>
          <w:sz w:val="20"/>
          <w:szCs w:val="20"/>
        </w:rPr>
        <w:softHyphen/>
        <w:t>вания гражданского общества и правового госу</w:t>
      </w:r>
      <w:r>
        <w:rPr>
          <w:color w:val="000000"/>
          <w:sz w:val="20"/>
          <w:szCs w:val="20"/>
        </w:rPr>
        <w:softHyphen/>
        <w:t>дарства.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Эпоха Просвещения. </w:t>
      </w:r>
      <w:r>
        <w:rPr>
          <w:color w:val="000000"/>
          <w:sz w:val="20"/>
          <w:szCs w:val="20"/>
        </w:rPr>
        <w:t>Научные открытия и появ</w:t>
      </w:r>
      <w:r>
        <w:rPr>
          <w:color w:val="000000"/>
          <w:sz w:val="20"/>
          <w:szCs w:val="20"/>
        </w:rPr>
        <w:softHyphen/>
        <w:t>ление механистической картины мира. И. Нью</w:t>
      </w:r>
      <w:r>
        <w:rPr>
          <w:color w:val="000000"/>
          <w:sz w:val="20"/>
          <w:szCs w:val="20"/>
        </w:rPr>
        <w:softHyphen/>
        <w:t>тон. Рационализм. Распространение материализма и атеизма. Общественная мысль эпохи Просвеще</w:t>
      </w:r>
      <w:r>
        <w:rPr>
          <w:color w:val="000000"/>
          <w:sz w:val="20"/>
          <w:szCs w:val="20"/>
        </w:rPr>
        <w:softHyphen/>
        <w:t>ния. Вольтер, Ж.-Ж. Руссо. Идеи правового госу</w:t>
      </w:r>
      <w:r>
        <w:rPr>
          <w:color w:val="000000"/>
          <w:sz w:val="20"/>
          <w:szCs w:val="20"/>
        </w:rPr>
        <w:softHyphen/>
        <w:t>дарства, разделения властей. Ш. Монтескье. Воздействие идей Просвещения на политические и ду</w:t>
      </w:r>
      <w:r>
        <w:rPr>
          <w:color w:val="000000"/>
          <w:sz w:val="20"/>
          <w:szCs w:val="20"/>
        </w:rPr>
        <w:softHyphen/>
        <w:t>ховные процессы Нового времени. Просвещенный абсолютизм в странах Европы.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Революции </w:t>
      </w:r>
      <w:r>
        <w:rPr>
          <w:b/>
          <w:bCs/>
          <w:color w:val="000000"/>
          <w:sz w:val="20"/>
          <w:szCs w:val="20"/>
          <w:lang w:val="en-US"/>
        </w:rPr>
        <w:t>XVIII</w:t>
      </w:r>
      <w:r>
        <w:rPr>
          <w:b/>
          <w:bCs/>
          <w:color w:val="000000"/>
          <w:sz w:val="20"/>
          <w:szCs w:val="20"/>
        </w:rPr>
        <w:t xml:space="preserve"> столетия. </w:t>
      </w:r>
      <w:r>
        <w:rPr>
          <w:color w:val="000000"/>
          <w:sz w:val="20"/>
          <w:szCs w:val="20"/>
        </w:rPr>
        <w:t>Переход к новому обществу. Английские колонии в Северной Аме</w:t>
      </w:r>
      <w:r>
        <w:rPr>
          <w:color w:val="000000"/>
          <w:sz w:val="20"/>
          <w:szCs w:val="20"/>
        </w:rPr>
        <w:softHyphen/>
        <w:t>рике. Идеи Просвещения в Северной Америке. На</w:t>
      </w:r>
      <w:r>
        <w:rPr>
          <w:color w:val="000000"/>
          <w:sz w:val="20"/>
          <w:szCs w:val="20"/>
        </w:rPr>
        <w:softHyphen/>
        <w:t>чало войны за независимость. Дж. Вашингтон. Принятие Декларации независимости США. Ос</w:t>
      </w:r>
      <w:r>
        <w:rPr>
          <w:color w:val="000000"/>
          <w:sz w:val="20"/>
          <w:szCs w:val="20"/>
        </w:rPr>
        <w:softHyphen/>
        <w:t>новные принципы американской государствен</w:t>
      </w:r>
      <w:r>
        <w:rPr>
          <w:color w:val="000000"/>
          <w:sz w:val="20"/>
          <w:szCs w:val="20"/>
        </w:rPr>
        <w:softHyphen/>
        <w:t>ности.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Кризис французского абсолютизма. Начало Ве</w:t>
      </w:r>
      <w:r>
        <w:rPr>
          <w:color w:val="000000"/>
          <w:sz w:val="20"/>
          <w:szCs w:val="20"/>
        </w:rPr>
        <w:softHyphen/>
        <w:t>ликой французской революции. Ее основные эта</w:t>
      </w:r>
      <w:r>
        <w:rPr>
          <w:color w:val="000000"/>
          <w:sz w:val="20"/>
          <w:szCs w:val="20"/>
        </w:rPr>
        <w:softHyphen/>
        <w:t>пы. Декларация прав человека и гражданина. Раз</w:t>
      </w:r>
      <w:r>
        <w:rPr>
          <w:color w:val="000000"/>
          <w:sz w:val="20"/>
          <w:szCs w:val="20"/>
        </w:rPr>
        <w:softHyphen/>
        <w:t>витие идей гражданского общества и правового го</w:t>
      </w:r>
      <w:r>
        <w:rPr>
          <w:color w:val="000000"/>
          <w:sz w:val="20"/>
          <w:szCs w:val="20"/>
        </w:rPr>
        <w:softHyphen/>
        <w:t>сударства. Диктатура якобинцев. Значение Великой французской революции.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Тенденции развития европейской культуры </w:t>
      </w:r>
      <w:r>
        <w:rPr>
          <w:b/>
          <w:bCs/>
          <w:color w:val="000000"/>
          <w:sz w:val="20"/>
          <w:szCs w:val="20"/>
          <w:lang w:val="en-US"/>
        </w:rPr>
        <w:t>XVI</w:t>
      </w:r>
      <w:r>
        <w:rPr>
          <w:b/>
          <w:bCs/>
          <w:color w:val="000000"/>
          <w:sz w:val="20"/>
          <w:szCs w:val="20"/>
        </w:rPr>
        <w:t>—</w:t>
      </w:r>
      <w:r>
        <w:rPr>
          <w:b/>
          <w:bCs/>
          <w:color w:val="000000"/>
          <w:sz w:val="20"/>
          <w:szCs w:val="20"/>
          <w:lang w:val="en-US"/>
        </w:rPr>
        <w:t>XVIII</w:t>
      </w:r>
      <w:r>
        <w:rPr>
          <w:b/>
          <w:bCs/>
          <w:color w:val="000000"/>
          <w:sz w:val="20"/>
          <w:szCs w:val="20"/>
        </w:rPr>
        <w:t xml:space="preserve"> вв. </w:t>
      </w:r>
      <w:r>
        <w:rPr>
          <w:color w:val="000000"/>
          <w:sz w:val="20"/>
          <w:szCs w:val="20"/>
        </w:rPr>
        <w:t>Идеи гуманизма. Культура эпохи Возрождения. Итальянское Возрождение и его творцы. Искусство барокко. Его особенности в раз</w:t>
      </w:r>
      <w:r>
        <w:rPr>
          <w:color w:val="000000"/>
          <w:sz w:val="20"/>
          <w:szCs w:val="20"/>
        </w:rPr>
        <w:softHyphen/>
        <w:t>личных странах. Превращение Франции в центр европейской художественной культуры. «Боль</w:t>
      </w:r>
      <w:r>
        <w:rPr>
          <w:color w:val="000000"/>
          <w:sz w:val="20"/>
          <w:szCs w:val="20"/>
        </w:rPr>
        <w:softHyphen/>
        <w:t>шой стиль».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ТЕМА  6</w:t>
      </w:r>
      <w:r>
        <w:rPr>
          <w:b/>
          <w:color w:val="000000"/>
          <w:sz w:val="20"/>
          <w:szCs w:val="20"/>
        </w:rPr>
        <w:t xml:space="preserve">Российская империя в </w:t>
      </w:r>
      <w:r>
        <w:rPr>
          <w:b/>
          <w:color w:val="000000"/>
          <w:sz w:val="20"/>
          <w:szCs w:val="20"/>
          <w:lang w:val="en-US"/>
        </w:rPr>
        <w:t>XVIII</w:t>
      </w:r>
      <w:r>
        <w:rPr>
          <w:b/>
          <w:color w:val="000000"/>
          <w:sz w:val="20"/>
          <w:szCs w:val="20"/>
        </w:rPr>
        <w:t xml:space="preserve"> веке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Власть и общество. </w:t>
      </w:r>
      <w:r>
        <w:rPr>
          <w:color w:val="000000"/>
          <w:sz w:val="20"/>
          <w:szCs w:val="20"/>
        </w:rPr>
        <w:t xml:space="preserve">Предпосылки петровских реформ. «Великое посольство». Борьба за выход к Балтике. Северная война. Создание регулярной армии и флота. «Регулярное» государство Петра </w:t>
      </w:r>
      <w:r>
        <w:rPr>
          <w:color w:val="000000"/>
          <w:sz w:val="20"/>
          <w:szCs w:val="20"/>
          <w:lang w:val="en-US"/>
        </w:rPr>
        <w:t>I</w:t>
      </w:r>
      <w:r>
        <w:rPr>
          <w:color w:val="000000"/>
          <w:sz w:val="20"/>
          <w:szCs w:val="20"/>
        </w:rPr>
        <w:t>. Государственные преобразования. Утверждение аб</w:t>
      </w:r>
      <w:r>
        <w:rPr>
          <w:color w:val="000000"/>
          <w:sz w:val="20"/>
          <w:szCs w:val="20"/>
        </w:rPr>
        <w:softHyphen/>
        <w:t>солютизма. Провозглашение империи. Церковная реформа. Борьба за наследие Петра. Просвещен</w:t>
      </w:r>
      <w:r>
        <w:rPr>
          <w:color w:val="000000"/>
          <w:sz w:val="20"/>
          <w:szCs w:val="20"/>
        </w:rPr>
        <w:softHyphen/>
        <w:t>ный абсолютизм в России. Правление Екате</w:t>
      </w:r>
      <w:r>
        <w:rPr>
          <w:color w:val="000000"/>
          <w:sz w:val="20"/>
          <w:szCs w:val="20"/>
        </w:rPr>
        <w:softHyphen/>
        <w:t>рины П. Расширение дворянских привилегий. «Жалованная грамота дворянству».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lastRenderedPageBreak/>
        <w:t xml:space="preserve">Социально-экономическое развитие страны. </w:t>
      </w:r>
      <w:r>
        <w:rPr>
          <w:color w:val="000000"/>
          <w:sz w:val="20"/>
          <w:szCs w:val="20"/>
        </w:rPr>
        <w:t xml:space="preserve">Деревня и город на рубеже </w:t>
      </w:r>
      <w:r>
        <w:rPr>
          <w:color w:val="000000"/>
          <w:sz w:val="20"/>
          <w:szCs w:val="20"/>
          <w:lang w:val="en-US"/>
        </w:rPr>
        <w:t>XVII</w:t>
      </w:r>
      <w:r>
        <w:rPr>
          <w:color w:val="000000"/>
          <w:sz w:val="20"/>
          <w:szCs w:val="20"/>
        </w:rPr>
        <w:t>—</w:t>
      </w:r>
      <w:r>
        <w:rPr>
          <w:color w:val="000000"/>
          <w:sz w:val="20"/>
          <w:szCs w:val="20"/>
          <w:lang w:val="en-US"/>
        </w:rPr>
        <w:t>XVIII</w:t>
      </w:r>
      <w:r>
        <w:rPr>
          <w:color w:val="000000"/>
          <w:sz w:val="20"/>
          <w:szCs w:val="20"/>
        </w:rPr>
        <w:t xml:space="preserve"> вв. Развитие мануфактурной промышленности. Сельское хозяйство. Торговля и финансы. Сословный строй России. «Золотой век» российского дворянства.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Расширение территории государства. Северная война и территориальные приобретения России. Внешняя политика Екатерины П. Расширение за</w:t>
      </w:r>
      <w:r>
        <w:rPr>
          <w:color w:val="000000"/>
          <w:sz w:val="20"/>
          <w:szCs w:val="20"/>
        </w:rPr>
        <w:softHyphen/>
        <w:t xml:space="preserve">падных границ России во второй половине </w:t>
      </w:r>
      <w:r>
        <w:rPr>
          <w:b/>
          <w:bCs/>
          <w:color w:val="000000"/>
          <w:sz w:val="20"/>
          <w:szCs w:val="20"/>
          <w:lang w:val="en-US"/>
        </w:rPr>
        <w:t>XVIII</w:t>
      </w:r>
      <w:r>
        <w:rPr>
          <w:color w:val="000000"/>
          <w:sz w:val="20"/>
          <w:szCs w:val="20"/>
        </w:rPr>
        <w:t>в. Россия и Польша. Борьба за выход к Черному мо</w:t>
      </w:r>
      <w:r>
        <w:rPr>
          <w:color w:val="000000"/>
          <w:sz w:val="20"/>
          <w:szCs w:val="20"/>
        </w:rPr>
        <w:softHyphen/>
        <w:t>рю. Продвижение на Юг. Территориальное расши</w:t>
      </w:r>
      <w:r>
        <w:rPr>
          <w:color w:val="000000"/>
          <w:sz w:val="20"/>
          <w:szCs w:val="20"/>
        </w:rPr>
        <w:softHyphen/>
        <w:t>рение России на Восток. Освоение Сибири и Даль</w:t>
      </w:r>
      <w:r>
        <w:rPr>
          <w:color w:val="000000"/>
          <w:sz w:val="20"/>
          <w:szCs w:val="20"/>
        </w:rPr>
        <w:softHyphen/>
        <w:t>него Востока.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Образование, наука и культура. Новая эпоха в отечественной культуре. Реформы Петра </w:t>
      </w:r>
      <w:r>
        <w:rPr>
          <w:color w:val="000000"/>
          <w:sz w:val="20"/>
          <w:szCs w:val="20"/>
          <w:lang w:val="en-US"/>
        </w:rPr>
        <w:t>I</w:t>
      </w:r>
      <w:r>
        <w:rPr>
          <w:color w:val="000000"/>
          <w:sz w:val="20"/>
          <w:szCs w:val="20"/>
        </w:rPr>
        <w:t xml:space="preserve"> в об</w:t>
      </w:r>
      <w:r>
        <w:rPr>
          <w:color w:val="000000"/>
          <w:sz w:val="20"/>
          <w:szCs w:val="20"/>
        </w:rPr>
        <w:softHyphen/>
        <w:t>ласти культуры и быта. Образование и наука. Со</w:t>
      </w:r>
      <w:r>
        <w:rPr>
          <w:color w:val="000000"/>
          <w:sz w:val="20"/>
          <w:szCs w:val="20"/>
        </w:rPr>
        <w:softHyphen/>
        <w:t>здание Академии наук. Открытие Московского университета. Утверждение светских тенденций в культуре. Литература. Архитектура. Изобрази</w:t>
      </w:r>
      <w:r>
        <w:rPr>
          <w:color w:val="000000"/>
          <w:sz w:val="20"/>
          <w:szCs w:val="20"/>
        </w:rPr>
        <w:softHyphen/>
        <w:t>тельное искусство.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ТЕМА  7Запад в </w:t>
      </w:r>
      <w:r>
        <w:rPr>
          <w:b/>
          <w:color w:val="000000"/>
          <w:sz w:val="20"/>
          <w:szCs w:val="20"/>
          <w:lang w:val="en-US"/>
        </w:rPr>
        <w:t>XIX</w:t>
      </w:r>
      <w:r>
        <w:rPr>
          <w:b/>
          <w:color w:val="000000"/>
          <w:sz w:val="20"/>
          <w:szCs w:val="20"/>
        </w:rPr>
        <w:t xml:space="preserve"> веке.Становление индустриальной цивилизации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Эпоха наполеоновских войн. Термидорианский режим. Директория. Переворот 18 брюмера. Про</w:t>
      </w:r>
      <w:r>
        <w:rPr>
          <w:color w:val="000000"/>
          <w:sz w:val="20"/>
          <w:szCs w:val="20"/>
        </w:rPr>
        <w:softHyphen/>
        <w:t>возглашение Франции империей. От войн респуб</w:t>
      </w:r>
      <w:r>
        <w:rPr>
          <w:color w:val="000000"/>
          <w:sz w:val="20"/>
          <w:szCs w:val="20"/>
        </w:rPr>
        <w:softHyphen/>
        <w:t xml:space="preserve">лики к войнам империи. </w:t>
      </w:r>
      <w:proofErr w:type="spellStart"/>
      <w:r>
        <w:rPr>
          <w:color w:val="000000"/>
          <w:sz w:val="20"/>
          <w:szCs w:val="20"/>
        </w:rPr>
        <w:t>Антинаполеоновские</w:t>
      </w:r>
      <w:proofErr w:type="spellEnd"/>
      <w:r>
        <w:rPr>
          <w:color w:val="000000"/>
          <w:sz w:val="20"/>
          <w:szCs w:val="20"/>
        </w:rPr>
        <w:t xml:space="preserve"> ко</w:t>
      </w:r>
      <w:r>
        <w:rPr>
          <w:color w:val="000000"/>
          <w:sz w:val="20"/>
          <w:szCs w:val="20"/>
        </w:rPr>
        <w:softHyphen/>
        <w:t xml:space="preserve">алиции. Изменения политической карты Европы. Российско-французские отношения. </w:t>
      </w:r>
      <w:proofErr w:type="spellStart"/>
      <w:r>
        <w:rPr>
          <w:color w:val="000000"/>
          <w:sz w:val="20"/>
          <w:szCs w:val="20"/>
        </w:rPr>
        <w:t>Тильзитский</w:t>
      </w:r>
      <w:proofErr w:type="spellEnd"/>
      <w:r>
        <w:rPr>
          <w:color w:val="000000"/>
          <w:sz w:val="20"/>
          <w:szCs w:val="20"/>
        </w:rPr>
        <w:t xml:space="preserve"> мир. Наполеоновские войны и социально-полити</w:t>
      </w:r>
      <w:r>
        <w:rPr>
          <w:color w:val="000000"/>
          <w:sz w:val="20"/>
          <w:szCs w:val="20"/>
        </w:rPr>
        <w:softHyphen/>
        <w:t>ческие перемены в Европе. Поход Наполеона в Рос</w:t>
      </w:r>
      <w:r>
        <w:rPr>
          <w:color w:val="000000"/>
          <w:sz w:val="20"/>
          <w:szCs w:val="20"/>
        </w:rPr>
        <w:softHyphen/>
        <w:t>сию и гибель «Великой армии». Заграничные похо</w:t>
      </w:r>
      <w:r>
        <w:rPr>
          <w:color w:val="000000"/>
          <w:sz w:val="20"/>
          <w:szCs w:val="20"/>
        </w:rPr>
        <w:softHyphen/>
        <w:t>ды русской армии. Крах наполеоновской империи.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Промышленный переворот и становление инду</w:t>
      </w:r>
      <w:r>
        <w:rPr>
          <w:b/>
          <w:bCs/>
          <w:color w:val="000000"/>
          <w:sz w:val="20"/>
          <w:szCs w:val="20"/>
        </w:rPr>
        <w:softHyphen/>
        <w:t xml:space="preserve">стриального Запада. </w:t>
      </w:r>
      <w:r>
        <w:rPr>
          <w:color w:val="000000"/>
          <w:sz w:val="20"/>
          <w:szCs w:val="20"/>
        </w:rPr>
        <w:t>Предпосылки перехода к про</w:t>
      </w:r>
      <w:r>
        <w:rPr>
          <w:color w:val="000000"/>
          <w:sz w:val="20"/>
          <w:szCs w:val="20"/>
        </w:rPr>
        <w:softHyphen/>
        <w:t>мышленному производству. Изменения в сельском хозяйстве Англии. Начало промышленного пере</w:t>
      </w:r>
      <w:r>
        <w:rPr>
          <w:color w:val="000000"/>
          <w:sz w:val="20"/>
          <w:szCs w:val="20"/>
        </w:rPr>
        <w:softHyphen/>
        <w:t xml:space="preserve">ворота в Англии и его значение. Промышленный переворот во второй половине </w:t>
      </w:r>
      <w:r>
        <w:rPr>
          <w:color w:val="000000"/>
          <w:sz w:val="20"/>
          <w:szCs w:val="20"/>
          <w:lang w:val="en-US"/>
        </w:rPr>
        <w:t>XIX</w:t>
      </w:r>
      <w:r>
        <w:rPr>
          <w:color w:val="000000"/>
          <w:sz w:val="20"/>
          <w:szCs w:val="20"/>
        </w:rPr>
        <w:t xml:space="preserve"> в. Изменения в структуре общества.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Революции и реформы. Венский конгресс и его решения. Образование Священного союза. Револю</w:t>
      </w:r>
      <w:r>
        <w:rPr>
          <w:color w:val="000000"/>
          <w:sz w:val="20"/>
          <w:szCs w:val="20"/>
        </w:rPr>
        <w:softHyphen/>
        <w:t xml:space="preserve">ции 1830 г. и 1848 г. во Франции. Империя Наполеона </w:t>
      </w:r>
      <w:r>
        <w:rPr>
          <w:color w:val="000000"/>
          <w:sz w:val="20"/>
          <w:szCs w:val="20"/>
          <w:lang w:val="en-US"/>
        </w:rPr>
        <w:t>III</w:t>
      </w:r>
      <w:r>
        <w:rPr>
          <w:color w:val="000000"/>
          <w:sz w:val="20"/>
          <w:szCs w:val="20"/>
        </w:rPr>
        <w:t>. Революции 1848—1849 гг. в Герма</w:t>
      </w:r>
      <w:r>
        <w:rPr>
          <w:color w:val="000000"/>
          <w:sz w:val="20"/>
          <w:szCs w:val="20"/>
        </w:rPr>
        <w:softHyphen/>
        <w:t>нии, Австрии и Италии. Утверждение основ конс</w:t>
      </w:r>
      <w:r>
        <w:rPr>
          <w:color w:val="000000"/>
          <w:sz w:val="20"/>
          <w:szCs w:val="20"/>
        </w:rPr>
        <w:softHyphen/>
        <w:t>титуционализма. Парламентские реформы в Ве</w:t>
      </w:r>
      <w:r>
        <w:rPr>
          <w:color w:val="000000"/>
          <w:sz w:val="20"/>
          <w:szCs w:val="20"/>
        </w:rPr>
        <w:softHyphen/>
        <w:t>ликобритании. Борьба против рабства в США. Гражданская война. Формирование гражданского общества и правового государства.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Идейные течения и политические партии. Ли</w:t>
      </w:r>
      <w:r>
        <w:rPr>
          <w:color w:val="000000"/>
          <w:sz w:val="20"/>
          <w:szCs w:val="20"/>
        </w:rPr>
        <w:softHyphen/>
        <w:t>берализм. Консерватизм. Социализм. Француз</w:t>
      </w:r>
      <w:r>
        <w:rPr>
          <w:color w:val="000000"/>
          <w:sz w:val="20"/>
          <w:szCs w:val="20"/>
        </w:rPr>
        <w:softHyphen/>
        <w:t>ский социализм. Марксизм. Идеи национализма.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Колониальные империи. Ослабление «старых» колониальных империй — Испании и Португалии. Колониальные империи Голландии, Франции и Ве</w:t>
      </w:r>
      <w:r>
        <w:rPr>
          <w:color w:val="000000"/>
          <w:sz w:val="20"/>
          <w:szCs w:val="20"/>
        </w:rPr>
        <w:softHyphen/>
        <w:t>ликобритании. Последствия европейской колони</w:t>
      </w:r>
      <w:r>
        <w:rPr>
          <w:color w:val="000000"/>
          <w:sz w:val="20"/>
          <w:szCs w:val="20"/>
        </w:rPr>
        <w:softHyphen/>
        <w:t>зации для стран Востока. Возникновение независи</w:t>
      </w:r>
      <w:r>
        <w:rPr>
          <w:color w:val="000000"/>
          <w:sz w:val="20"/>
          <w:szCs w:val="20"/>
        </w:rPr>
        <w:softHyphen/>
        <w:t>мых государств в Латинской Америке.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Особенности развития стран Запада во второй половине </w:t>
      </w:r>
      <w:r>
        <w:rPr>
          <w:color w:val="000000"/>
          <w:sz w:val="20"/>
          <w:szCs w:val="20"/>
          <w:lang w:val="en-US"/>
        </w:rPr>
        <w:t>XIX</w:t>
      </w:r>
      <w:r>
        <w:rPr>
          <w:color w:val="000000"/>
          <w:sz w:val="20"/>
          <w:szCs w:val="20"/>
        </w:rPr>
        <w:t xml:space="preserve"> в. Возникновение национальных государств в Европе. Выдвижение Германии и США в лидеры мировой экономики. Новые явле</w:t>
      </w:r>
      <w:r>
        <w:rPr>
          <w:color w:val="000000"/>
          <w:sz w:val="20"/>
          <w:szCs w:val="20"/>
        </w:rPr>
        <w:softHyphen/>
        <w:t>ния в экономике стран Запада. Возникновение мо</w:t>
      </w:r>
      <w:r>
        <w:rPr>
          <w:color w:val="000000"/>
          <w:sz w:val="20"/>
          <w:szCs w:val="20"/>
        </w:rPr>
        <w:softHyphen/>
        <w:t>нополистического капитализма. Колониальные захваты и создание новых колониальных импе</w:t>
      </w:r>
      <w:r>
        <w:rPr>
          <w:color w:val="000000"/>
          <w:sz w:val="20"/>
          <w:szCs w:val="20"/>
        </w:rPr>
        <w:softHyphen/>
        <w:t>рий. Колониальный раздел мира. Общественные отношения и политические партии во второй поло</w:t>
      </w:r>
      <w:r>
        <w:rPr>
          <w:color w:val="000000"/>
          <w:sz w:val="20"/>
          <w:szCs w:val="20"/>
        </w:rPr>
        <w:softHyphen/>
        <w:t xml:space="preserve">вине </w:t>
      </w:r>
      <w:r>
        <w:rPr>
          <w:color w:val="000000"/>
          <w:sz w:val="20"/>
          <w:szCs w:val="20"/>
          <w:lang w:val="en-US"/>
        </w:rPr>
        <w:t>XIX</w:t>
      </w:r>
      <w:r>
        <w:rPr>
          <w:color w:val="000000"/>
          <w:sz w:val="20"/>
          <w:szCs w:val="20"/>
        </w:rPr>
        <w:t xml:space="preserve"> в.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ТЕМА  8Россия на пути модернизации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Российское государство в первой половине </w:t>
      </w:r>
      <w:r>
        <w:rPr>
          <w:color w:val="000000"/>
          <w:sz w:val="20"/>
          <w:szCs w:val="20"/>
          <w:lang w:val="en-US"/>
        </w:rPr>
        <w:t>XIX</w:t>
      </w:r>
      <w:r>
        <w:rPr>
          <w:color w:val="000000"/>
          <w:sz w:val="20"/>
          <w:szCs w:val="20"/>
        </w:rPr>
        <w:t xml:space="preserve"> в. Россия на рубеже столетий: Павел </w:t>
      </w:r>
      <w:r>
        <w:rPr>
          <w:color w:val="000000"/>
          <w:sz w:val="20"/>
          <w:szCs w:val="20"/>
          <w:lang w:val="en-US"/>
        </w:rPr>
        <w:t>I</w:t>
      </w:r>
      <w:r>
        <w:rPr>
          <w:color w:val="000000"/>
          <w:sz w:val="20"/>
          <w:szCs w:val="20"/>
        </w:rPr>
        <w:t>. Преоб</w:t>
      </w:r>
      <w:r>
        <w:rPr>
          <w:color w:val="000000"/>
          <w:sz w:val="20"/>
          <w:szCs w:val="20"/>
        </w:rPr>
        <w:softHyphen/>
        <w:t xml:space="preserve">разовательные проекты Александра </w:t>
      </w:r>
      <w:r>
        <w:rPr>
          <w:color w:val="000000"/>
          <w:sz w:val="20"/>
          <w:szCs w:val="20"/>
          <w:lang w:val="en-US"/>
        </w:rPr>
        <w:t>I</w:t>
      </w:r>
      <w:r>
        <w:rPr>
          <w:color w:val="000000"/>
          <w:sz w:val="20"/>
          <w:szCs w:val="20"/>
        </w:rPr>
        <w:t>. Противоре</w:t>
      </w:r>
      <w:r>
        <w:rPr>
          <w:color w:val="000000"/>
          <w:sz w:val="20"/>
          <w:szCs w:val="20"/>
        </w:rPr>
        <w:softHyphen/>
        <w:t xml:space="preserve">чивость    внутренней    политики.    Царствование Николая </w:t>
      </w:r>
      <w:r>
        <w:rPr>
          <w:color w:val="000000"/>
          <w:sz w:val="20"/>
          <w:szCs w:val="20"/>
          <w:lang w:val="en-US"/>
        </w:rPr>
        <w:t>I</w:t>
      </w:r>
      <w:r>
        <w:rPr>
          <w:color w:val="000000"/>
          <w:sz w:val="20"/>
          <w:szCs w:val="20"/>
        </w:rPr>
        <w:t xml:space="preserve">. Внутренняя политика. Государство и крестьянский вопрос в России в первой половине </w:t>
      </w:r>
      <w:r>
        <w:rPr>
          <w:color w:val="000000"/>
          <w:sz w:val="20"/>
          <w:szCs w:val="20"/>
          <w:lang w:val="en-US"/>
        </w:rPr>
        <w:t>XIX</w:t>
      </w:r>
      <w:r>
        <w:rPr>
          <w:color w:val="000000"/>
          <w:sz w:val="20"/>
          <w:szCs w:val="20"/>
        </w:rPr>
        <w:t xml:space="preserve"> в. Крепостничество как сдерживающий фак</w:t>
      </w:r>
      <w:r>
        <w:rPr>
          <w:color w:val="000000"/>
          <w:sz w:val="20"/>
          <w:szCs w:val="20"/>
        </w:rPr>
        <w:softHyphen/>
        <w:t>тор экономического развития страны.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Общественная жизнь в первой половине </w:t>
      </w:r>
      <w:r>
        <w:rPr>
          <w:b/>
          <w:bCs/>
          <w:color w:val="000000"/>
          <w:sz w:val="20"/>
          <w:szCs w:val="20"/>
          <w:lang w:val="en-US"/>
        </w:rPr>
        <w:t>XIX</w:t>
      </w:r>
      <w:r>
        <w:rPr>
          <w:b/>
          <w:bCs/>
          <w:color w:val="000000"/>
          <w:sz w:val="20"/>
          <w:szCs w:val="20"/>
        </w:rPr>
        <w:t xml:space="preserve"> в. </w:t>
      </w:r>
      <w:r>
        <w:rPr>
          <w:color w:val="000000"/>
          <w:sz w:val="20"/>
          <w:szCs w:val="20"/>
        </w:rPr>
        <w:t xml:space="preserve">Общественные настроения в начале </w:t>
      </w:r>
      <w:r>
        <w:rPr>
          <w:color w:val="000000"/>
          <w:sz w:val="20"/>
          <w:szCs w:val="20"/>
          <w:lang w:val="en-US"/>
        </w:rPr>
        <w:t>XIX</w:t>
      </w:r>
      <w:r>
        <w:rPr>
          <w:color w:val="000000"/>
          <w:sz w:val="20"/>
          <w:szCs w:val="20"/>
        </w:rPr>
        <w:t xml:space="preserve"> в. Появле</w:t>
      </w:r>
      <w:r>
        <w:rPr>
          <w:color w:val="000000"/>
          <w:sz w:val="20"/>
          <w:szCs w:val="20"/>
        </w:rPr>
        <w:softHyphen/>
        <w:t>ние общественно-политических организаций. Де</w:t>
      </w:r>
      <w:r>
        <w:rPr>
          <w:color w:val="000000"/>
          <w:sz w:val="20"/>
          <w:szCs w:val="20"/>
        </w:rPr>
        <w:softHyphen/>
        <w:t>кабристы. Консерватизм: в поисках государствен</w:t>
      </w:r>
      <w:r>
        <w:rPr>
          <w:color w:val="000000"/>
          <w:sz w:val="20"/>
          <w:szCs w:val="20"/>
        </w:rPr>
        <w:softHyphen/>
        <w:t>ной идеологии. Западники и славянофилы. Зарож</w:t>
      </w:r>
      <w:r>
        <w:rPr>
          <w:color w:val="000000"/>
          <w:sz w:val="20"/>
          <w:szCs w:val="20"/>
        </w:rPr>
        <w:softHyphen/>
        <w:t>дение идей русского социализма.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Реформы 1860—1870-х гг. </w:t>
      </w:r>
      <w:r>
        <w:rPr>
          <w:color w:val="000000"/>
          <w:sz w:val="20"/>
          <w:szCs w:val="20"/>
        </w:rPr>
        <w:t>Кризис крепостни</w:t>
      </w:r>
      <w:r>
        <w:rPr>
          <w:color w:val="000000"/>
          <w:sz w:val="20"/>
          <w:szCs w:val="20"/>
        </w:rPr>
        <w:softHyphen/>
        <w:t xml:space="preserve">чества и необходимость модернизации страны в середине </w:t>
      </w:r>
      <w:r>
        <w:rPr>
          <w:color w:val="000000"/>
          <w:sz w:val="20"/>
          <w:szCs w:val="20"/>
          <w:lang w:val="en-US"/>
        </w:rPr>
        <w:t>XIX</w:t>
      </w:r>
      <w:r>
        <w:rPr>
          <w:color w:val="000000"/>
          <w:sz w:val="20"/>
          <w:szCs w:val="20"/>
        </w:rPr>
        <w:t xml:space="preserve"> в. Отмена крепостного права. Ре</w:t>
      </w:r>
      <w:r>
        <w:rPr>
          <w:color w:val="000000"/>
          <w:sz w:val="20"/>
          <w:szCs w:val="20"/>
        </w:rPr>
        <w:softHyphen/>
        <w:t xml:space="preserve">формы </w:t>
      </w:r>
      <w:r>
        <w:rPr>
          <w:b/>
          <w:bCs/>
          <w:color w:val="000000"/>
          <w:sz w:val="20"/>
          <w:szCs w:val="20"/>
        </w:rPr>
        <w:t>1860</w:t>
      </w:r>
      <w:r>
        <w:rPr>
          <w:color w:val="000000"/>
          <w:sz w:val="20"/>
          <w:szCs w:val="20"/>
        </w:rPr>
        <w:t>—</w:t>
      </w:r>
      <w:r>
        <w:rPr>
          <w:b/>
          <w:bCs/>
          <w:color w:val="000000"/>
          <w:sz w:val="20"/>
          <w:szCs w:val="20"/>
        </w:rPr>
        <w:t xml:space="preserve">1870-х </w:t>
      </w:r>
      <w:r>
        <w:rPr>
          <w:color w:val="000000"/>
          <w:sz w:val="20"/>
          <w:szCs w:val="20"/>
        </w:rPr>
        <w:t>гг., их судьба и историческое значение. Экономическая политика государства в эпоху реформ. Сельское хозяйство и промыш</w:t>
      </w:r>
      <w:r>
        <w:rPr>
          <w:color w:val="000000"/>
          <w:sz w:val="20"/>
          <w:szCs w:val="20"/>
        </w:rPr>
        <w:softHyphen/>
        <w:t>ленность в пореформенный период. Развитие капиталистических отношений в городе и де</w:t>
      </w:r>
      <w:r>
        <w:rPr>
          <w:color w:val="000000"/>
          <w:sz w:val="20"/>
          <w:szCs w:val="20"/>
        </w:rPr>
        <w:softHyphen/>
        <w:t>ревне. Поиски нового курса во внутренней поли</w:t>
      </w:r>
      <w:r>
        <w:rPr>
          <w:color w:val="000000"/>
          <w:sz w:val="20"/>
          <w:szCs w:val="20"/>
        </w:rPr>
        <w:softHyphen/>
        <w:t>тике на рубеже 70—80-х гг.: борьба либераль</w:t>
      </w:r>
      <w:r>
        <w:rPr>
          <w:color w:val="000000"/>
          <w:sz w:val="20"/>
          <w:szCs w:val="20"/>
        </w:rPr>
        <w:softHyphen/>
        <w:t>ной и консервативной тенденций. Незавершен</w:t>
      </w:r>
      <w:r>
        <w:rPr>
          <w:color w:val="000000"/>
          <w:sz w:val="20"/>
          <w:szCs w:val="20"/>
        </w:rPr>
        <w:softHyphen/>
        <w:t>ность реформ. Консервативная политика Алек</w:t>
      </w:r>
      <w:r>
        <w:rPr>
          <w:color w:val="000000"/>
          <w:sz w:val="20"/>
          <w:szCs w:val="20"/>
        </w:rPr>
        <w:softHyphen/>
        <w:t xml:space="preserve">сандра </w:t>
      </w:r>
      <w:r>
        <w:rPr>
          <w:b/>
          <w:bCs/>
          <w:color w:val="000000"/>
          <w:sz w:val="20"/>
          <w:szCs w:val="20"/>
          <w:lang w:val="en-US"/>
        </w:rPr>
        <w:t>III</w:t>
      </w:r>
      <w:r>
        <w:rPr>
          <w:b/>
          <w:bCs/>
          <w:color w:val="000000"/>
          <w:sz w:val="20"/>
          <w:szCs w:val="20"/>
        </w:rPr>
        <w:t>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Общественное движение в России во второй по</w:t>
      </w:r>
      <w:r>
        <w:rPr>
          <w:b/>
          <w:bCs/>
          <w:color w:val="000000"/>
          <w:sz w:val="20"/>
          <w:szCs w:val="20"/>
        </w:rPr>
        <w:softHyphen/>
        <w:t xml:space="preserve">ловине </w:t>
      </w:r>
      <w:r>
        <w:rPr>
          <w:b/>
          <w:bCs/>
          <w:color w:val="000000"/>
          <w:sz w:val="20"/>
          <w:szCs w:val="20"/>
          <w:lang w:val="en-US"/>
        </w:rPr>
        <w:t>XIX</w:t>
      </w:r>
      <w:r>
        <w:rPr>
          <w:b/>
          <w:bCs/>
          <w:color w:val="000000"/>
          <w:sz w:val="20"/>
          <w:szCs w:val="20"/>
        </w:rPr>
        <w:t xml:space="preserve"> в. </w:t>
      </w:r>
      <w:r>
        <w:rPr>
          <w:color w:val="000000"/>
          <w:sz w:val="20"/>
          <w:szCs w:val="20"/>
        </w:rPr>
        <w:t>Влияние реформ на общественно-по</w:t>
      </w:r>
      <w:r>
        <w:rPr>
          <w:color w:val="000000"/>
          <w:sz w:val="20"/>
          <w:szCs w:val="20"/>
        </w:rPr>
        <w:softHyphen/>
        <w:t>литическую жизнь. Русский либерализм. Народ</w:t>
      </w:r>
      <w:r>
        <w:rPr>
          <w:color w:val="000000"/>
          <w:sz w:val="20"/>
          <w:szCs w:val="20"/>
        </w:rPr>
        <w:softHyphen/>
        <w:t xml:space="preserve">ничество. Основные направления в народничестве и их идеологи. Революционные организации </w:t>
      </w:r>
      <w:r>
        <w:rPr>
          <w:b/>
          <w:bCs/>
          <w:color w:val="000000"/>
          <w:sz w:val="20"/>
          <w:szCs w:val="20"/>
        </w:rPr>
        <w:t>60</w:t>
      </w:r>
      <w:r>
        <w:rPr>
          <w:color w:val="000000"/>
          <w:sz w:val="20"/>
          <w:szCs w:val="20"/>
        </w:rPr>
        <w:t>— 70-х гг. Терроризм. Возникновение рабочего дви</w:t>
      </w:r>
      <w:r>
        <w:rPr>
          <w:color w:val="000000"/>
          <w:sz w:val="20"/>
          <w:szCs w:val="20"/>
        </w:rPr>
        <w:softHyphen/>
        <w:t>жения. Первые рабочие союзы. Зарождение соци</w:t>
      </w:r>
      <w:r>
        <w:rPr>
          <w:color w:val="000000"/>
          <w:sz w:val="20"/>
          <w:szCs w:val="20"/>
        </w:rPr>
        <w:softHyphen/>
        <w:t>ал-демократии. Консерватизм.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Россия — многонациональная империя. </w:t>
      </w:r>
      <w:r>
        <w:rPr>
          <w:color w:val="000000"/>
          <w:sz w:val="20"/>
          <w:szCs w:val="20"/>
        </w:rPr>
        <w:t>Рас</w:t>
      </w:r>
      <w:r>
        <w:rPr>
          <w:color w:val="000000"/>
          <w:sz w:val="20"/>
          <w:szCs w:val="20"/>
        </w:rPr>
        <w:softHyphen/>
        <w:t xml:space="preserve">ширение территории в первой трети </w:t>
      </w:r>
      <w:r>
        <w:rPr>
          <w:color w:val="000000"/>
          <w:sz w:val="20"/>
          <w:szCs w:val="20"/>
          <w:lang w:val="en-US"/>
        </w:rPr>
        <w:t>XIX</w:t>
      </w:r>
      <w:r>
        <w:rPr>
          <w:color w:val="000000"/>
          <w:sz w:val="20"/>
          <w:szCs w:val="20"/>
        </w:rPr>
        <w:t xml:space="preserve"> в. Кавказ</w:t>
      </w:r>
      <w:r>
        <w:rPr>
          <w:color w:val="000000"/>
          <w:sz w:val="20"/>
          <w:szCs w:val="20"/>
        </w:rPr>
        <w:softHyphen/>
        <w:t>ская война и ее итоги. Присоединение Казахстана и Средней Азии. Завершение формирования терри</w:t>
      </w:r>
      <w:r>
        <w:rPr>
          <w:color w:val="000000"/>
          <w:sz w:val="20"/>
          <w:szCs w:val="20"/>
        </w:rPr>
        <w:softHyphen/>
        <w:t>тории империи. Заселение Сибири и Дальнего Вос</w:t>
      </w:r>
      <w:r>
        <w:rPr>
          <w:color w:val="000000"/>
          <w:sz w:val="20"/>
          <w:szCs w:val="20"/>
        </w:rPr>
        <w:softHyphen/>
        <w:t>тока. Население Российской империи: этносы и конфессии. Пути создания империи.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ТЕМА  9Культура </w:t>
      </w:r>
      <w:r>
        <w:rPr>
          <w:b/>
          <w:color w:val="000000"/>
          <w:sz w:val="20"/>
          <w:szCs w:val="20"/>
          <w:lang w:val="en-US"/>
        </w:rPr>
        <w:t>XIX</w:t>
      </w:r>
      <w:r>
        <w:rPr>
          <w:b/>
          <w:color w:val="000000"/>
          <w:sz w:val="20"/>
          <w:szCs w:val="20"/>
        </w:rPr>
        <w:t xml:space="preserve"> века</w:t>
      </w:r>
    </w:p>
    <w:p w:rsidR="00915988" w:rsidRDefault="00915988" w:rsidP="00915988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Научно-технический прогресс и общество. </w:t>
      </w:r>
      <w:r>
        <w:rPr>
          <w:color w:val="000000"/>
          <w:sz w:val="20"/>
          <w:szCs w:val="20"/>
        </w:rPr>
        <w:t>На</w:t>
      </w:r>
      <w:r>
        <w:rPr>
          <w:color w:val="000000"/>
          <w:sz w:val="20"/>
          <w:szCs w:val="20"/>
        </w:rPr>
        <w:softHyphen/>
        <w:t>учные представления о строении природы. Эволю</w:t>
      </w:r>
      <w:r>
        <w:rPr>
          <w:color w:val="000000"/>
          <w:sz w:val="20"/>
          <w:szCs w:val="20"/>
        </w:rPr>
        <w:softHyphen/>
        <w:t>ционная картина мира. Развитие образования. Средства массовой информации. Научно-техниче</w:t>
      </w:r>
      <w:r>
        <w:rPr>
          <w:color w:val="000000"/>
          <w:sz w:val="20"/>
          <w:szCs w:val="20"/>
        </w:rPr>
        <w:softHyphen/>
        <w:t>ский прогресс и общество.</w:t>
      </w:r>
      <w:r>
        <w:rPr>
          <w:b/>
          <w:bCs/>
          <w:color w:val="000000"/>
          <w:sz w:val="20"/>
          <w:szCs w:val="20"/>
        </w:rPr>
        <w:t>Мировая литература и художественная культу</w:t>
      </w:r>
      <w:r>
        <w:rPr>
          <w:b/>
          <w:bCs/>
          <w:color w:val="000000"/>
          <w:sz w:val="20"/>
          <w:szCs w:val="20"/>
        </w:rPr>
        <w:softHyphen/>
        <w:t xml:space="preserve">ра. </w:t>
      </w:r>
      <w:r>
        <w:rPr>
          <w:color w:val="000000"/>
          <w:sz w:val="20"/>
          <w:szCs w:val="20"/>
        </w:rPr>
        <w:t>Литература и жизнь. Национальные литерату</w:t>
      </w:r>
      <w:r>
        <w:rPr>
          <w:color w:val="000000"/>
          <w:sz w:val="20"/>
          <w:szCs w:val="20"/>
        </w:rPr>
        <w:softHyphen/>
        <w:t>ры и мировой литературный процесс. Основные на</w:t>
      </w:r>
      <w:r>
        <w:rPr>
          <w:color w:val="000000"/>
          <w:sz w:val="20"/>
          <w:szCs w:val="20"/>
        </w:rPr>
        <w:softHyphen/>
        <w:t>правления художественной культуры. Театральное искусство. Изобразительное искусство. Музыка.</w:t>
      </w:r>
    </w:p>
    <w:p w:rsidR="004F5FFA" w:rsidRDefault="004F5FFA" w:rsidP="004F5FFA"/>
    <w:p w:rsidR="00D3103A" w:rsidRDefault="00D3103A" w:rsidP="004F5FFA">
      <w:pPr>
        <w:jc w:val="center"/>
        <w:rPr>
          <w:b/>
          <w:sz w:val="28"/>
          <w:szCs w:val="28"/>
        </w:rPr>
        <w:sectPr w:rsidR="00D3103A" w:rsidSect="005E1A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103A" w:rsidRDefault="00D3103A" w:rsidP="00D310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Календарно- тематический план по истории 10 класс  (68 ч)</w:t>
      </w:r>
    </w:p>
    <w:p w:rsidR="00D3103A" w:rsidRDefault="00D3103A" w:rsidP="00D310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«Россия и мир. История с древнейших времён до конца </w:t>
      </w:r>
      <w:r>
        <w:rPr>
          <w:b/>
          <w:sz w:val="32"/>
          <w:szCs w:val="32"/>
          <w:lang w:val="en-US"/>
        </w:rPr>
        <w:t>XIX</w:t>
      </w:r>
      <w:r>
        <w:rPr>
          <w:b/>
          <w:sz w:val="32"/>
          <w:szCs w:val="32"/>
        </w:rPr>
        <w:t xml:space="preserve"> века»</w:t>
      </w:r>
    </w:p>
    <w:tbl>
      <w:tblPr>
        <w:tblStyle w:val="a6"/>
        <w:tblW w:w="0" w:type="auto"/>
        <w:tblLayout w:type="fixed"/>
        <w:tblLook w:val="04A0"/>
      </w:tblPr>
      <w:tblGrid>
        <w:gridCol w:w="960"/>
        <w:gridCol w:w="15"/>
        <w:gridCol w:w="15"/>
        <w:gridCol w:w="15"/>
        <w:gridCol w:w="30"/>
        <w:gridCol w:w="15"/>
        <w:gridCol w:w="901"/>
        <w:gridCol w:w="3119"/>
        <w:gridCol w:w="1559"/>
        <w:gridCol w:w="1559"/>
        <w:gridCol w:w="1418"/>
        <w:gridCol w:w="1842"/>
        <w:gridCol w:w="1985"/>
        <w:gridCol w:w="1353"/>
      </w:tblGrid>
      <w:tr w:rsidR="00D3103A" w:rsidTr="00D3103A">
        <w:tc>
          <w:tcPr>
            <w:tcW w:w="99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</w:t>
            </w:r>
          </w:p>
          <w:p w:rsidR="00D3103A" w:rsidRDefault="00D3103A">
            <w:pPr>
              <w:rPr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b/>
                <w:sz w:val="32"/>
                <w:szCs w:val="32"/>
              </w:rPr>
              <w:t>/</w:t>
            </w:r>
            <w:proofErr w:type="spellStart"/>
            <w:r>
              <w:rPr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96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№ в теме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Тема 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Кол-во </w:t>
            </w:r>
          </w:p>
          <w:p w:rsidR="00D3103A" w:rsidRDefault="00D310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часов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Тип урока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Примечания </w:t>
            </w:r>
          </w:p>
        </w:tc>
      </w:tr>
      <w:tr w:rsidR="00D3103A" w:rsidTr="00D3103A"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3A" w:rsidRDefault="00D3103A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49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3A" w:rsidRDefault="00D3103A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3A" w:rsidRDefault="00D3103A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3A" w:rsidRDefault="00D3103A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 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Факт.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3A" w:rsidRDefault="00D3103A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3A" w:rsidRDefault="00D3103A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03A" w:rsidRDefault="00D3103A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4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1. Цивилизация Древнего мира и раннего Средневековья (7 ч)</w:t>
            </w: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Древний Восток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Античный 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12-17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Рождение европейской средневековой цивилизации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12-17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карточками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Страны Западной Европы в раннее Средневековье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19-24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Византийская империя и восточно-христианский 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19-24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Исламский 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26-1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 по теме: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26-1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обобщаюшийурок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4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 2. Древняя Русь (10ч)</w:t>
            </w: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Народы Восточной Европы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3-8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карточками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Восточные славяне в древности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3-8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Возникновение Древнерусского государства. Крещение </w:t>
            </w:r>
            <w:proofErr w:type="spellStart"/>
            <w:r>
              <w:rPr>
                <w:sz w:val="24"/>
                <w:szCs w:val="24"/>
              </w:rPr>
              <w:t>руси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10-15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Государство и общество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10-15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Церковь и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17-22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Раздробленность Руси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17-22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Русь между Востоком и Западом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24-29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Русь между Востоком и Западом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24-29 октября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 по теме: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7-12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Семинарское занятие по теме: Мировые религии и мировая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7-12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- практикум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4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 3. Западная Европа в XIV – </w:t>
            </w:r>
            <w:r>
              <w:rPr>
                <w:b/>
                <w:sz w:val="24"/>
                <w:szCs w:val="24"/>
                <w:lang w:val="en-US"/>
              </w:rPr>
              <w:t>XV</w:t>
            </w:r>
            <w:r>
              <w:rPr>
                <w:b/>
                <w:sz w:val="24"/>
                <w:szCs w:val="24"/>
              </w:rPr>
              <w:t xml:space="preserve"> веках (4ч)</w:t>
            </w: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Экономическое и </w:t>
            </w:r>
            <w:r>
              <w:rPr>
                <w:sz w:val="24"/>
                <w:szCs w:val="24"/>
              </w:rPr>
              <w:lastRenderedPageBreak/>
              <w:t>политическое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14-19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изучения </w:t>
            </w:r>
            <w:r>
              <w:rPr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Текущий </w:t>
            </w:r>
            <w:r>
              <w:rPr>
                <w:sz w:val="24"/>
                <w:szCs w:val="24"/>
              </w:rPr>
              <w:lastRenderedPageBreak/>
              <w:t>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 средневековых цивилизаций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14-19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карточками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средневекового Запада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21-26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 по теме: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21-26 ноября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rPr>
          <w:trHeight w:val="325"/>
        </w:trPr>
        <w:tc>
          <w:tcPr>
            <w:tcW w:w="14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4. Российское государство в XIV - XVII веках (10ч)</w:t>
            </w: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Москва во главе объединения русских земель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28-3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Москва во главе объединения русских земель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28-3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Россия: третье православное царство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Кризис государства и общества. Смутное время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5-10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Кризис государства и общества.  Смутное время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12-17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карточками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Становление самодержавия Романовых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12-17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формирования многонационального государства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19-24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19-24 декабря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 по теме: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9-14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Семинарское занятие по теме: Особенности политического строя  и духовной жизни России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9-14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- практикум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4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5. Запад в Новое время (7ч)</w:t>
            </w:r>
          </w:p>
        </w:tc>
      </w:tr>
      <w:tr w:rsidR="00D3103A" w:rsidTr="00D3103A">
        <w:tc>
          <w:tcPr>
            <w:tcW w:w="1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Европа в начале Нового времени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16-21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Государство и общество стран Западной Европы в XVII веке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16-21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карточками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Эпоха Просвещения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23-28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Революции XVIII столетия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23-28 января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Революции XVIII столетия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30-4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Тенденции развития европейской культуры XVI- </w:t>
            </w:r>
            <w:r>
              <w:rPr>
                <w:sz w:val="24"/>
                <w:szCs w:val="24"/>
                <w:lang w:val="en-US"/>
              </w:rPr>
              <w:t>XVIII</w:t>
            </w:r>
            <w:r>
              <w:rPr>
                <w:sz w:val="24"/>
                <w:szCs w:val="24"/>
              </w:rPr>
              <w:t xml:space="preserve"> веков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30-4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rPr>
          <w:trHeight w:val="603"/>
        </w:trPr>
        <w:tc>
          <w:tcPr>
            <w:tcW w:w="10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 по теме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4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6. Российская империя в XVIII веке (5ч)</w:t>
            </w: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Власть и общество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изучения </w:t>
            </w:r>
            <w:r>
              <w:rPr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 – экономическое развитие страны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13-18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территории государства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13-18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карточками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Образование, наука и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20-25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 по теме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20-25 февраля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/>
        </w:tc>
        <w:tc>
          <w:tcPr>
            <w:tcW w:w="13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7. Запад в XIX веке. Становление индустриальной цивилизации (8ч)</w:t>
            </w: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Эпоха наполеоновских войн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27-4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Промышленный переворот и становление индустриального Запада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27-4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Революции и реформы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Революции и реформы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Идейные течения и политические партии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13-18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карточками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Колониальные империи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13-18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развития </w:t>
            </w:r>
            <w:r>
              <w:rPr>
                <w:sz w:val="24"/>
                <w:szCs w:val="24"/>
              </w:rPr>
              <w:lastRenderedPageBreak/>
              <w:t>стран Запада во второй половине XIX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20-25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изучения </w:t>
            </w:r>
            <w:r>
              <w:rPr>
                <w:sz w:val="24"/>
                <w:szCs w:val="24"/>
              </w:rPr>
              <w:lastRenderedPageBreak/>
              <w:t>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52</w:t>
            </w:r>
          </w:p>
        </w:tc>
        <w:tc>
          <w:tcPr>
            <w:tcW w:w="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 по теме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20-25 марта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4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8. Россия на пути модернизации (9ч)</w:t>
            </w:r>
          </w:p>
        </w:tc>
      </w:tr>
      <w:tr w:rsidR="00D3103A" w:rsidTr="00D3103A"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Российское государство в первой половине XIX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3-8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Общественная жизнь в первой половине XIX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3-8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Устный опрос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Реформы 1860- 1870-х </w:t>
            </w:r>
            <w:proofErr w:type="spellStart"/>
            <w:proofErr w:type="gramStart"/>
            <w:r>
              <w:rPr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rStyle w:val="a9"/>
                <w:i w:val="0"/>
              </w:rPr>
            </w:pPr>
            <w:r>
              <w:rPr>
                <w:rStyle w:val="a9"/>
                <w:i w:val="0"/>
              </w:rPr>
              <w:t>10-15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карточками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Реформы 1860- 1870-х </w:t>
            </w:r>
            <w:proofErr w:type="spellStart"/>
            <w:proofErr w:type="gramStart"/>
            <w:r>
              <w:rPr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rStyle w:val="a9"/>
                <w:i w:val="0"/>
              </w:rPr>
              <w:t>10-15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Общественное движение в России во второй половине XIX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17-22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Словарный диктант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– многонациональная империя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17-22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Россия – многонациональная империя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24-29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 по теме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24-29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Повторительно</w:t>
            </w:r>
            <w:proofErr w:type="spellEnd"/>
            <w:r>
              <w:rPr>
                <w:sz w:val="24"/>
                <w:szCs w:val="24"/>
              </w:rPr>
              <w:t xml:space="preserve"> – </w:t>
            </w:r>
            <w:proofErr w:type="spellStart"/>
            <w:r>
              <w:rPr>
                <w:sz w:val="24"/>
                <w:szCs w:val="24"/>
              </w:rPr>
              <w:t>обобщаюший</w:t>
            </w:r>
            <w:proofErr w:type="spellEnd"/>
            <w:r>
              <w:rPr>
                <w:sz w:val="24"/>
                <w:szCs w:val="24"/>
              </w:rPr>
              <w:t xml:space="preserve">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Семинар по теме: Проблемы капиталистической индустриализации и </w:t>
            </w:r>
            <w:r>
              <w:rPr>
                <w:sz w:val="24"/>
                <w:szCs w:val="24"/>
              </w:rPr>
              <w:lastRenderedPageBreak/>
              <w:t>политического развития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2-6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- практикум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1478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Тема 9. Культура  XIX века (5ч)</w:t>
            </w: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Научно – технический прогресс и общество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2-6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Научно – технический прогресс и общество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8-13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проектов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Мировая литература и художественная культура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8-13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карточками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России в XIX веке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15-20 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 изучения нового материала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 экскурсия: мои любимые русские художники и архитекторы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15-20 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Лабораторный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проекта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Итоговые уроки по курсу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22-27 мая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  <w:tr w:rsidR="00D3103A" w:rsidTr="00D3103A"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Итоговые уроки по курсу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22-27 мая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знаний и умений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03A" w:rsidRDefault="00D3103A">
            <w:pPr>
              <w:jc w:val="center"/>
              <w:rPr>
                <w:sz w:val="24"/>
                <w:szCs w:val="24"/>
              </w:rPr>
            </w:pPr>
          </w:p>
        </w:tc>
      </w:tr>
    </w:tbl>
    <w:p w:rsidR="00D3103A" w:rsidRDefault="00D3103A" w:rsidP="00D3103A">
      <w:pPr>
        <w:rPr>
          <w:rFonts w:asciiTheme="minorHAnsi" w:hAnsiTheme="minorHAnsi" w:cstheme="minorBidi"/>
          <w:sz w:val="22"/>
          <w:szCs w:val="22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15988" w:rsidRDefault="00915988" w:rsidP="004F5FFA">
      <w:pPr>
        <w:jc w:val="center"/>
        <w:rPr>
          <w:b/>
          <w:sz w:val="28"/>
          <w:szCs w:val="28"/>
        </w:rPr>
      </w:pPr>
    </w:p>
    <w:p w:rsidR="009F6BF6" w:rsidRDefault="009F6BF6"/>
    <w:sectPr w:rsidR="009F6BF6" w:rsidSect="00D3103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63518"/>
    <w:multiLevelType w:val="hybridMultilevel"/>
    <w:tmpl w:val="527A919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50098D"/>
    <w:multiLevelType w:val="hybridMultilevel"/>
    <w:tmpl w:val="9D7E9AD8"/>
    <w:lvl w:ilvl="0" w:tplc="336ABA9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71E00"/>
    <w:multiLevelType w:val="multilevel"/>
    <w:tmpl w:val="281A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1358D1"/>
    <w:multiLevelType w:val="hybridMultilevel"/>
    <w:tmpl w:val="603663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9A25B6"/>
    <w:multiLevelType w:val="hybridMultilevel"/>
    <w:tmpl w:val="EBBC17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2FC8"/>
    <w:rsid w:val="004F5FFA"/>
    <w:rsid w:val="005622DF"/>
    <w:rsid w:val="00565EE6"/>
    <w:rsid w:val="005E1AEF"/>
    <w:rsid w:val="007F322D"/>
    <w:rsid w:val="008E2FC8"/>
    <w:rsid w:val="008E356A"/>
    <w:rsid w:val="00915988"/>
    <w:rsid w:val="009F6BF6"/>
    <w:rsid w:val="00A01512"/>
    <w:rsid w:val="00BA116D"/>
    <w:rsid w:val="00C563BE"/>
    <w:rsid w:val="00CC37A9"/>
    <w:rsid w:val="00D3103A"/>
    <w:rsid w:val="00EC26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91598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F5FFA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4F5F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59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List Paragraph"/>
    <w:basedOn w:val="a"/>
    <w:uiPriority w:val="34"/>
    <w:qFormat/>
    <w:rsid w:val="009159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915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F322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322D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ubtle Emphasis"/>
    <w:basedOn w:val="a0"/>
    <w:uiPriority w:val="19"/>
    <w:qFormat/>
    <w:rsid w:val="00D3103A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3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5317</Words>
  <Characters>30308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Школа</cp:lastModifiedBy>
  <cp:revision>10</cp:revision>
  <cp:lastPrinted>2016-09-09T06:04:00Z</cp:lastPrinted>
  <dcterms:created xsi:type="dcterms:W3CDTF">2005-12-31T15:52:00Z</dcterms:created>
  <dcterms:modified xsi:type="dcterms:W3CDTF">2016-09-09T09:31:00Z</dcterms:modified>
</cp:coreProperties>
</file>